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E3C4" w14:textId="6C434C32" w:rsidR="00DB3BAC" w:rsidRPr="001A295C" w:rsidRDefault="00A03A9D" w:rsidP="00F20513">
      <w:pPr>
        <w:spacing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0516">
        <w:rPr>
          <w:rFonts w:ascii="ＭＳ ゴシック" w:eastAsia="ＭＳ ゴシック" w:hAnsi="ＭＳ ゴシック" w:hint="eastAsia"/>
          <w:sz w:val="28"/>
        </w:rPr>
        <w:t>脱炭素先行地域に係る施設</w:t>
      </w:r>
      <w:r w:rsidR="00DB7AE3">
        <w:rPr>
          <w:rFonts w:ascii="ＭＳ ゴシック" w:eastAsia="ＭＳ ゴシック" w:hAnsi="ＭＳ ゴシック" w:hint="eastAsia"/>
          <w:sz w:val="28"/>
        </w:rPr>
        <w:t>設備等のアンケート</w:t>
      </w:r>
      <w:r w:rsidR="00CC5A1C" w:rsidRPr="001A295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1089" wp14:editId="1143808C">
                <wp:simplePos x="0" y="0"/>
                <wp:positionH relativeFrom="column">
                  <wp:posOffset>5246149</wp:posOffset>
                </wp:positionH>
                <wp:positionV relativeFrom="paragraph">
                  <wp:posOffset>-579828</wp:posOffset>
                </wp:positionV>
                <wp:extent cx="648586" cy="340241"/>
                <wp:effectExtent l="0" t="0" r="1841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86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1CE01" w14:textId="479C1F6D" w:rsidR="00EB6EFF" w:rsidRPr="00CC5A1C" w:rsidRDefault="00EB6EFF" w:rsidP="00CC5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C5A1C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A10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1pt;margin-top:-45.65pt;width:51.0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" fillcolor="white [3201]" strokeweight=".5pt">
                <v:textbox>
                  <w:txbxContent>
                    <w:p w14:paraId="5831CE01" w14:textId="479C1F6D" w:rsidR="00EB6EFF" w:rsidRPr="00CC5A1C" w:rsidRDefault="00EB6EFF" w:rsidP="00CC5A1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C5A1C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577E4D01" w14:textId="77777777" w:rsidR="007578D0" w:rsidRPr="001A295C" w:rsidRDefault="007578D0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5FA2CB7" w14:textId="3F099B9C" w:rsidR="007578D0" w:rsidRPr="001A295C" w:rsidRDefault="007578D0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（回答に当たって）</w:t>
      </w:r>
    </w:p>
    <w:p w14:paraId="58F19B07" w14:textId="5CEBFFA8" w:rsidR="007075D4" w:rsidRDefault="00207F2F" w:rsidP="00F20513">
      <w:pPr>
        <w:pStyle w:val="a3"/>
        <w:numPr>
          <w:ilvl w:val="0"/>
          <w:numId w:val="37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本アンケート回答者が保有する</w:t>
      </w:r>
      <w:r w:rsidR="007578D0" w:rsidRPr="001A295C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A1619C">
        <w:rPr>
          <w:rFonts w:ascii="ＭＳ ゴシック" w:eastAsia="ＭＳ ゴシック" w:hAnsi="ＭＳ ゴシック" w:hint="eastAsia"/>
          <w:sz w:val="24"/>
          <w:szCs w:val="24"/>
        </w:rPr>
        <w:t>・設備</w:t>
      </w:r>
      <w:r w:rsidR="000E771B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7578D0" w:rsidRPr="001A295C">
        <w:rPr>
          <w:rFonts w:ascii="ＭＳ ゴシック" w:eastAsia="ＭＳ ゴシック" w:hAnsi="ＭＳ ゴシック" w:hint="eastAsia"/>
          <w:sz w:val="24"/>
          <w:szCs w:val="24"/>
        </w:rPr>
        <w:t>、回答をお願いします。</w:t>
      </w:r>
    </w:p>
    <w:p w14:paraId="1A10D79E" w14:textId="75E1B9C9" w:rsidR="007578D0" w:rsidRPr="001A295C" w:rsidRDefault="007578D0" w:rsidP="00F20513">
      <w:pPr>
        <w:pStyle w:val="a3"/>
        <w:numPr>
          <w:ilvl w:val="0"/>
          <w:numId w:val="37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複数の施設を所有している場合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753F8"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AB667C">
        <w:rPr>
          <w:rFonts w:ascii="ＭＳ ゴシック" w:eastAsia="ＭＳ ゴシック" w:hAnsi="ＭＳ ゴシック" w:hint="eastAsia"/>
          <w:sz w:val="24"/>
          <w:szCs w:val="24"/>
        </w:rPr>
        <w:t>ごと</w:t>
      </w:r>
      <w:r w:rsidR="001753F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それぞれ回答をお願いします。</w:t>
      </w:r>
    </w:p>
    <w:p w14:paraId="5F423CFF" w14:textId="77777777" w:rsidR="0029440C" w:rsidRPr="00620F92" w:rsidRDefault="0029440C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0B2AFDE6" w14:textId="7124EE23" w:rsidR="0029440C" w:rsidRPr="0080351F" w:rsidRDefault="0080351F" w:rsidP="0080351F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１　</w:t>
      </w:r>
      <w:r w:rsidR="0029440C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施設の</w:t>
      </w:r>
      <w:r w:rsidR="007736D8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基本情報・</w:t>
      </w:r>
      <w:r w:rsidR="0029440C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所有者</w:t>
      </w:r>
    </w:p>
    <w:p w14:paraId="41DA6C4D" w14:textId="77777777" w:rsidR="00A1619C" w:rsidRPr="001A295C" w:rsidRDefault="00A1619C" w:rsidP="00A1619C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487884AC" w14:textId="033DEEB8" w:rsidR="007736D8" w:rsidRPr="006D0516" w:rsidRDefault="007736D8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6D051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D0516">
        <w:rPr>
          <w:rFonts w:ascii="ＭＳ ゴシック" w:eastAsia="ＭＳ ゴシック" w:hAnsi="ＭＳ ゴシック" w:hint="eastAsia"/>
          <w:spacing w:val="300"/>
          <w:kern w:val="0"/>
          <w:sz w:val="24"/>
          <w:szCs w:val="24"/>
          <w:fitText w:val="1920" w:id="-1194683648"/>
        </w:rPr>
        <w:t>施設</w:t>
      </w:r>
      <w:r w:rsidRPr="006D0516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-1194683648"/>
        </w:rPr>
        <w:t>名</w:t>
      </w:r>
      <w:r w:rsidRPr="006D0516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FD5A167" w14:textId="353AA044" w:rsidR="007736D8" w:rsidRPr="00637DE7" w:rsidRDefault="007736D8" w:rsidP="00F20513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 w:rsidRPr="006D0516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6D0516">
        <w:rPr>
          <w:rFonts w:ascii="ＭＳ ゴシック" w:eastAsia="ＭＳ ゴシック" w:hAnsi="ＭＳ ゴシック" w:hint="eastAsia"/>
          <w:spacing w:val="90"/>
          <w:kern w:val="0"/>
          <w:sz w:val="24"/>
          <w:szCs w:val="24"/>
          <w:fitText w:val="1920" w:id="-1194683903"/>
        </w:rPr>
        <w:t>施設所在</w:t>
      </w:r>
      <w:r w:rsidRPr="006D0516">
        <w:rPr>
          <w:rFonts w:ascii="ＭＳ ゴシック" w:eastAsia="ＭＳ ゴシック" w:hAnsi="ＭＳ ゴシック" w:hint="eastAsia"/>
          <w:kern w:val="0"/>
          <w:sz w:val="24"/>
          <w:szCs w:val="24"/>
          <w:fitText w:val="1920" w:id="-1194683903"/>
        </w:rPr>
        <w:t>地</w:t>
      </w:r>
      <w:r w:rsidRPr="006D0516">
        <w:rPr>
          <w:rFonts w:ascii="ＭＳ ゴシック" w:eastAsia="ＭＳ ゴシック" w:hAnsi="ＭＳ ゴシック" w:hint="eastAsia"/>
          <w:sz w:val="24"/>
          <w:szCs w:val="24"/>
        </w:rPr>
        <w:t>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75106">
        <w:rPr>
          <w:rFonts w:ascii="ＭＳ ゴシック" w:eastAsia="ＭＳ ゴシック" w:hAnsi="ＭＳ ゴシック" w:hint="eastAsia"/>
          <w:sz w:val="24"/>
          <w:szCs w:val="24"/>
        </w:rPr>
        <w:t>小田原市</w:t>
      </w:r>
      <w:r w:rsidR="00E75106" w:rsidRPr="00637DE7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</w:p>
    <w:p w14:paraId="7333A963" w14:textId="0F07C067" w:rsidR="007736D8" w:rsidRDefault="007736D8" w:rsidP="00F20513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【所属商店街組合名】</w:t>
      </w:r>
      <w:r w:rsidR="00E7510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</w:p>
    <w:p w14:paraId="5113E66D" w14:textId="77777777" w:rsidR="00637DE7" w:rsidRPr="006D0516" w:rsidRDefault="00637DE7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7D326C7" w14:textId="1C6FE546" w:rsidR="0029440C" w:rsidRPr="009B2461" w:rsidRDefault="0029440C" w:rsidP="009320BB">
      <w:pPr>
        <w:pStyle w:val="a3"/>
        <w:numPr>
          <w:ilvl w:val="0"/>
          <w:numId w:val="38"/>
        </w:numPr>
        <w:spacing w:line="320" w:lineRule="exact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B2461">
        <w:rPr>
          <w:rFonts w:ascii="ＭＳ ゴシック" w:eastAsia="ＭＳ ゴシック" w:hAnsi="ＭＳ ゴシック" w:hint="eastAsia"/>
          <w:sz w:val="24"/>
          <w:szCs w:val="24"/>
        </w:rPr>
        <w:t>所有者名</w:t>
      </w:r>
      <w:r w:rsidR="00620F92" w:rsidRPr="009B2461">
        <w:rPr>
          <w:rFonts w:ascii="ＭＳ ゴシック" w:eastAsia="ＭＳ ゴシック" w:hAnsi="ＭＳ ゴシック" w:hint="eastAsia"/>
          <w:sz w:val="24"/>
          <w:szCs w:val="24"/>
        </w:rPr>
        <w:t>（事業者名）</w:t>
      </w:r>
      <w:r w:rsidR="009B2461" w:rsidRPr="009B2461">
        <w:rPr>
          <w:rFonts w:ascii="ＭＳ ゴシック" w:eastAsia="ＭＳ ゴシック" w:hAnsi="ＭＳ ゴシック" w:hint="eastAsia"/>
          <w:sz w:val="24"/>
          <w:szCs w:val="24"/>
        </w:rPr>
        <w:t xml:space="preserve">：（　</w:t>
      </w:r>
      <w:r w:rsidR="009B24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B2461" w:rsidRPr="009B24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9B24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9B2461" w:rsidRPr="009B246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42A02884" w14:textId="77777777" w:rsidR="009B2461" w:rsidRDefault="009B2461" w:rsidP="009B2461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4D2BD046" w14:textId="17AAE89A" w:rsidR="0029440C" w:rsidRPr="009B2461" w:rsidRDefault="007736D8" w:rsidP="009B2461">
      <w:pPr>
        <w:pStyle w:val="a3"/>
        <w:numPr>
          <w:ilvl w:val="0"/>
          <w:numId w:val="38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所有者</w:t>
      </w:r>
      <w:r w:rsidR="0029440C" w:rsidRPr="001A295C">
        <w:rPr>
          <w:rFonts w:ascii="ＭＳ ゴシック" w:eastAsia="ＭＳ ゴシック" w:hAnsi="ＭＳ ゴシック" w:hint="eastAsia"/>
          <w:sz w:val="24"/>
          <w:szCs w:val="24"/>
        </w:rPr>
        <w:t>住所</w:t>
      </w:r>
      <w:r w:rsidR="0029440C" w:rsidRPr="009B246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9B246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9440C" w:rsidRPr="009B246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24E1E8B2" w14:textId="77777777" w:rsidR="0029440C" w:rsidRPr="009B2461" w:rsidRDefault="0029440C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2AE71D" w14:textId="2B5D2697" w:rsidR="0029440C" w:rsidRPr="001A295C" w:rsidRDefault="0029440C" w:rsidP="00F20513">
      <w:pPr>
        <w:pStyle w:val="a3"/>
        <w:numPr>
          <w:ilvl w:val="0"/>
          <w:numId w:val="38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アンケート回答日</w:t>
      </w:r>
      <w:r w:rsidR="009B2461">
        <w:rPr>
          <w:rFonts w:ascii="ＭＳ ゴシック" w:eastAsia="ＭＳ ゴシック" w:hAnsi="ＭＳ ゴシック" w:hint="eastAsia"/>
          <w:sz w:val="24"/>
          <w:szCs w:val="24"/>
        </w:rPr>
        <w:t>（　　　月　　　日）</w:t>
      </w:r>
    </w:p>
    <w:p w14:paraId="242E54E7" w14:textId="77777777" w:rsidR="0029440C" w:rsidRPr="001A295C" w:rsidRDefault="0029440C" w:rsidP="00F20513">
      <w:pPr>
        <w:pStyle w:val="a3"/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0356693" w14:textId="77777777" w:rsidR="0029440C" w:rsidRPr="001A295C" w:rsidRDefault="0029440C" w:rsidP="00F20513">
      <w:pPr>
        <w:pStyle w:val="a3"/>
        <w:numPr>
          <w:ilvl w:val="0"/>
          <w:numId w:val="38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アンケート回答者</w:t>
      </w:r>
    </w:p>
    <w:p w14:paraId="53E2F656" w14:textId="15170C09" w:rsidR="0029440C" w:rsidRPr="001A295C" w:rsidRDefault="0029440C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お名前：（　　　　 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）</w:t>
      </w:r>
    </w:p>
    <w:p w14:paraId="45112A24" w14:textId="10F8C665" w:rsidR="0029440C" w:rsidRPr="001A295C" w:rsidRDefault="0029440C" w:rsidP="00F20513">
      <w:pPr>
        <w:tabs>
          <w:tab w:val="center" w:pos="4252"/>
        </w:tabs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部署</w:t>
      </w:r>
      <w:r w:rsidR="00A1619C">
        <w:rPr>
          <w:rFonts w:ascii="ＭＳ ゴシック" w:eastAsia="ＭＳ ゴシック" w:hAnsi="ＭＳ ゴシック" w:hint="eastAsia"/>
          <w:sz w:val="24"/>
          <w:szCs w:val="24"/>
        </w:rPr>
        <w:t>・役職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：（</w:t>
      </w:r>
      <w:r w:rsidR="00A161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 　　）</w:t>
      </w:r>
    </w:p>
    <w:p w14:paraId="64357562" w14:textId="7F40C935" w:rsidR="0029440C" w:rsidRPr="001A295C" w:rsidRDefault="0029440C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T</w:t>
      </w:r>
      <w:r w:rsidRPr="001A295C">
        <w:rPr>
          <w:rFonts w:ascii="ＭＳ ゴシック" w:eastAsia="ＭＳ ゴシック" w:hAnsi="ＭＳ ゴシック"/>
          <w:sz w:val="24"/>
          <w:szCs w:val="24"/>
        </w:rPr>
        <w:t>EL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：（　　　　　　</w:t>
      </w:r>
      <w:r w:rsidR="00A1619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 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A1619C">
        <w:rPr>
          <w:rFonts w:ascii="ＭＳ ゴシック" w:eastAsia="ＭＳ ゴシック" w:hAnsi="ＭＳ ゴシック" w:hint="eastAsia"/>
          <w:sz w:val="24"/>
          <w:szCs w:val="24"/>
        </w:rPr>
        <w:t xml:space="preserve">）　FAX：（　　　　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    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　 ）</w:t>
      </w:r>
    </w:p>
    <w:p w14:paraId="70740EB4" w14:textId="3ABFD133" w:rsidR="00BC45AE" w:rsidRPr="001A295C" w:rsidRDefault="0029440C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5C7B58" w:rsidRPr="001A295C">
        <w:rPr>
          <w:rFonts w:ascii="ＭＳ ゴシック" w:eastAsia="ＭＳ ゴシック" w:hAnsi="ＭＳ ゴシック"/>
          <w:sz w:val="24"/>
          <w:szCs w:val="24"/>
        </w:rPr>
        <w:t>MAIL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：（　　　　　　　 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A1619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　　）</w:t>
      </w:r>
    </w:p>
    <w:p w14:paraId="3E8F68B3" w14:textId="20FD1C61" w:rsidR="0029440C" w:rsidRPr="00A1619C" w:rsidRDefault="0029440C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C1ECF52" w14:textId="12AA1EB6" w:rsidR="00BC45AE" w:rsidRPr="001A295C" w:rsidRDefault="00BC45AE" w:rsidP="00F20513">
      <w:pPr>
        <w:pStyle w:val="a3"/>
        <w:numPr>
          <w:ilvl w:val="0"/>
          <w:numId w:val="38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施設の建設</w:t>
      </w:r>
      <w:r w:rsidR="001753F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394FF2" w:rsidRPr="001A295C">
        <w:rPr>
          <w:rFonts w:ascii="ＭＳ ゴシック" w:eastAsia="ＭＳ ゴシック" w:hAnsi="ＭＳ ゴシック" w:hint="eastAsia"/>
          <w:sz w:val="24"/>
          <w:szCs w:val="24"/>
        </w:rPr>
        <w:t>改修・修繕、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運営に関して</w:t>
      </w:r>
      <w:r w:rsidR="00394FF2" w:rsidRPr="001A295C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取引のある金融機関</w:t>
      </w:r>
    </w:p>
    <w:p w14:paraId="183B7B0E" w14:textId="77777777" w:rsidR="00A1619C" w:rsidRDefault="00BC45AE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（　　　　　　　　　　　　　　　　　　　　　　　　　　</w:t>
      </w:r>
      <w:r w:rsidR="0065541F"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）</w:t>
      </w:r>
    </w:p>
    <w:p w14:paraId="561F4290" w14:textId="7373F3AE" w:rsidR="00A1619C" w:rsidRDefault="00A1619C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42585D1C" w14:textId="77777777" w:rsidR="00A1619C" w:rsidRDefault="00A1619C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B12C0E7" w14:textId="6A8166F0" w:rsidR="009B2461" w:rsidRPr="009B2461" w:rsidRDefault="00A1619C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２　</w:t>
      </w:r>
      <w:r w:rsidR="009B2461" w:rsidRPr="009B2461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施設の電力契約</w:t>
      </w:r>
    </w:p>
    <w:p w14:paraId="44DD8D5C" w14:textId="77777777" w:rsidR="009B2461" w:rsidRPr="001A295C" w:rsidRDefault="009B2461" w:rsidP="009B2461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6EBBC196" w14:textId="6CF9DED6" w:rsidR="009B2461" w:rsidRDefault="009B2461" w:rsidP="009B2461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以下の質問については、施設所有者が契約している電力契約についてご回答ください。</w:t>
      </w:r>
    </w:p>
    <w:p w14:paraId="33FE8DF4" w14:textId="77777777" w:rsidR="009B2461" w:rsidRDefault="009B2461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798AA39" w14:textId="77777777" w:rsidR="009B2461" w:rsidRPr="001A295C" w:rsidRDefault="009B2461" w:rsidP="006D0516">
      <w:pPr>
        <w:pStyle w:val="a3"/>
        <w:numPr>
          <w:ilvl w:val="0"/>
          <w:numId w:val="56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契約者名義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　　　　）</w:t>
      </w:r>
    </w:p>
    <w:p w14:paraId="46C72BB7" w14:textId="77777777" w:rsidR="009B2461" w:rsidRPr="001A295C" w:rsidRDefault="009B2461" w:rsidP="009B2461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61E4F19B" w14:textId="77777777" w:rsidR="009B2461" w:rsidRPr="001A295C" w:rsidRDefault="009B2461" w:rsidP="006D0516">
      <w:pPr>
        <w:pStyle w:val="a3"/>
        <w:numPr>
          <w:ilvl w:val="0"/>
          <w:numId w:val="56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現在契約中の小売電気事業者（電力会社名）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）</w:t>
      </w:r>
    </w:p>
    <w:p w14:paraId="2715B741" w14:textId="77777777" w:rsidR="009B2461" w:rsidRPr="001A295C" w:rsidRDefault="009B2461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723FA54" w14:textId="77777777" w:rsidR="009B2461" w:rsidRPr="001A295C" w:rsidRDefault="009B2461" w:rsidP="006D0516">
      <w:pPr>
        <w:pStyle w:val="a3"/>
        <w:numPr>
          <w:ilvl w:val="0"/>
          <w:numId w:val="56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電気契約メニュー(料金プラン)名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　　　　　　　）</w:t>
      </w:r>
    </w:p>
    <w:p w14:paraId="0A472776" w14:textId="77777777" w:rsidR="009B2461" w:rsidRPr="001753F8" w:rsidRDefault="009B2461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5861285" w14:textId="77777777" w:rsidR="009B2461" w:rsidRDefault="009B2461" w:rsidP="006D0516">
      <w:pPr>
        <w:pStyle w:val="a3"/>
        <w:numPr>
          <w:ilvl w:val="0"/>
          <w:numId w:val="56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電力種別</w:t>
      </w:r>
    </w:p>
    <w:p w14:paraId="638163D6" w14:textId="77777777" w:rsidR="009B2461" w:rsidRPr="00DE61F7" w:rsidRDefault="009B2461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DE61F7">
        <w:rPr>
          <w:rFonts w:ascii="ＭＳ ゴシック" w:eastAsia="ＭＳ ゴシック" w:hAnsi="ＭＳ ゴシック" w:hint="eastAsia"/>
          <w:sz w:val="24"/>
          <w:szCs w:val="24"/>
        </w:rPr>
        <w:t xml:space="preserve">　　　□　</w:t>
      </w:r>
      <w:r>
        <w:rPr>
          <w:rFonts w:ascii="ＭＳ ゴシック" w:eastAsia="ＭＳ ゴシック" w:hAnsi="ＭＳ ゴシック" w:hint="eastAsia"/>
          <w:sz w:val="24"/>
          <w:szCs w:val="24"/>
        </w:rPr>
        <w:t>高圧</w:t>
      </w:r>
      <w:r w:rsidRPr="00DE61F7">
        <w:rPr>
          <w:rFonts w:ascii="ＭＳ ゴシック" w:eastAsia="ＭＳ ゴシック" w:hAnsi="ＭＳ ゴシック"/>
          <w:sz w:val="24"/>
          <w:szCs w:val="24"/>
        </w:rPr>
        <w:t xml:space="preserve">　　□　</w:t>
      </w:r>
      <w:r>
        <w:rPr>
          <w:rFonts w:ascii="ＭＳ ゴシック" w:eastAsia="ＭＳ ゴシック" w:hAnsi="ＭＳ ゴシック" w:hint="eastAsia"/>
          <w:sz w:val="24"/>
          <w:szCs w:val="24"/>
        </w:rPr>
        <w:t>低圧</w:t>
      </w:r>
    </w:p>
    <w:p w14:paraId="75DFFBAE" w14:textId="77777777" w:rsidR="009B2461" w:rsidRPr="001A295C" w:rsidRDefault="009B2461" w:rsidP="009B246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C7347A" w14:textId="77777777" w:rsidR="009B2461" w:rsidRPr="001A295C" w:rsidRDefault="009B2461" w:rsidP="006D0516">
      <w:pPr>
        <w:pStyle w:val="a3"/>
        <w:numPr>
          <w:ilvl w:val="0"/>
          <w:numId w:val="56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年間電力消費量（2</w:t>
      </w:r>
      <w:r w:rsidRPr="001A295C">
        <w:rPr>
          <w:rFonts w:ascii="ＭＳ ゴシック" w:eastAsia="ＭＳ ゴシック" w:hAnsi="ＭＳ ゴシック"/>
          <w:sz w:val="24"/>
          <w:szCs w:val="24"/>
        </w:rPr>
        <w:t>022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年）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　kWh）</w:t>
      </w:r>
    </w:p>
    <w:p w14:paraId="3138F7D2" w14:textId="18F542C4" w:rsidR="0029440C" w:rsidRPr="00A1619C" w:rsidRDefault="009B2461" w:rsidP="00A1619C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※年間電力消費量が不明の場合は、直近１カ月の電力消費量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kWh）</w:t>
      </w:r>
    </w:p>
    <w:p w14:paraId="4334D07C" w14:textId="4BF9696F" w:rsidR="0088684A" w:rsidRPr="0080351F" w:rsidRDefault="0080351F" w:rsidP="0080351F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 xml:space="preserve">３　</w:t>
      </w:r>
      <w:r w:rsidR="0029440C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施設</w:t>
      </w:r>
      <w:r w:rsidR="005B28FC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の</w:t>
      </w:r>
      <w:r w:rsidR="007736D8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詳細</w:t>
      </w:r>
      <w:r w:rsidR="005B28FC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情報</w:t>
      </w:r>
    </w:p>
    <w:p w14:paraId="68B422A8" w14:textId="77777777" w:rsidR="00692DB3" w:rsidRPr="001A295C" w:rsidRDefault="00692DB3" w:rsidP="00F20513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4C06B7D2" w14:textId="406AC27E" w:rsidR="000E5380" w:rsidRPr="001A295C" w:rsidRDefault="000E5380" w:rsidP="00F20513">
      <w:pPr>
        <w:pStyle w:val="a3"/>
        <w:numPr>
          <w:ilvl w:val="0"/>
          <w:numId w:val="3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建物の築年数</w:t>
      </w:r>
    </w:p>
    <w:p w14:paraId="13A6E428" w14:textId="77777777" w:rsidR="004631A3" w:rsidRPr="001A295C" w:rsidRDefault="00BD5606" w:rsidP="00F20513">
      <w:pPr>
        <w:spacing w:line="320" w:lineRule="exact"/>
        <w:ind w:rightChars="-473" w:right="-993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□　</w:t>
      </w:r>
      <w:r w:rsidR="004631A3" w:rsidRPr="001A295C">
        <w:rPr>
          <w:rFonts w:ascii="ＭＳ ゴシック" w:eastAsia="ＭＳ ゴシック" w:hAnsi="ＭＳ ゴシック"/>
          <w:sz w:val="24"/>
          <w:szCs w:val="24"/>
        </w:rPr>
        <w:t>10年未満　　□ 10年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4631A3" w:rsidRPr="001A295C">
        <w:rPr>
          <w:rFonts w:ascii="ＭＳ ゴシック" w:eastAsia="ＭＳ ゴシック" w:hAnsi="ＭＳ ゴシック"/>
          <w:sz w:val="24"/>
          <w:szCs w:val="24"/>
        </w:rPr>
        <w:t>15年未満　　□ 15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4631A3" w:rsidRPr="001A295C">
        <w:rPr>
          <w:rFonts w:ascii="ＭＳ ゴシック" w:eastAsia="ＭＳ ゴシック" w:hAnsi="ＭＳ ゴシック"/>
          <w:sz w:val="24"/>
          <w:szCs w:val="24"/>
        </w:rPr>
        <w:t>20年未満　　□ 20年以上</w:t>
      </w:r>
    </w:p>
    <w:p w14:paraId="048B8676" w14:textId="77777777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B20B9F" w14:textId="77777777" w:rsidR="004631A3" w:rsidRPr="001A295C" w:rsidRDefault="004631A3" w:rsidP="00F20513">
      <w:pPr>
        <w:pStyle w:val="a3"/>
        <w:numPr>
          <w:ilvl w:val="0"/>
          <w:numId w:val="3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建物延床面積</w:t>
      </w:r>
    </w:p>
    <w:p w14:paraId="2EC2159B" w14:textId="77777777" w:rsidR="001753F8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□　</w:t>
      </w:r>
      <w:r w:rsidRPr="001A295C">
        <w:rPr>
          <w:rFonts w:ascii="ＭＳ ゴシック" w:eastAsia="ＭＳ ゴシック" w:hAnsi="ＭＳ ゴシック"/>
          <w:sz w:val="24"/>
          <w:szCs w:val="24"/>
        </w:rPr>
        <w:t>500㎡未満　　□　500㎡</w:t>
      </w:r>
      <w:r w:rsidR="005C7B58"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2,000㎡未満　　</w:t>
      </w:r>
    </w:p>
    <w:p w14:paraId="0D084AEF" w14:textId="79CAE03E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/>
          <w:sz w:val="24"/>
          <w:szCs w:val="24"/>
        </w:rPr>
        <w:t>□　2,000㎡</w:t>
      </w:r>
      <w:r w:rsidR="005C7B58"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5,000㎡未満　</w:t>
      </w:r>
      <w:r w:rsidR="001753F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A295C">
        <w:rPr>
          <w:rFonts w:ascii="ＭＳ ゴシック" w:eastAsia="ＭＳ ゴシック" w:hAnsi="ＭＳ ゴシック"/>
          <w:sz w:val="24"/>
          <w:szCs w:val="24"/>
        </w:rPr>
        <w:t>□　5,000㎡以上</w:t>
      </w:r>
    </w:p>
    <w:p w14:paraId="248CD6F0" w14:textId="77777777" w:rsidR="001424EF" w:rsidRPr="001753F8" w:rsidRDefault="001424EF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AD99D33" w14:textId="45EFA0E9" w:rsidR="000E5380" w:rsidRPr="001A295C" w:rsidRDefault="000E5380" w:rsidP="00F20513">
      <w:pPr>
        <w:pStyle w:val="a3"/>
        <w:numPr>
          <w:ilvl w:val="0"/>
          <w:numId w:val="3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（大規模リフォームを実施している場合）その実施</w:t>
      </w:r>
      <w:r w:rsidR="005A1E8A" w:rsidRPr="001A295C">
        <w:rPr>
          <w:rFonts w:ascii="ＭＳ ゴシック" w:eastAsia="ＭＳ ゴシック" w:hAnsi="ＭＳ ゴシック" w:hint="eastAsia"/>
          <w:sz w:val="24"/>
          <w:szCs w:val="24"/>
        </w:rPr>
        <w:t>年度</w:t>
      </w:r>
    </w:p>
    <w:p w14:paraId="6F496AF9" w14:textId="2AF4E45C" w:rsidR="00BD5606" w:rsidRPr="001A295C" w:rsidRDefault="007B4D7A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（　　　　年度）</w:t>
      </w:r>
    </w:p>
    <w:p w14:paraId="207E7074" w14:textId="77777777" w:rsidR="007075D4" w:rsidRPr="005B28FC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DACD128" w14:textId="20B435CD" w:rsidR="007075D4" w:rsidRDefault="007075D4" w:rsidP="00F20513">
      <w:pPr>
        <w:pStyle w:val="a3"/>
        <w:numPr>
          <w:ilvl w:val="0"/>
          <w:numId w:val="3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施設に入居する店舗</w:t>
      </w:r>
      <w:r w:rsidR="009B6CD7">
        <w:rPr>
          <w:rFonts w:ascii="ＭＳ ゴシック" w:eastAsia="ＭＳ ゴシック" w:hAnsi="ＭＳ ゴシック" w:hint="eastAsia"/>
          <w:sz w:val="24"/>
          <w:szCs w:val="24"/>
        </w:rPr>
        <w:t>等（テナント）</w:t>
      </w:r>
    </w:p>
    <w:p w14:paraId="59E0BC27" w14:textId="5C52788D" w:rsidR="007075D4" w:rsidRDefault="007075D4" w:rsidP="00F20513">
      <w:pPr>
        <w:spacing w:line="320" w:lineRule="exact"/>
        <w:ind w:rightChars="-203" w:right="-42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□ 有</w:t>
      </w:r>
      <w:r>
        <w:rPr>
          <w:rFonts w:ascii="ＭＳ ゴシック" w:eastAsia="ＭＳ ゴシック" w:hAnsi="ＭＳ ゴシック" w:hint="eastAsia"/>
          <w:sz w:val="24"/>
          <w:szCs w:val="24"/>
        </w:rPr>
        <w:t>り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□ 無</w:t>
      </w:r>
      <w:r>
        <w:rPr>
          <w:rFonts w:ascii="ＭＳ ゴシック" w:eastAsia="ＭＳ ゴシック" w:hAnsi="ＭＳ ゴシック" w:hint="eastAsia"/>
          <w:sz w:val="24"/>
          <w:szCs w:val="24"/>
        </w:rPr>
        <w:t>し</w:t>
      </w:r>
    </w:p>
    <w:p w14:paraId="62E7ABA3" w14:textId="77777777" w:rsidR="00933422" w:rsidRPr="001A295C" w:rsidRDefault="00933422" w:rsidP="00F20513">
      <w:pPr>
        <w:spacing w:line="320" w:lineRule="exact"/>
        <w:ind w:rightChars="-203" w:right="-426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102922EE" w14:textId="0CD85E4A" w:rsidR="00933422" w:rsidRPr="005B28FC" w:rsidRDefault="00933422" w:rsidP="006D0516">
      <w:pPr>
        <w:pStyle w:val="a3"/>
        <w:numPr>
          <w:ilvl w:val="0"/>
          <w:numId w:val="54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B28FC">
        <w:rPr>
          <w:rFonts w:ascii="ＭＳ ゴシック" w:eastAsia="ＭＳ ゴシック" w:hAnsi="ＭＳ ゴシック" w:hint="eastAsia"/>
          <w:sz w:val="24"/>
          <w:szCs w:val="24"/>
        </w:rPr>
        <w:t>電力</w:t>
      </w:r>
      <w:r w:rsidR="001B7EC2">
        <w:rPr>
          <w:rFonts w:ascii="ＭＳ ゴシック" w:eastAsia="ＭＳ ゴシック" w:hAnsi="ＭＳ ゴシック" w:hint="eastAsia"/>
          <w:sz w:val="24"/>
          <w:szCs w:val="24"/>
        </w:rPr>
        <w:t>契約</w:t>
      </w:r>
      <w:r w:rsidRPr="005B28FC">
        <w:rPr>
          <w:rFonts w:ascii="ＭＳ ゴシック" w:eastAsia="ＭＳ ゴシック" w:hAnsi="ＭＳ ゴシック" w:hint="eastAsia"/>
          <w:sz w:val="24"/>
          <w:szCs w:val="24"/>
        </w:rPr>
        <w:t>形態</w:t>
      </w:r>
    </w:p>
    <w:p w14:paraId="5FC9E715" w14:textId="0F35713A" w:rsidR="00933422" w:rsidRDefault="00933422" w:rsidP="00F20513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E36F7F">
        <w:rPr>
          <w:rFonts w:ascii="ＭＳ ゴシック" w:eastAsia="ＭＳ ゴシック" w:hAnsi="ＭＳ ゴシック" w:hint="eastAsia"/>
          <w:sz w:val="24"/>
          <w:szCs w:val="24"/>
        </w:rPr>
        <w:t>□　一括受電（施設の所有者が</w:t>
      </w:r>
      <w:r>
        <w:rPr>
          <w:rFonts w:ascii="ＭＳ ゴシック" w:eastAsia="ＭＳ ゴシック" w:hAnsi="ＭＳ ゴシック" w:hint="eastAsia"/>
          <w:sz w:val="24"/>
          <w:szCs w:val="24"/>
        </w:rPr>
        <w:t>施設全体を一括して</w:t>
      </w:r>
      <w:r w:rsidR="009771C1">
        <w:rPr>
          <w:rFonts w:ascii="ＭＳ ゴシック" w:eastAsia="ＭＳ ゴシック" w:hAnsi="ＭＳ ゴシック" w:hint="eastAsia"/>
          <w:sz w:val="24"/>
          <w:szCs w:val="24"/>
        </w:rPr>
        <w:t>電力</w:t>
      </w:r>
      <w:r w:rsidRPr="00E36F7F">
        <w:rPr>
          <w:rFonts w:ascii="ＭＳ ゴシック" w:eastAsia="ＭＳ ゴシック" w:hAnsi="ＭＳ ゴシック" w:hint="eastAsia"/>
          <w:sz w:val="24"/>
          <w:szCs w:val="24"/>
        </w:rPr>
        <w:t>契約）</w:t>
      </w:r>
    </w:p>
    <w:p w14:paraId="152DC6DA" w14:textId="00DB63E6" w:rsidR="00933422" w:rsidRPr="00E36F7F" w:rsidRDefault="00933422" w:rsidP="00F20513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E36F7F">
        <w:rPr>
          <w:rFonts w:ascii="ＭＳ ゴシック" w:eastAsia="ＭＳ ゴシック" w:hAnsi="ＭＳ ゴシック"/>
          <w:sz w:val="24"/>
          <w:szCs w:val="24"/>
        </w:rPr>
        <w:t xml:space="preserve">□　</w:t>
      </w:r>
      <w:r w:rsidRPr="00E36F7F">
        <w:rPr>
          <w:rFonts w:ascii="ＭＳ ゴシック" w:eastAsia="ＭＳ ゴシック" w:hAnsi="ＭＳ ゴシック" w:hint="eastAsia"/>
          <w:sz w:val="24"/>
          <w:szCs w:val="24"/>
        </w:rPr>
        <w:t>非一括受電（各店舗</w:t>
      </w:r>
      <w:r>
        <w:rPr>
          <w:rFonts w:ascii="ＭＳ ゴシック" w:eastAsia="ＭＳ ゴシック" w:hAnsi="ＭＳ ゴシック" w:hint="eastAsia"/>
          <w:sz w:val="24"/>
          <w:szCs w:val="24"/>
        </w:rPr>
        <w:t>ごとに個別に</w:t>
      </w:r>
      <w:r w:rsidR="009771C1">
        <w:rPr>
          <w:rFonts w:ascii="ＭＳ ゴシック" w:eastAsia="ＭＳ ゴシック" w:hAnsi="ＭＳ ゴシック" w:hint="eastAsia"/>
          <w:sz w:val="24"/>
          <w:szCs w:val="24"/>
        </w:rPr>
        <w:t>電力</w:t>
      </w:r>
      <w:r w:rsidRPr="00E36F7F">
        <w:rPr>
          <w:rFonts w:ascii="ＭＳ ゴシック" w:eastAsia="ＭＳ ゴシック" w:hAnsi="ＭＳ ゴシック" w:hint="eastAsia"/>
          <w:sz w:val="24"/>
          <w:szCs w:val="24"/>
        </w:rPr>
        <w:t>契約）</w:t>
      </w:r>
    </w:p>
    <w:p w14:paraId="18324A20" w14:textId="77777777" w:rsidR="00933422" w:rsidRDefault="0093342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17F87CC" w14:textId="0B1AA0E9" w:rsidR="00933422" w:rsidRPr="006D0516" w:rsidRDefault="00933422" w:rsidP="00F20513">
      <w:pPr>
        <w:pStyle w:val="a3"/>
        <w:numPr>
          <w:ilvl w:val="0"/>
          <w:numId w:val="54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（④が「有り」の場合）店舗等（テナント）</w:t>
      </w:r>
      <w:r w:rsidR="009771C1">
        <w:rPr>
          <w:rFonts w:ascii="ＭＳ ゴシック" w:eastAsia="ＭＳ ゴシック" w:hAnsi="ＭＳ ゴシック" w:hint="eastAsia"/>
          <w:sz w:val="24"/>
          <w:szCs w:val="24"/>
        </w:rPr>
        <w:t>内</w:t>
      </w:r>
      <w:r w:rsidR="001B7EC2">
        <w:rPr>
          <w:rFonts w:ascii="ＭＳ ゴシック" w:eastAsia="ＭＳ ゴシック" w:hAnsi="ＭＳ ゴシック" w:hint="eastAsia"/>
          <w:sz w:val="24"/>
          <w:szCs w:val="24"/>
        </w:rPr>
        <w:t>の以下の</w:t>
      </w:r>
      <w:r>
        <w:rPr>
          <w:rFonts w:ascii="ＭＳ ゴシック" w:eastAsia="ＭＳ ゴシック" w:hAnsi="ＭＳ ゴシック" w:hint="eastAsia"/>
          <w:sz w:val="24"/>
          <w:szCs w:val="24"/>
        </w:rPr>
        <w:t>設備の設置者</w:t>
      </w:r>
    </w:p>
    <w:p w14:paraId="38B3020D" w14:textId="77777777" w:rsidR="001B7EC2" w:rsidRPr="001A295C" w:rsidRDefault="00933422" w:rsidP="00F20513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ア　換気</w:t>
      </w:r>
      <w:r w:rsidR="001B7EC2">
        <w:rPr>
          <w:rFonts w:ascii="ＭＳ ゴシック" w:eastAsia="ＭＳ ゴシック" w:hAnsi="ＭＳ ゴシック" w:hint="eastAsia"/>
          <w:sz w:val="24"/>
          <w:szCs w:val="24"/>
        </w:rPr>
        <w:t>設備</w:t>
      </w:r>
    </w:p>
    <w:p w14:paraId="46627388" w14:textId="703D8B41" w:rsidR="001B7EC2" w:rsidRDefault="001B7EC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  <w:szCs w:val="24"/>
        </w:rPr>
        <w:t>施設の所有者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　□　</w:t>
      </w:r>
      <w:r>
        <w:rPr>
          <w:rFonts w:ascii="ＭＳ ゴシック" w:eastAsia="ＭＳ ゴシック" w:hAnsi="ＭＳ ゴシック" w:hint="eastAsia"/>
          <w:sz w:val="24"/>
          <w:szCs w:val="24"/>
        </w:rPr>
        <w:t>各店舗の管理</w:t>
      </w:r>
      <w:r w:rsidR="00D814F9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14:paraId="26BA91F3" w14:textId="77777777" w:rsidR="001B7EC2" w:rsidRDefault="001B7EC2" w:rsidP="00F20513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</w:p>
    <w:p w14:paraId="42EA9524" w14:textId="4BEA1EFE" w:rsidR="00933422" w:rsidRPr="001A295C" w:rsidRDefault="001B7EC2" w:rsidP="006D0516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イ　</w:t>
      </w:r>
      <w:r w:rsidR="00933422">
        <w:rPr>
          <w:rFonts w:ascii="ＭＳ ゴシック" w:eastAsia="ＭＳ ゴシック" w:hAnsi="ＭＳ ゴシック" w:hint="eastAsia"/>
          <w:sz w:val="24"/>
          <w:szCs w:val="24"/>
        </w:rPr>
        <w:t>空調設備</w:t>
      </w:r>
    </w:p>
    <w:p w14:paraId="3C686157" w14:textId="1A2BD9FB" w:rsidR="00933422" w:rsidRDefault="0093342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  <w:szCs w:val="24"/>
        </w:rPr>
        <w:t>施設の所有者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　□　</w:t>
      </w:r>
      <w:r>
        <w:rPr>
          <w:rFonts w:ascii="ＭＳ ゴシック" w:eastAsia="ＭＳ ゴシック" w:hAnsi="ＭＳ ゴシック" w:hint="eastAsia"/>
          <w:sz w:val="24"/>
          <w:szCs w:val="24"/>
        </w:rPr>
        <w:t>各店舗の管理</w:t>
      </w:r>
      <w:r w:rsidR="00D814F9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14:paraId="0B6B2997" w14:textId="77777777" w:rsidR="00933422" w:rsidRPr="00620F92" w:rsidRDefault="0093342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27374F" w14:textId="7D1D944E" w:rsidR="00933422" w:rsidRPr="006D0516" w:rsidRDefault="001B7EC2" w:rsidP="006D0516">
      <w:pPr>
        <w:spacing w:line="320" w:lineRule="exact"/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ウ</w:t>
      </w:r>
      <w:r w:rsidR="009334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422" w:rsidRPr="006D0516">
        <w:rPr>
          <w:rFonts w:ascii="ＭＳ ゴシック" w:eastAsia="ＭＳ ゴシック" w:hAnsi="ＭＳ ゴシック" w:hint="eastAsia"/>
          <w:sz w:val="24"/>
          <w:szCs w:val="24"/>
        </w:rPr>
        <w:t>照明機器</w:t>
      </w:r>
    </w:p>
    <w:p w14:paraId="6081A70A" w14:textId="422EBA29" w:rsidR="00933422" w:rsidRDefault="0093342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  <w:szCs w:val="24"/>
        </w:rPr>
        <w:t>施設の所有者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　□　</w:t>
      </w:r>
      <w:r>
        <w:rPr>
          <w:rFonts w:ascii="ＭＳ ゴシック" w:eastAsia="ＭＳ ゴシック" w:hAnsi="ＭＳ ゴシック" w:hint="eastAsia"/>
          <w:sz w:val="24"/>
          <w:szCs w:val="24"/>
        </w:rPr>
        <w:t>各店舗の管理</w:t>
      </w:r>
      <w:r w:rsidR="00D814F9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14:paraId="68F22690" w14:textId="77777777" w:rsidR="00933422" w:rsidRPr="00620F92" w:rsidRDefault="0093342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CBE4CC9" w14:textId="0C4D0C38" w:rsidR="00933422" w:rsidRPr="006D0516" w:rsidRDefault="001B7EC2" w:rsidP="006D0516">
      <w:pPr>
        <w:spacing w:line="320" w:lineRule="exact"/>
        <w:ind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エ</w:t>
      </w:r>
      <w:r w:rsidR="0093342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33422" w:rsidRPr="006D0516">
        <w:rPr>
          <w:rFonts w:ascii="ＭＳ ゴシック" w:eastAsia="ＭＳ ゴシック" w:hAnsi="ＭＳ ゴシック" w:hint="eastAsia"/>
          <w:sz w:val="24"/>
          <w:szCs w:val="24"/>
        </w:rPr>
        <w:t>給湯器</w:t>
      </w:r>
    </w:p>
    <w:p w14:paraId="1B949922" w14:textId="2638159D" w:rsidR="00933422" w:rsidRDefault="0093342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>
        <w:rPr>
          <w:rFonts w:ascii="ＭＳ ゴシック" w:eastAsia="ＭＳ ゴシック" w:hAnsi="ＭＳ ゴシック" w:hint="eastAsia"/>
          <w:sz w:val="24"/>
          <w:szCs w:val="24"/>
        </w:rPr>
        <w:t>施設の所有者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　□　</w:t>
      </w:r>
      <w:r>
        <w:rPr>
          <w:rFonts w:ascii="ＭＳ ゴシック" w:eastAsia="ＭＳ ゴシック" w:hAnsi="ＭＳ ゴシック" w:hint="eastAsia"/>
          <w:sz w:val="24"/>
          <w:szCs w:val="24"/>
        </w:rPr>
        <w:t>各店舗の管理</w:t>
      </w:r>
      <w:r w:rsidR="00D814F9">
        <w:rPr>
          <w:rFonts w:ascii="ＭＳ ゴシック" w:eastAsia="ＭＳ ゴシック" w:hAnsi="ＭＳ ゴシック" w:hint="eastAsia"/>
          <w:sz w:val="24"/>
          <w:szCs w:val="24"/>
        </w:rPr>
        <w:t>事業</w:t>
      </w:r>
      <w:r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14:paraId="1D9F0F18" w14:textId="3C8B312E" w:rsidR="007075D4" w:rsidRPr="00933422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A12C6E9" w14:textId="2FF5E7BF" w:rsidR="007075D4" w:rsidRPr="00954678" w:rsidRDefault="007075D4" w:rsidP="006D0516">
      <w:pPr>
        <w:pStyle w:val="a3"/>
        <w:numPr>
          <w:ilvl w:val="0"/>
          <w:numId w:val="55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5467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03A9D">
        <w:rPr>
          <w:rFonts w:ascii="ＭＳ ゴシック" w:eastAsia="ＭＳ ゴシック" w:hAnsi="ＭＳ ゴシック" w:hint="eastAsia"/>
          <w:sz w:val="24"/>
          <w:szCs w:val="24"/>
        </w:rPr>
        <w:t>⑥</w:t>
      </w:r>
      <w:r>
        <w:rPr>
          <w:rFonts w:ascii="ＭＳ ゴシック" w:eastAsia="ＭＳ ゴシック" w:hAnsi="ＭＳ ゴシック" w:hint="eastAsia"/>
          <w:sz w:val="24"/>
          <w:szCs w:val="24"/>
        </w:rPr>
        <w:t>で「</w:t>
      </w:r>
      <w:r w:rsidR="00933422">
        <w:rPr>
          <w:rFonts w:ascii="ＭＳ ゴシック" w:eastAsia="ＭＳ ゴシック" w:hAnsi="ＭＳ ゴシック" w:hint="eastAsia"/>
          <w:sz w:val="24"/>
          <w:szCs w:val="24"/>
        </w:rPr>
        <w:t>各店舗の管理</w:t>
      </w:r>
      <w:r w:rsidR="00D814F9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933422">
        <w:rPr>
          <w:rFonts w:ascii="ＭＳ ゴシック" w:eastAsia="ＭＳ ゴシック" w:hAnsi="ＭＳ ゴシック" w:hint="eastAsia"/>
          <w:sz w:val="24"/>
          <w:szCs w:val="24"/>
        </w:rPr>
        <w:t>者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933422">
        <w:rPr>
          <w:rFonts w:ascii="ＭＳ ゴシック" w:eastAsia="ＭＳ ゴシック" w:hAnsi="ＭＳ ゴシック" w:hint="eastAsia"/>
          <w:sz w:val="24"/>
          <w:szCs w:val="24"/>
        </w:rPr>
        <w:t>が設置する設備がある</w:t>
      </w:r>
      <w:r w:rsidRPr="00954678">
        <w:rPr>
          <w:rFonts w:ascii="ＭＳ ゴシック" w:eastAsia="ＭＳ ゴシック" w:hAnsi="ＭＳ ゴシック" w:hint="eastAsia"/>
          <w:sz w:val="24"/>
          <w:szCs w:val="24"/>
        </w:rPr>
        <w:t>場合）</w:t>
      </w:r>
      <w:r>
        <w:rPr>
          <w:rFonts w:ascii="ＭＳ ゴシック" w:eastAsia="ＭＳ ゴシック" w:hAnsi="ＭＳ ゴシック" w:hint="eastAsia"/>
          <w:sz w:val="24"/>
          <w:szCs w:val="24"/>
        </w:rPr>
        <w:t>店舗名及びその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管理事業者（法人名等）</w:t>
      </w:r>
    </w:p>
    <w:p w14:paraId="3D65C584" w14:textId="07C86700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店舗名①（　　　　　　　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）</w:t>
      </w:r>
    </w:p>
    <w:p w14:paraId="04572FF3" w14:textId="2E2431F5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店舗名②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1FD72C56" w14:textId="3D9D5E5E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店舗名③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1CCC956B" w14:textId="593A183C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店舗名④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6F8CE9DB" w14:textId="24C098B4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店舗名⑤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0BF47B69" w14:textId="0BAF023E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店舗名⑥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3D2F2092" w14:textId="53F5B7A0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店舗名⑦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54014812" w14:textId="14924A52" w:rsidR="007075D4" w:rsidRDefault="007075D4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店舗名⑧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 xml:space="preserve">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 w:rsidR="007736D8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212EF436" w14:textId="4B39F36C" w:rsidR="007736D8" w:rsidRDefault="007736D8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店舗名⑨（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</w:p>
    <w:p w14:paraId="052EE5B6" w14:textId="093C4297" w:rsidR="007736D8" w:rsidRDefault="007736D8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店舗名⑩（　　　　　　　　　　　）　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>管理事業者</w:t>
      </w:r>
      <w:r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3E904C24" w14:textId="1766A838" w:rsidR="0088684A" w:rsidRPr="0080351F" w:rsidRDefault="0080351F" w:rsidP="0080351F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４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</w:t>
      </w:r>
      <w:r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施設</w:t>
      </w:r>
      <w:r w:rsidR="004D26A6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内の設備</w:t>
      </w:r>
    </w:p>
    <w:p w14:paraId="1860552F" w14:textId="7D0D6F3E" w:rsidR="00620F92" w:rsidRDefault="001B7EC2" w:rsidP="006D0516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施設</w:t>
      </w:r>
      <w:r w:rsidR="00620F92">
        <w:rPr>
          <w:rFonts w:ascii="ＭＳ ゴシック" w:eastAsia="ＭＳ ゴシック" w:hAnsi="ＭＳ ゴシック" w:hint="eastAsia"/>
          <w:sz w:val="24"/>
          <w:szCs w:val="24"/>
        </w:rPr>
        <w:t>所有者が</w:t>
      </w:r>
      <w:r w:rsidR="002D0A87">
        <w:rPr>
          <w:rFonts w:ascii="ＭＳ ゴシック" w:eastAsia="ＭＳ ゴシック" w:hAnsi="ＭＳ ゴシック" w:hint="eastAsia"/>
          <w:sz w:val="24"/>
          <w:szCs w:val="24"/>
        </w:rPr>
        <w:t>現在所有</w:t>
      </w:r>
      <w:r w:rsidR="00207F2F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620F92">
        <w:rPr>
          <w:rFonts w:ascii="ＭＳ ゴシック" w:eastAsia="ＭＳ ゴシック" w:hAnsi="ＭＳ ゴシック" w:hint="eastAsia"/>
          <w:sz w:val="24"/>
          <w:szCs w:val="24"/>
        </w:rPr>
        <w:t>設備について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ご</w:t>
      </w:r>
      <w:r w:rsidR="00620F92">
        <w:rPr>
          <w:rFonts w:ascii="ＭＳ ゴシック" w:eastAsia="ＭＳ ゴシック" w:hAnsi="ＭＳ ゴシック" w:hint="eastAsia"/>
          <w:sz w:val="24"/>
          <w:szCs w:val="24"/>
        </w:rPr>
        <w:t>回答</w:t>
      </w:r>
      <w:r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620F92">
        <w:rPr>
          <w:rFonts w:ascii="ＭＳ ゴシック" w:eastAsia="ＭＳ ゴシック" w:hAnsi="ＭＳ ゴシック" w:hint="eastAsia"/>
          <w:sz w:val="24"/>
          <w:szCs w:val="24"/>
        </w:rPr>
        <w:t>さい。</w:t>
      </w:r>
      <w:r w:rsidR="002D0A87">
        <w:rPr>
          <w:rFonts w:ascii="ＭＳ ゴシック" w:eastAsia="ＭＳ ゴシック" w:hAnsi="ＭＳ ゴシック" w:hint="eastAsia"/>
          <w:sz w:val="24"/>
          <w:szCs w:val="24"/>
        </w:rPr>
        <w:t>（複数回答可）</w:t>
      </w:r>
    </w:p>
    <w:p w14:paraId="36660374" w14:textId="77777777" w:rsidR="00620F92" w:rsidRPr="00207F2F" w:rsidRDefault="00620F92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3DF6944" w14:textId="2690BE4C" w:rsidR="002D0A87" w:rsidRPr="001A295C" w:rsidRDefault="002D0A87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換気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設備】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0CD64A38" w14:textId="77777777" w:rsidR="002D0A87" w:rsidRPr="001A295C" w:rsidRDefault="002D0A87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a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設備タイプ</w:t>
      </w:r>
    </w:p>
    <w:p w14:paraId="13EA0B22" w14:textId="5F5637DC" w:rsidR="002D0A87" w:rsidRPr="001A295C" w:rsidRDefault="002D0A87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D26A6">
        <w:rPr>
          <w:rFonts w:ascii="ＭＳ ゴシック" w:eastAsia="ＭＳ ゴシック" w:hAnsi="ＭＳ ゴシック" w:hint="eastAsia"/>
          <w:sz w:val="24"/>
          <w:szCs w:val="24"/>
        </w:rPr>
        <w:t>全熱交換器</w:t>
      </w:r>
    </w:p>
    <w:p w14:paraId="14B9C117" w14:textId="77777777" w:rsidR="002D0A87" w:rsidRPr="001A295C" w:rsidRDefault="002D0A87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その他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（　　　　　　　　　　　　　　　）  </w:t>
      </w:r>
    </w:p>
    <w:p w14:paraId="3EDD8B8B" w14:textId="77777777" w:rsidR="002D0A87" w:rsidRPr="001A295C" w:rsidRDefault="002D0A87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b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台数</w:t>
      </w:r>
    </w:p>
    <w:p w14:paraId="543F1761" w14:textId="12561C86" w:rsidR="002D0A87" w:rsidRPr="001A295C" w:rsidRDefault="002D0A87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１～</w:t>
      </w:r>
      <w:r w:rsidR="00EF2D6D">
        <w:rPr>
          <w:rFonts w:ascii="ＭＳ ゴシック" w:eastAsia="ＭＳ ゴシック" w:hAnsi="ＭＳ ゴシック"/>
          <w:sz w:val="24"/>
          <w:szCs w:val="24"/>
        </w:rPr>
        <w:t>2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台　□ 3台～5台　□ </w:t>
      </w:r>
      <w:r w:rsidR="00EF2D6D">
        <w:rPr>
          <w:rFonts w:ascii="ＭＳ ゴシック" w:eastAsia="ＭＳ ゴシック" w:hAnsi="ＭＳ ゴシック"/>
          <w:sz w:val="24"/>
          <w:szCs w:val="24"/>
        </w:rPr>
        <w:t>6</w:t>
      </w:r>
      <w:r w:rsidRPr="001A295C">
        <w:rPr>
          <w:rFonts w:ascii="ＭＳ ゴシック" w:eastAsia="ＭＳ ゴシック" w:hAnsi="ＭＳ ゴシック"/>
          <w:sz w:val="24"/>
          <w:szCs w:val="24"/>
        </w:rPr>
        <w:t>～10台　□ 1</w:t>
      </w:r>
      <w:r w:rsidR="00EF2D6D">
        <w:rPr>
          <w:rFonts w:ascii="ＭＳ ゴシック" w:eastAsia="ＭＳ ゴシック" w:hAnsi="ＭＳ ゴシック"/>
          <w:sz w:val="24"/>
          <w:szCs w:val="24"/>
        </w:rPr>
        <w:t>1</w:t>
      </w:r>
      <w:r w:rsidRPr="001A295C">
        <w:rPr>
          <w:rFonts w:ascii="ＭＳ ゴシック" w:eastAsia="ＭＳ ゴシック" w:hAnsi="ＭＳ ゴシック"/>
          <w:sz w:val="24"/>
          <w:szCs w:val="24"/>
        </w:rPr>
        <w:t>台以上</w:t>
      </w:r>
    </w:p>
    <w:p w14:paraId="6A7A716E" w14:textId="77777777" w:rsidR="002D0A87" w:rsidRPr="001A295C" w:rsidRDefault="002D0A87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/>
          <w:sz w:val="24"/>
          <w:szCs w:val="24"/>
        </w:rPr>
        <w:t>c) 設置経過年数</w:t>
      </w:r>
    </w:p>
    <w:p w14:paraId="765E82DE" w14:textId="77777777" w:rsidR="002D0A87" w:rsidRPr="001A295C" w:rsidRDefault="002D0A87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10年未満  □ 10年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15年未満　 □ 15年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20年未満　□ 20年以上</w:t>
      </w:r>
    </w:p>
    <w:p w14:paraId="0A8D8230" w14:textId="30F7FE79" w:rsidR="002D0A87" w:rsidRPr="001A295C" w:rsidRDefault="002D0A87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d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工事予定</w:t>
      </w:r>
    </w:p>
    <w:p w14:paraId="039B7BAF" w14:textId="77777777" w:rsidR="00F749EA" w:rsidRDefault="00F749EA" w:rsidP="00F749EA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年度中）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 □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中）</w:t>
      </w:r>
    </w:p>
    <w:p w14:paraId="7EE49C6C" w14:textId="1B470E82" w:rsidR="00F749EA" w:rsidRPr="001A295C" w:rsidRDefault="00F749EA" w:rsidP="00F749EA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以降）　</w:t>
      </w:r>
      <w:r w:rsidRPr="001A295C">
        <w:rPr>
          <w:rFonts w:ascii="ＭＳ ゴシック" w:eastAsia="ＭＳ ゴシック" w:hAnsi="ＭＳ ゴシック"/>
          <w:sz w:val="24"/>
          <w:szCs w:val="24"/>
        </w:rPr>
        <w:t>□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351CFC0" w14:textId="56F73076" w:rsidR="00F749EA" w:rsidRPr="00311EC7" w:rsidRDefault="00F749EA" w:rsidP="00F749EA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計画は</w:t>
      </w:r>
      <w:r w:rsidR="00D64D43">
        <w:rPr>
          <w:rFonts w:ascii="ＭＳ ゴシック" w:eastAsia="ＭＳ ゴシック" w:hAnsi="ＭＳ ゴシック" w:hint="eastAsia"/>
          <w:sz w:val="24"/>
          <w:szCs w:val="24"/>
        </w:rPr>
        <w:t>無い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3F1907" w:rsidRPr="001A295C">
        <w:rPr>
          <w:rFonts w:ascii="ＭＳ ゴシック" w:eastAsia="ＭＳ ゴシック" w:hAnsi="ＭＳ ゴシック" w:hint="eastAsia"/>
          <w:sz w:val="24"/>
          <w:szCs w:val="24"/>
        </w:rPr>
        <w:t>補助金（補助率2</w:t>
      </w:r>
      <w:r w:rsidR="003F1907" w:rsidRPr="001A295C">
        <w:rPr>
          <w:rFonts w:ascii="ＭＳ ゴシック" w:eastAsia="ＭＳ ゴシック" w:hAnsi="ＭＳ ゴシック"/>
          <w:sz w:val="24"/>
          <w:szCs w:val="24"/>
        </w:rPr>
        <w:t>/3</w:t>
      </w:r>
      <w:r w:rsidR="003F1907" w:rsidRPr="001A295C">
        <w:rPr>
          <w:rFonts w:ascii="ＭＳ ゴシック" w:eastAsia="ＭＳ ゴシック" w:hAnsi="ＭＳ ゴシック" w:hint="eastAsia"/>
          <w:sz w:val="24"/>
          <w:szCs w:val="24"/>
        </w:rPr>
        <w:t>）が出れば検討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□ 計画無し</w:t>
      </w:r>
    </w:p>
    <w:p w14:paraId="71C82820" w14:textId="7D8E71FC" w:rsidR="002D0A87" w:rsidRPr="001A295C" w:rsidRDefault="002D0A87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75FC1C87" w14:textId="77777777" w:rsidR="002D0A87" w:rsidRPr="002D0A87" w:rsidRDefault="002D0A87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C26464A" w14:textId="76302F56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【空調設備】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3632C72" w14:textId="697DBC9D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92DB3" w:rsidRPr="001A295C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92DB3"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設備タイプ</w:t>
      </w:r>
    </w:p>
    <w:p w14:paraId="7EACE7A7" w14:textId="4E677C71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ルームエアコン      □</w:t>
      </w:r>
      <w:r w:rsidR="00E465D3"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ビル用マルチエアコン　</w:t>
      </w:r>
    </w:p>
    <w:p w14:paraId="4A3FF47E" w14:textId="6211E891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その他</w:t>
      </w:r>
      <w:r w:rsidR="00632F8E" w:rsidRPr="001A295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（　　　　　　　　　　　　　　　）  </w:t>
      </w:r>
    </w:p>
    <w:p w14:paraId="3BA251E1" w14:textId="4EEE3952" w:rsidR="004631A3" w:rsidRPr="001A295C" w:rsidRDefault="00692DB3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b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台数</w:t>
      </w:r>
    </w:p>
    <w:p w14:paraId="5D2BF7D5" w14:textId="45A51B47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E465D3"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１～</w:t>
      </w:r>
      <w:r w:rsidR="00EF2D6D">
        <w:rPr>
          <w:rFonts w:ascii="ＭＳ ゴシック" w:eastAsia="ＭＳ ゴシック" w:hAnsi="ＭＳ ゴシック"/>
          <w:sz w:val="24"/>
          <w:szCs w:val="24"/>
        </w:rPr>
        <w:t>2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台　□ 3台～5台　□ </w:t>
      </w:r>
      <w:r w:rsidR="00EF2D6D">
        <w:rPr>
          <w:rFonts w:ascii="ＭＳ ゴシック" w:eastAsia="ＭＳ ゴシック" w:hAnsi="ＭＳ ゴシック"/>
          <w:sz w:val="24"/>
          <w:szCs w:val="24"/>
        </w:rPr>
        <w:t>6</w:t>
      </w:r>
      <w:r w:rsidRPr="001A295C">
        <w:rPr>
          <w:rFonts w:ascii="ＭＳ ゴシック" w:eastAsia="ＭＳ ゴシック" w:hAnsi="ＭＳ ゴシック"/>
          <w:sz w:val="24"/>
          <w:szCs w:val="24"/>
        </w:rPr>
        <w:t>～10台　□</w:t>
      </w:r>
      <w:r w:rsidR="00E465D3"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A295C">
        <w:rPr>
          <w:rFonts w:ascii="ＭＳ ゴシック" w:eastAsia="ＭＳ ゴシック" w:hAnsi="ＭＳ ゴシック"/>
          <w:sz w:val="24"/>
          <w:szCs w:val="24"/>
        </w:rPr>
        <w:t>1</w:t>
      </w:r>
      <w:r w:rsidR="00EF2D6D">
        <w:rPr>
          <w:rFonts w:ascii="ＭＳ ゴシック" w:eastAsia="ＭＳ ゴシック" w:hAnsi="ＭＳ ゴシック"/>
          <w:sz w:val="24"/>
          <w:szCs w:val="24"/>
        </w:rPr>
        <w:t>1</w:t>
      </w:r>
      <w:r w:rsidRPr="001A295C">
        <w:rPr>
          <w:rFonts w:ascii="ＭＳ ゴシック" w:eastAsia="ＭＳ ゴシック" w:hAnsi="ＭＳ ゴシック"/>
          <w:sz w:val="24"/>
          <w:szCs w:val="24"/>
        </w:rPr>
        <w:t>台以上</w:t>
      </w:r>
    </w:p>
    <w:p w14:paraId="07FD78EC" w14:textId="52755881" w:rsidR="004631A3" w:rsidRPr="001A295C" w:rsidRDefault="00692DB3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/>
          <w:sz w:val="24"/>
          <w:szCs w:val="24"/>
        </w:rPr>
        <w:t xml:space="preserve">c) </w:t>
      </w:r>
      <w:r w:rsidR="004631A3" w:rsidRPr="001A295C">
        <w:rPr>
          <w:rFonts w:ascii="ＭＳ ゴシック" w:eastAsia="ＭＳ ゴシック" w:hAnsi="ＭＳ ゴシック"/>
          <w:sz w:val="24"/>
          <w:szCs w:val="24"/>
        </w:rPr>
        <w:t>設置経過年数</w:t>
      </w:r>
    </w:p>
    <w:p w14:paraId="2214A252" w14:textId="77777777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10年未満  □ 10年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15年未満　 □ 15年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20年未満　□ 20年以上</w:t>
      </w:r>
    </w:p>
    <w:p w14:paraId="04F63856" w14:textId="13152465" w:rsidR="004631A3" w:rsidRPr="001A295C" w:rsidRDefault="00692DB3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d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工事予定</w:t>
      </w:r>
    </w:p>
    <w:p w14:paraId="742DE6E0" w14:textId="77777777" w:rsidR="003F1907" w:rsidRDefault="003F1907" w:rsidP="003F1907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年度中）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 □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中）</w:t>
      </w:r>
    </w:p>
    <w:p w14:paraId="1FFF0D72" w14:textId="77777777" w:rsidR="003F1907" w:rsidRPr="001A295C" w:rsidRDefault="003F1907" w:rsidP="003F1907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以降）　</w:t>
      </w:r>
      <w:r w:rsidRPr="001A295C">
        <w:rPr>
          <w:rFonts w:ascii="ＭＳ ゴシック" w:eastAsia="ＭＳ ゴシック" w:hAnsi="ＭＳ ゴシック"/>
          <w:sz w:val="24"/>
          <w:szCs w:val="24"/>
        </w:rPr>
        <w:t>□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6B3A1D0" w14:textId="77777777" w:rsidR="003F1907" w:rsidRPr="00311EC7" w:rsidRDefault="003F1907" w:rsidP="003F1907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計画はないが補助金（補助率2</w:t>
      </w:r>
      <w:r w:rsidRPr="001A295C">
        <w:rPr>
          <w:rFonts w:ascii="ＭＳ ゴシック" w:eastAsia="ＭＳ ゴシック" w:hAnsi="ＭＳ ゴシック"/>
          <w:sz w:val="24"/>
          <w:szCs w:val="24"/>
        </w:rPr>
        <w:t>/3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）が出れば検討　　□ 計画無し</w:t>
      </w:r>
    </w:p>
    <w:p w14:paraId="3339C7D6" w14:textId="3A14B5D6" w:rsidR="004631A3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4AB438AE" w14:textId="3194FF23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【照明</w:t>
      </w:r>
      <w:r w:rsidR="00954678">
        <w:rPr>
          <w:rFonts w:ascii="ＭＳ ゴシック" w:eastAsia="ＭＳ ゴシック" w:hAnsi="ＭＳ ゴシック" w:hint="eastAsia"/>
          <w:sz w:val="24"/>
          <w:szCs w:val="24"/>
        </w:rPr>
        <w:t>機器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7EEF402D" w14:textId="76C6D0D1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92DB3" w:rsidRPr="001A295C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692DB3"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設備タイプ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3B7DFDCD" w14:textId="6F33E199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天井</w:t>
      </w:r>
      <w:r w:rsidR="00E465D3" w:rsidRPr="001A295C">
        <w:rPr>
          <w:rFonts w:ascii="ＭＳ ゴシック" w:eastAsia="ＭＳ ゴシック" w:hAnsi="ＭＳ ゴシック" w:hint="eastAsia"/>
          <w:sz w:val="24"/>
          <w:szCs w:val="24"/>
        </w:rPr>
        <w:t>吊り</w:t>
      </w:r>
      <w:r w:rsidRPr="001A295C">
        <w:rPr>
          <w:rFonts w:ascii="ＭＳ ゴシック" w:eastAsia="ＭＳ ゴシック" w:hAnsi="ＭＳ ゴシック"/>
          <w:sz w:val="24"/>
          <w:szCs w:val="24"/>
        </w:rPr>
        <w:t>照明      □</w:t>
      </w:r>
      <w:r w:rsidR="00E465D3"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1A295C">
        <w:rPr>
          <w:rFonts w:ascii="ＭＳ ゴシック" w:eastAsia="ＭＳ ゴシック" w:hAnsi="ＭＳ ゴシック"/>
          <w:sz w:val="24"/>
          <w:szCs w:val="24"/>
        </w:rPr>
        <w:t>ダウンライト　　□ 非常灯・誘導灯</w:t>
      </w:r>
    </w:p>
    <w:p w14:paraId="6B7E7A43" w14:textId="5D12E18B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その他</w:t>
      </w:r>
      <w:r w:rsidR="00632F8E" w:rsidRPr="001A295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（　　　　　　　　　　　　　　　）  </w:t>
      </w:r>
    </w:p>
    <w:p w14:paraId="2603A438" w14:textId="49908D93" w:rsidR="004631A3" w:rsidRPr="001A295C" w:rsidRDefault="00692DB3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b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台数</w:t>
      </w:r>
    </w:p>
    <w:p w14:paraId="74BFC165" w14:textId="77777777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10灯未満　□ 10灯～50灯未満　□ 50灯～100灯未満　</w:t>
      </w:r>
    </w:p>
    <w:p w14:paraId="7B6B43B6" w14:textId="77777777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/>
          <w:sz w:val="24"/>
          <w:szCs w:val="24"/>
        </w:rPr>
        <w:t>□100～250灯未満　□250灯以上</w:t>
      </w:r>
    </w:p>
    <w:p w14:paraId="081DA0EB" w14:textId="28A41BBC" w:rsidR="004631A3" w:rsidRPr="001A295C" w:rsidRDefault="00692DB3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/>
          <w:sz w:val="24"/>
          <w:szCs w:val="24"/>
        </w:rPr>
        <w:t xml:space="preserve">c) </w:t>
      </w:r>
      <w:r w:rsidR="004631A3" w:rsidRPr="001A295C">
        <w:rPr>
          <w:rFonts w:ascii="ＭＳ ゴシック" w:eastAsia="ＭＳ ゴシック" w:hAnsi="ＭＳ ゴシック"/>
          <w:sz w:val="24"/>
          <w:szCs w:val="24"/>
        </w:rPr>
        <w:t>設置経過年数</w:t>
      </w:r>
    </w:p>
    <w:p w14:paraId="73B31110" w14:textId="77777777" w:rsidR="004631A3" w:rsidRPr="001A295C" w:rsidRDefault="004631A3" w:rsidP="00F20513">
      <w:pPr>
        <w:spacing w:line="320" w:lineRule="exact"/>
        <w:ind w:rightChars="-338" w:right="-71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　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10年未満  □ 10年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15年未満　 □ 15年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20年未満　□ 20年以上</w:t>
      </w:r>
    </w:p>
    <w:p w14:paraId="72259B40" w14:textId="7DAA3E4D" w:rsidR="004631A3" w:rsidRPr="001A295C" w:rsidRDefault="00692DB3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d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工事予定</w:t>
      </w:r>
    </w:p>
    <w:p w14:paraId="5E66F4AB" w14:textId="77777777" w:rsidR="003F1907" w:rsidRDefault="003F1907" w:rsidP="003F1907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年度中）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 □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中）</w:t>
      </w:r>
    </w:p>
    <w:p w14:paraId="2EC53EDB" w14:textId="77777777" w:rsidR="003F1907" w:rsidRPr="001A295C" w:rsidRDefault="003F1907" w:rsidP="003F1907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以降）　</w:t>
      </w:r>
      <w:r w:rsidRPr="001A295C">
        <w:rPr>
          <w:rFonts w:ascii="ＭＳ ゴシック" w:eastAsia="ＭＳ ゴシック" w:hAnsi="ＭＳ ゴシック"/>
          <w:sz w:val="24"/>
          <w:szCs w:val="24"/>
        </w:rPr>
        <w:t>□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0091F43" w14:textId="77777777" w:rsidR="003F1907" w:rsidRPr="00311EC7" w:rsidRDefault="003F1907" w:rsidP="003F1907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計画はないが補助金（補助率2</w:t>
      </w:r>
      <w:r w:rsidRPr="001A295C">
        <w:rPr>
          <w:rFonts w:ascii="ＭＳ ゴシック" w:eastAsia="ＭＳ ゴシック" w:hAnsi="ＭＳ ゴシック"/>
          <w:sz w:val="24"/>
          <w:szCs w:val="24"/>
        </w:rPr>
        <w:t>/3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）が出れば検討　　□ 計画無し</w:t>
      </w:r>
    </w:p>
    <w:p w14:paraId="52E9B660" w14:textId="77777777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B065D56" w14:textId="0E30D4FB" w:rsidR="004631A3" w:rsidRPr="001A295C" w:rsidRDefault="004631A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</w:t>
      </w:r>
      <w:r w:rsidR="005B28FC">
        <w:rPr>
          <w:rFonts w:ascii="ＭＳ ゴシック" w:eastAsia="ＭＳ ゴシック" w:hAnsi="ＭＳ ゴシック" w:hint="eastAsia"/>
          <w:sz w:val="24"/>
          <w:szCs w:val="24"/>
        </w:rPr>
        <w:t>給湯器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3072D038" w14:textId="52F39460" w:rsidR="004631A3" w:rsidRPr="001A295C" w:rsidRDefault="005B28FC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a</w:t>
      </w:r>
      <w:r w:rsidR="00692DB3"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台数</w:t>
      </w:r>
    </w:p>
    <w:p w14:paraId="3FAABAC7" w14:textId="5066841F" w:rsidR="004631A3" w:rsidRPr="001A295C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□１～</w:t>
      </w:r>
      <w:r w:rsidR="00EF2D6D">
        <w:rPr>
          <w:rFonts w:ascii="ＭＳ ゴシック" w:eastAsia="ＭＳ ゴシック" w:hAnsi="ＭＳ ゴシック"/>
          <w:sz w:val="24"/>
          <w:szCs w:val="24"/>
        </w:rPr>
        <w:t>2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台　□ 3台～5台　□ </w:t>
      </w:r>
      <w:r w:rsidR="00EF2D6D">
        <w:rPr>
          <w:rFonts w:ascii="ＭＳ ゴシック" w:eastAsia="ＭＳ ゴシック" w:hAnsi="ＭＳ ゴシック"/>
          <w:sz w:val="24"/>
          <w:szCs w:val="24"/>
        </w:rPr>
        <w:t>6</w:t>
      </w:r>
      <w:r w:rsidRPr="001A295C">
        <w:rPr>
          <w:rFonts w:ascii="ＭＳ ゴシック" w:eastAsia="ＭＳ ゴシック" w:hAnsi="ＭＳ ゴシック"/>
          <w:sz w:val="24"/>
          <w:szCs w:val="24"/>
        </w:rPr>
        <w:t>～10台　□1</w:t>
      </w:r>
      <w:r w:rsidR="00EF2D6D">
        <w:rPr>
          <w:rFonts w:ascii="ＭＳ ゴシック" w:eastAsia="ＭＳ ゴシック" w:hAnsi="ＭＳ ゴシック"/>
          <w:sz w:val="24"/>
          <w:szCs w:val="24"/>
        </w:rPr>
        <w:t>1</w:t>
      </w:r>
      <w:r w:rsidRPr="001A295C">
        <w:rPr>
          <w:rFonts w:ascii="ＭＳ ゴシック" w:eastAsia="ＭＳ ゴシック" w:hAnsi="ＭＳ ゴシック"/>
          <w:sz w:val="24"/>
          <w:szCs w:val="24"/>
        </w:rPr>
        <w:t>台以上</w:t>
      </w:r>
    </w:p>
    <w:p w14:paraId="1BFD0119" w14:textId="5F532258" w:rsidR="004631A3" w:rsidRPr="001A295C" w:rsidRDefault="005B28FC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b</w:t>
      </w:r>
      <w:r w:rsidR="00692DB3"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/>
          <w:sz w:val="24"/>
          <w:szCs w:val="24"/>
        </w:rPr>
        <w:t>設置経過年数</w:t>
      </w:r>
    </w:p>
    <w:p w14:paraId="541FD600" w14:textId="77777777" w:rsidR="004631A3" w:rsidRPr="001A295C" w:rsidRDefault="004631A3" w:rsidP="00F20513">
      <w:pPr>
        <w:spacing w:line="320" w:lineRule="exact"/>
        <w:ind w:rightChars="-270" w:right="-567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/>
          <w:sz w:val="24"/>
          <w:szCs w:val="24"/>
        </w:rPr>
        <w:t>□ 10年未満  □ 10年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15年未満　 □ 15年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1A295C">
        <w:rPr>
          <w:rFonts w:ascii="ＭＳ ゴシック" w:eastAsia="ＭＳ ゴシック" w:hAnsi="ＭＳ ゴシック"/>
          <w:sz w:val="24"/>
          <w:szCs w:val="24"/>
        </w:rPr>
        <w:t>20年未満　□ 20年以上</w:t>
      </w:r>
    </w:p>
    <w:p w14:paraId="1163A9C0" w14:textId="52A032A4" w:rsidR="004631A3" w:rsidRPr="001A295C" w:rsidRDefault="005B28FC" w:rsidP="00F20513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c</w:t>
      </w:r>
      <w:r w:rsidR="00692DB3" w:rsidRPr="001A295C">
        <w:rPr>
          <w:rFonts w:ascii="ＭＳ ゴシック" w:eastAsia="ＭＳ ゴシック" w:hAnsi="ＭＳ ゴシック"/>
          <w:sz w:val="24"/>
          <w:szCs w:val="24"/>
        </w:rPr>
        <w:t xml:space="preserve">) </w:t>
      </w:r>
      <w:r w:rsidR="004631A3" w:rsidRPr="001A295C">
        <w:rPr>
          <w:rFonts w:ascii="ＭＳ ゴシック" w:eastAsia="ＭＳ ゴシック" w:hAnsi="ＭＳ ゴシック" w:hint="eastAsia"/>
          <w:sz w:val="24"/>
          <w:szCs w:val="24"/>
        </w:rPr>
        <w:t>工事予定</w:t>
      </w:r>
    </w:p>
    <w:p w14:paraId="100AFA18" w14:textId="77777777" w:rsidR="003F1907" w:rsidRDefault="003F1907" w:rsidP="003F1907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2023</w:t>
      </w:r>
      <w:r>
        <w:rPr>
          <w:rFonts w:ascii="ＭＳ ゴシック" w:eastAsia="ＭＳ ゴシック" w:hAnsi="ＭＳ ゴシック" w:hint="eastAsia"/>
          <w:sz w:val="24"/>
          <w:szCs w:val="24"/>
        </w:rPr>
        <w:t>年度中）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　 □ </w:t>
      </w:r>
      <w:r>
        <w:rPr>
          <w:rFonts w:ascii="ＭＳ ゴシック" w:eastAsia="ＭＳ ゴシック" w:hAnsi="ＭＳ ゴシック" w:hint="eastAsia"/>
          <w:sz w:val="24"/>
          <w:szCs w:val="24"/>
        </w:rPr>
        <w:t>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中）</w:t>
      </w:r>
    </w:p>
    <w:p w14:paraId="10292C36" w14:textId="77777777" w:rsidR="003F1907" w:rsidRPr="001A295C" w:rsidRDefault="003F1907" w:rsidP="003F1907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計画有り（</w:t>
      </w:r>
      <w:r w:rsidRPr="001A295C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5</w:t>
      </w:r>
      <w:r w:rsidRPr="001A295C">
        <w:rPr>
          <w:rFonts w:ascii="ＭＳ ゴシック" w:eastAsia="ＭＳ ゴシック" w:hAnsi="ＭＳ ゴシック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以降）　</w:t>
      </w:r>
      <w:r w:rsidRPr="001A295C">
        <w:rPr>
          <w:rFonts w:ascii="ＭＳ ゴシック" w:eastAsia="ＭＳ ゴシック" w:hAnsi="ＭＳ ゴシック"/>
          <w:sz w:val="24"/>
          <w:szCs w:val="24"/>
        </w:rPr>
        <w:t>□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691BDA8" w14:textId="77777777" w:rsidR="003F1907" w:rsidRPr="00311EC7" w:rsidRDefault="003F1907" w:rsidP="003F1907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計画はないが補助金（補助率2</w:t>
      </w:r>
      <w:r w:rsidRPr="001A295C">
        <w:rPr>
          <w:rFonts w:ascii="ＭＳ ゴシック" w:eastAsia="ＭＳ ゴシック" w:hAnsi="ＭＳ ゴシック"/>
          <w:sz w:val="24"/>
          <w:szCs w:val="24"/>
        </w:rPr>
        <w:t>/3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>）が出れば検討　　□ 計画無し</w:t>
      </w:r>
    </w:p>
    <w:p w14:paraId="5DD60A7E" w14:textId="3D5694E1" w:rsidR="004631A3" w:rsidRDefault="004631A3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0B4AE957" w14:textId="3D9A5FB1" w:rsidR="004D26A6" w:rsidRPr="0080351F" w:rsidRDefault="0080351F" w:rsidP="0080351F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５　</w:t>
      </w:r>
      <w:r w:rsidR="004D26A6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省エネ</w:t>
      </w:r>
      <w:r w:rsidR="005D102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診断</w:t>
      </w:r>
    </w:p>
    <w:p w14:paraId="7587584E" w14:textId="77777777" w:rsidR="00A1619C" w:rsidRPr="001A295C" w:rsidRDefault="00A1619C" w:rsidP="00A1619C">
      <w:pPr>
        <w:pStyle w:val="a3"/>
        <w:spacing w:line="320" w:lineRule="exact"/>
        <w:ind w:leftChars="0" w:left="42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4E0EB04A" w14:textId="77777777" w:rsidR="004D26A6" w:rsidRPr="001A295C" w:rsidRDefault="004D26A6" w:rsidP="006D0516">
      <w:pPr>
        <w:pStyle w:val="a3"/>
        <w:numPr>
          <w:ilvl w:val="2"/>
          <w:numId w:val="57"/>
        </w:numPr>
        <w:spacing w:line="320" w:lineRule="exact"/>
        <w:ind w:leftChars="0" w:left="426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省エネ診断の実施経験</w:t>
      </w:r>
    </w:p>
    <w:p w14:paraId="248DE7B1" w14:textId="67810C43" w:rsidR="004D26A6" w:rsidRPr="001A295C" w:rsidRDefault="004D26A6" w:rsidP="00F20513">
      <w:pPr>
        <w:spacing w:line="320" w:lineRule="exact"/>
        <w:ind w:rightChars="-203" w:right="-426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有り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 xml:space="preserve">（診断結果等書類有り）　</w:t>
      </w:r>
      <w:r w:rsidR="00F749EA" w:rsidRPr="001A295C">
        <w:rPr>
          <w:rFonts w:ascii="ＭＳ ゴシック" w:eastAsia="ＭＳ ゴシック" w:hAnsi="ＭＳ ゴシック" w:hint="eastAsia"/>
          <w:sz w:val="24"/>
          <w:szCs w:val="24"/>
        </w:rPr>
        <w:t>□ 有り</w:t>
      </w:r>
      <w:r w:rsidR="00F749EA">
        <w:rPr>
          <w:rFonts w:ascii="ＭＳ ゴシック" w:eastAsia="ＭＳ ゴシック" w:hAnsi="ＭＳ ゴシック" w:hint="eastAsia"/>
          <w:sz w:val="24"/>
          <w:szCs w:val="24"/>
        </w:rPr>
        <w:t xml:space="preserve">（診断結果等書類無し）　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　　□ 無し</w:t>
      </w:r>
    </w:p>
    <w:p w14:paraId="1EBE0AF6" w14:textId="77777777" w:rsidR="004D26A6" w:rsidRPr="001A295C" w:rsidRDefault="004D26A6" w:rsidP="00F20513">
      <w:pPr>
        <w:spacing w:line="320" w:lineRule="exact"/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（以下、有の場合）</w:t>
      </w:r>
      <w:r w:rsidRPr="001A295C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BB74A38" w14:textId="77777777" w:rsidR="004D26A6" w:rsidRPr="001A295C" w:rsidRDefault="004D26A6" w:rsidP="00F20513">
      <w:pPr>
        <w:pStyle w:val="a3"/>
        <w:spacing w:line="320" w:lineRule="exact"/>
        <w:ind w:leftChars="0" w:left="420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実施事業者：（　　　　　　　　　　　　　　　　　　　　　　　）</w:t>
      </w:r>
    </w:p>
    <w:p w14:paraId="41A731CB" w14:textId="77777777" w:rsidR="004D26A6" w:rsidRDefault="004D26A6" w:rsidP="00F20513">
      <w:pPr>
        <w:pStyle w:val="a3"/>
        <w:spacing w:line="320" w:lineRule="exact"/>
        <w:ind w:leftChars="0" w:left="420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実施年度：（　　　　年度）</w:t>
      </w:r>
    </w:p>
    <w:p w14:paraId="636DEDDB" w14:textId="77777777" w:rsidR="004D26A6" w:rsidRPr="004D26A6" w:rsidRDefault="004D26A6" w:rsidP="00F20513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35748E90" w14:textId="3C0CB629" w:rsidR="0088684A" w:rsidRPr="0080351F" w:rsidRDefault="0080351F" w:rsidP="0080351F">
      <w:pPr>
        <w:spacing w:line="32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６　</w:t>
      </w:r>
      <w:r w:rsidR="0088684A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太陽光発電設備</w:t>
      </w:r>
      <w:r w:rsidR="005D5A08" w:rsidRPr="0080351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、電気自動車等</w:t>
      </w:r>
    </w:p>
    <w:p w14:paraId="067908A9" w14:textId="10781E17" w:rsidR="00692DB3" w:rsidRDefault="00692DB3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E1E7D5A" w14:textId="018AB763" w:rsidR="00207F2F" w:rsidRPr="005D5A08" w:rsidRDefault="00207F2F" w:rsidP="00F20513">
      <w:pPr>
        <w:pStyle w:val="a3"/>
        <w:numPr>
          <w:ilvl w:val="0"/>
          <w:numId w:val="4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D5A08">
        <w:rPr>
          <w:rFonts w:ascii="ＭＳ ゴシック" w:eastAsia="ＭＳ ゴシック" w:hAnsi="ＭＳ ゴシック"/>
          <w:sz w:val="24"/>
          <w:szCs w:val="24"/>
        </w:rPr>
        <w:t>027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年度までの太陽光発電設備</w:t>
      </w:r>
      <w:r>
        <w:rPr>
          <w:rFonts w:ascii="ＭＳ ゴシック" w:eastAsia="ＭＳ ゴシック" w:hAnsi="ＭＳ ゴシック" w:hint="eastAsia"/>
          <w:sz w:val="24"/>
          <w:szCs w:val="24"/>
        </w:rPr>
        <w:t>（カーポート型含む）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導入計画の有無</w:t>
      </w:r>
    </w:p>
    <w:p w14:paraId="42BBAE27" w14:textId="77777777" w:rsidR="00207F2F" w:rsidRPr="001A295C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ascii="ＭＳ ゴシック" w:eastAsia="ＭＳ ゴシック" w:hAnsi="ＭＳ ゴシック" w:hint="eastAsia"/>
          <w:sz w:val="24"/>
          <w:szCs w:val="24"/>
        </w:rPr>
        <w:t>□ 計画有り　　□ 補助金（補助率2</w:t>
      </w:r>
      <w:r w:rsidRPr="001A295C">
        <w:rPr>
          <w:rFonts w:ascii="ＭＳ ゴシック" w:eastAsia="ＭＳ ゴシック" w:hAnsi="ＭＳ ゴシック"/>
          <w:sz w:val="24"/>
          <w:szCs w:val="24"/>
        </w:rPr>
        <w:t>/3</w:t>
      </w:r>
      <w:r w:rsidRPr="001A295C">
        <w:rPr>
          <w:rFonts w:ascii="ＭＳ ゴシック" w:eastAsia="ＭＳ ゴシック" w:hAnsi="ＭＳ ゴシック" w:hint="eastAsia"/>
          <w:sz w:val="24"/>
          <w:szCs w:val="24"/>
        </w:rPr>
        <w:t xml:space="preserve">）が出れば検討　</w:t>
      </w:r>
    </w:p>
    <w:p w14:paraId="3514DA72" w14:textId="718B4B26" w:rsidR="00207F2F" w:rsidRPr="005D5A08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="005D1024">
        <w:rPr>
          <w:rFonts w:ascii="ＭＳ ゴシック" w:eastAsia="ＭＳ ゴシック" w:hAnsi="ＭＳ ゴシック" w:hint="eastAsia"/>
          <w:sz w:val="24"/>
          <w:szCs w:val="24"/>
        </w:rPr>
        <w:t>計画は無いが関心はある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　　□ 計画無し</w:t>
      </w:r>
      <w:r w:rsidR="00FD308D">
        <w:rPr>
          <w:rFonts w:ascii="ＭＳ ゴシック" w:eastAsia="ＭＳ ゴシック" w:hAnsi="ＭＳ ゴシック" w:hint="eastAsia"/>
          <w:sz w:val="24"/>
          <w:szCs w:val="24"/>
        </w:rPr>
        <w:t>（未定）</w:t>
      </w:r>
    </w:p>
    <w:p w14:paraId="7C0D1DCE" w14:textId="77777777" w:rsidR="00207F2F" w:rsidRDefault="00207F2F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E3D523D" w14:textId="41A9F0A9" w:rsidR="00207F2F" w:rsidRPr="005D5A08" w:rsidRDefault="00207F2F" w:rsidP="00F20513">
      <w:pPr>
        <w:pStyle w:val="a3"/>
        <w:numPr>
          <w:ilvl w:val="0"/>
          <w:numId w:val="4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D5A08">
        <w:rPr>
          <w:rFonts w:ascii="ＭＳ ゴシック" w:eastAsia="ＭＳ ゴシック" w:hAnsi="ＭＳ ゴシック"/>
          <w:sz w:val="24"/>
          <w:szCs w:val="24"/>
        </w:rPr>
        <w:t>027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年度までの電気自動車</w:t>
      </w:r>
      <w:r>
        <w:rPr>
          <w:rFonts w:ascii="ＭＳ ゴシック" w:eastAsia="ＭＳ ゴシック" w:hAnsi="ＭＳ ゴシック" w:hint="eastAsia"/>
          <w:sz w:val="24"/>
          <w:szCs w:val="24"/>
        </w:rPr>
        <w:t>（E</w:t>
      </w:r>
      <w:r>
        <w:rPr>
          <w:rFonts w:ascii="ＭＳ ゴシック" w:eastAsia="ＭＳ ゴシック" w:hAnsi="ＭＳ ゴシック"/>
          <w:sz w:val="24"/>
          <w:szCs w:val="24"/>
        </w:rPr>
        <w:t>V</w:t>
      </w:r>
      <w:r>
        <w:rPr>
          <w:rFonts w:ascii="ＭＳ ゴシック" w:eastAsia="ＭＳ ゴシック" w:hAnsi="ＭＳ ゴシック" w:hint="eastAsia"/>
          <w:sz w:val="24"/>
          <w:szCs w:val="24"/>
        </w:rPr>
        <w:t>）又はE</w:t>
      </w:r>
      <w:r>
        <w:rPr>
          <w:rFonts w:ascii="ＭＳ ゴシック" w:eastAsia="ＭＳ ゴシック" w:hAnsi="ＭＳ ゴシック"/>
          <w:sz w:val="24"/>
          <w:szCs w:val="24"/>
        </w:rPr>
        <w:t>V</w:t>
      </w:r>
      <w:r>
        <w:rPr>
          <w:rFonts w:ascii="ＭＳ ゴシック" w:eastAsia="ＭＳ ゴシック" w:hAnsi="ＭＳ ゴシック" w:hint="eastAsia"/>
          <w:sz w:val="24"/>
          <w:szCs w:val="24"/>
        </w:rPr>
        <w:t>充放電設備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導入計画の有無</w:t>
      </w:r>
    </w:p>
    <w:p w14:paraId="31889EF1" w14:textId="77777777" w:rsidR="00207F2F" w:rsidRPr="005D5A08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□ 計画有り　　□ 補助金（補助率2</w:t>
      </w:r>
      <w:r w:rsidRPr="005D5A08">
        <w:rPr>
          <w:rFonts w:ascii="ＭＳ ゴシック" w:eastAsia="ＭＳ ゴシック" w:hAnsi="ＭＳ ゴシック"/>
          <w:sz w:val="24"/>
          <w:szCs w:val="24"/>
        </w:rPr>
        <w:t>/3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）が出れば検討　</w:t>
      </w:r>
    </w:p>
    <w:p w14:paraId="6146408A" w14:textId="07CEE758" w:rsidR="00207F2F" w:rsidRPr="005D5A08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="005D1024">
        <w:rPr>
          <w:rFonts w:ascii="ＭＳ ゴシック" w:eastAsia="ＭＳ ゴシック" w:hAnsi="ＭＳ ゴシック" w:hint="eastAsia"/>
          <w:sz w:val="24"/>
          <w:szCs w:val="24"/>
        </w:rPr>
        <w:t>計画は無いが関心はある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　　□ 計画無し</w:t>
      </w:r>
      <w:r w:rsidR="00FD308D">
        <w:rPr>
          <w:rFonts w:ascii="ＭＳ ゴシック" w:eastAsia="ＭＳ ゴシック" w:hAnsi="ＭＳ ゴシック" w:hint="eastAsia"/>
          <w:sz w:val="24"/>
          <w:szCs w:val="24"/>
        </w:rPr>
        <w:t>（未定）</w:t>
      </w:r>
    </w:p>
    <w:p w14:paraId="5F26E8CA" w14:textId="77777777" w:rsidR="00207F2F" w:rsidRPr="005D5A08" w:rsidRDefault="00207F2F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2BD747B" w14:textId="2F8256DE" w:rsidR="00207F2F" w:rsidRPr="005D5A08" w:rsidRDefault="00207F2F" w:rsidP="00F20513">
      <w:pPr>
        <w:pStyle w:val="a3"/>
        <w:numPr>
          <w:ilvl w:val="0"/>
          <w:numId w:val="4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D5A08">
        <w:rPr>
          <w:rFonts w:ascii="ＭＳ ゴシック" w:eastAsia="ＭＳ ゴシック" w:hAnsi="ＭＳ ゴシック"/>
          <w:sz w:val="24"/>
          <w:szCs w:val="24"/>
        </w:rPr>
        <w:t>027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年度までの</w:t>
      </w:r>
      <w:r>
        <w:rPr>
          <w:rFonts w:ascii="ＭＳ ゴシック" w:eastAsia="ＭＳ ゴシック" w:hAnsi="ＭＳ ゴシック" w:hint="eastAsia"/>
          <w:sz w:val="24"/>
          <w:szCs w:val="24"/>
        </w:rPr>
        <w:t>ビルエネルギーマネジメントシステム（B</w:t>
      </w:r>
      <w:r>
        <w:rPr>
          <w:rFonts w:ascii="ＭＳ ゴシック" w:eastAsia="ＭＳ ゴシック" w:hAnsi="ＭＳ ゴシック"/>
          <w:sz w:val="24"/>
          <w:szCs w:val="24"/>
        </w:rPr>
        <w:t>EMS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導入計画の有無</w:t>
      </w:r>
    </w:p>
    <w:p w14:paraId="692A907C" w14:textId="77777777" w:rsidR="00207F2F" w:rsidRPr="005D5A08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□ 計画有り　　□ 補助金（補助率2</w:t>
      </w:r>
      <w:r w:rsidRPr="005D5A08">
        <w:rPr>
          <w:rFonts w:ascii="ＭＳ ゴシック" w:eastAsia="ＭＳ ゴシック" w:hAnsi="ＭＳ ゴシック"/>
          <w:sz w:val="24"/>
          <w:szCs w:val="24"/>
        </w:rPr>
        <w:t>/3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）が出れば検討　</w:t>
      </w:r>
    </w:p>
    <w:p w14:paraId="20F5E45A" w14:textId="278DDC3C" w:rsidR="00207F2F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="005D1024">
        <w:rPr>
          <w:rFonts w:ascii="ＭＳ ゴシック" w:eastAsia="ＭＳ ゴシック" w:hAnsi="ＭＳ ゴシック" w:hint="eastAsia"/>
          <w:sz w:val="24"/>
          <w:szCs w:val="24"/>
        </w:rPr>
        <w:t>計画は無いが関心はある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　　□ 計画無し</w:t>
      </w:r>
      <w:r w:rsidR="00FD308D">
        <w:rPr>
          <w:rFonts w:ascii="ＭＳ ゴシック" w:eastAsia="ＭＳ ゴシック" w:hAnsi="ＭＳ ゴシック" w:hint="eastAsia"/>
          <w:sz w:val="24"/>
          <w:szCs w:val="24"/>
        </w:rPr>
        <w:t>（未定）</w:t>
      </w:r>
    </w:p>
    <w:p w14:paraId="14461B7A" w14:textId="77777777" w:rsidR="00207F2F" w:rsidRPr="005D5A08" w:rsidRDefault="00207F2F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98D56F" w14:textId="76284277" w:rsidR="00207F2F" w:rsidRPr="005D5A08" w:rsidRDefault="00207F2F" w:rsidP="00F20513">
      <w:pPr>
        <w:pStyle w:val="a3"/>
        <w:numPr>
          <w:ilvl w:val="0"/>
          <w:numId w:val="4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D5A08">
        <w:rPr>
          <w:rFonts w:ascii="ＭＳ ゴシック" w:eastAsia="ＭＳ ゴシック" w:hAnsi="ＭＳ ゴシック"/>
          <w:sz w:val="24"/>
          <w:szCs w:val="24"/>
        </w:rPr>
        <w:t>027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年度までの</w:t>
      </w:r>
      <w:r>
        <w:rPr>
          <w:rFonts w:ascii="ＭＳ ゴシック" w:eastAsia="ＭＳ ゴシック" w:hAnsi="ＭＳ ゴシック" w:hint="eastAsia"/>
          <w:sz w:val="24"/>
          <w:szCs w:val="24"/>
        </w:rPr>
        <w:t>ゼロエミッションビルディング（ZEB）改修・建替え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計画の有無</w:t>
      </w:r>
    </w:p>
    <w:p w14:paraId="6240F36A" w14:textId="1F6E89DD" w:rsidR="00207F2F" w:rsidRPr="005D5A08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□ 計画有り　　□ 補助金（補助率2</w:t>
      </w:r>
      <w:r w:rsidRPr="005D5A08">
        <w:rPr>
          <w:rFonts w:ascii="ＭＳ ゴシック" w:eastAsia="ＭＳ ゴシック" w:hAnsi="ＭＳ ゴシック"/>
          <w:sz w:val="24"/>
          <w:szCs w:val="24"/>
        </w:rPr>
        <w:t>/3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）が出れば検討　</w:t>
      </w:r>
    </w:p>
    <w:p w14:paraId="70C71F84" w14:textId="0846A54B" w:rsidR="00207F2F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="005D1024">
        <w:rPr>
          <w:rFonts w:ascii="ＭＳ ゴシック" w:eastAsia="ＭＳ ゴシック" w:hAnsi="ＭＳ ゴシック" w:hint="eastAsia"/>
          <w:sz w:val="24"/>
          <w:szCs w:val="24"/>
        </w:rPr>
        <w:t>計画は無いが関心はある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　　□ 計画無し</w:t>
      </w:r>
      <w:r w:rsidR="00FD308D">
        <w:rPr>
          <w:rFonts w:ascii="ＭＳ ゴシック" w:eastAsia="ＭＳ ゴシック" w:hAnsi="ＭＳ ゴシック" w:hint="eastAsia"/>
          <w:sz w:val="24"/>
          <w:szCs w:val="24"/>
        </w:rPr>
        <w:t>（未定）</w:t>
      </w:r>
    </w:p>
    <w:p w14:paraId="22110E61" w14:textId="77777777" w:rsidR="00207F2F" w:rsidRPr="005D5A08" w:rsidRDefault="00207F2F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36169CC" w14:textId="364B4EED" w:rsidR="00207F2F" w:rsidRPr="005D5A08" w:rsidRDefault="00207F2F" w:rsidP="00F20513">
      <w:pPr>
        <w:pStyle w:val="a3"/>
        <w:numPr>
          <w:ilvl w:val="0"/>
          <w:numId w:val="49"/>
        </w:numPr>
        <w:spacing w:line="32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5D5A08">
        <w:rPr>
          <w:rFonts w:ascii="ＭＳ ゴシック" w:eastAsia="ＭＳ ゴシック" w:hAnsi="ＭＳ ゴシック"/>
          <w:sz w:val="24"/>
          <w:szCs w:val="24"/>
        </w:rPr>
        <w:t>027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年度までの</w:t>
      </w:r>
      <w:r>
        <w:rPr>
          <w:rFonts w:ascii="ＭＳ ゴシック" w:eastAsia="ＭＳ ゴシック" w:hAnsi="ＭＳ ゴシック" w:hint="eastAsia"/>
          <w:sz w:val="24"/>
          <w:szCs w:val="24"/>
        </w:rPr>
        <w:t>コジェネレーション（熱電併給型動力発生装置又は燃料電池）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>導入計画の有無</w:t>
      </w:r>
    </w:p>
    <w:p w14:paraId="4B246052" w14:textId="354AF260" w:rsidR="00207F2F" w:rsidRPr="005D5A08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>□ 計画有り　　□ 補助金（補助率2</w:t>
      </w:r>
      <w:r w:rsidRPr="005D5A08">
        <w:rPr>
          <w:rFonts w:ascii="ＭＳ ゴシック" w:eastAsia="ＭＳ ゴシック" w:hAnsi="ＭＳ ゴシック"/>
          <w:sz w:val="24"/>
          <w:szCs w:val="24"/>
        </w:rPr>
        <w:t>/3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）が出れば検討　</w:t>
      </w:r>
    </w:p>
    <w:p w14:paraId="4D8FFFE2" w14:textId="193FEA44" w:rsidR="00207F2F" w:rsidRDefault="00207F2F" w:rsidP="00F20513">
      <w:pPr>
        <w:spacing w:line="320" w:lineRule="exact"/>
        <w:ind w:rightChars="-203" w:right="-426"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="005D1024">
        <w:rPr>
          <w:rFonts w:ascii="ＭＳ ゴシック" w:eastAsia="ＭＳ ゴシック" w:hAnsi="ＭＳ ゴシック" w:hint="eastAsia"/>
          <w:sz w:val="24"/>
          <w:szCs w:val="24"/>
        </w:rPr>
        <w:t>計画は無いが関心はある</w:t>
      </w:r>
      <w:r w:rsidRPr="005D5A08">
        <w:rPr>
          <w:rFonts w:ascii="ＭＳ ゴシック" w:eastAsia="ＭＳ ゴシック" w:hAnsi="ＭＳ ゴシック" w:hint="eastAsia"/>
          <w:sz w:val="24"/>
          <w:szCs w:val="24"/>
        </w:rPr>
        <w:t xml:space="preserve">　　□ 計画無し</w:t>
      </w:r>
      <w:r w:rsidR="00FD308D">
        <w:rPr>
          <w:rFonts w:ascii="ＭＳ ゴシック" w:eastAsia="ＭＳ ゴシック" w:hAnsi="ＭＳ ゴシック" w:hint="eastAsia"/>
          <w:sz w:val="24"/>
          <w:szCs w:val="24"/>
        </w:rPr>
        <w:t>（未定）</w:t>
      </w:r>
    </w:p>
    <w:p w14:paraId="6C310EE7" w14:textId="1DB86370" w:rsidR="00207F2F" w:rsidRDefault="00207F2F" w:rsidP="00F2051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6C861E8" w14:textId="25AE6C5D" w:rsidR="003F1907" w:rsidRDefault="0062672E" w:rsidP="00F749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７　そ</w:t>
      </w:r>
      <w:r w:rsidR="001C1548" w:rsidRPr="001A295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の他</w:t>
      </w:r>
      <w:r w:rsidR="001A295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（任意）</w:t>
      </w:r>
    </w:p>
    <w:p w14:paraId="26A4F74D" w14:textId="2F7FE40F" w:rsidR="001C1548" w:rsidRPr="00C4392D" w:rsidRDefault="00637DE7" w:rsidP="00C4392D">
      <w:pPr>
        <w:rPr>
          <w:rFonts w:ascii="ＭＳ ゴシック" w:eastAsia="ＭＳ ゴシック" w:hAnsi="ＭＳ ゴシック"/>
          <w:sz w:val="24"/>
          <w:szCs w:val="24"/>
        </w:rPr>
      </w:pPr>
      <w:r w:rsidRPr="001A29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B34BC" wp14:editId="37C8869E">
                <wp:simplePos x="0" y="0"/>
                <wp:positionH relativeFrom="column">
                  <wp:posOffset>35916</wp:posOffset>
                </wp:positionH>
                <wp:positionV relativeFrom="paragraph">
                  <wp:posOffset>225095</wp:posOffset>
                </wp:positionV>
                <wp:extent cx="5686425" cy="680313"/>
                <wp:effectExtent l="0" t="0" r="28575" b="247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680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2450E" w14:textId="77777777" w:rsidR="00EB6EFF" w:rsidRDefault="00EB6EFF" w:rsidP="001C15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34BC" id="テキスト ボックス 6" o:spid="_x0000_s1027" type="#_x0000_t202" style="position:absolute;left:0;text-align:left;margin-left:2.85pt;margin-top:17.7pt;width:447.7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" fillcolor="white [3201]" strokeweight=".5pt">
                <v:textbox>
                  <w:txbxContent>
                    <w:p w14:paraId="1B72450E" w14:textId="77777777" w:rsidR="00EB6EFF" w:rsidRDefault="00EB6EFF" w:rsidP="001C1548"/>
                  </w:txbxContent>
                </v:textbox>
              </v:shape>
            </w:pict>
          </mc:Fallback>
        </mc:AlternateContent>
      </w:r>
      <w:r w:rsidR="001A295C" w:rsidRPr="00C4392D">
        <w:rPr>
          <w:rFonts w:ascii="ＭＳ ゴシック" w:eastAsia="ＭＳ ゴシック" w:hAnsi="ＭＳ ゴシック" w:hint="eastAsia"/>
          <w:sz w:val="24"/>
          <w:szCs w:val="24"/>
        </w:rPr>
        <w:t>本アンケート内容</w:t>
      </w:r>
      <w:r w:rsidR="001C1548" w:rsidRPr="00C4392D">
        <w:rPr>
          <w:rFonts w:ascii="ＭＳ ゴシック" w:eastAsia="ＭＳ ゴシック" w:hAnsi="ＭＳ ゴシック" w:hint="eastAsia"/>
          <w:sz w:val="24"/>
          <w:szCs w:val="24"/>
        </w:rPr>
        <w:t>に関する御意見、御要望等</w:t>
      </w:r>
      <w:r w:rsidR="001A295C" w:rsidRPr="00C4392D">
        <w:rPr>
          <w:rFonts w:ascii="ＭＳ ゴシック" w:eastAsia="ＭＳ ゴシック" w:hAnsi="ＭＳ ゴシック" w:hint="eastAsia"/>
          <w:sz w:val="24"/>
          <w:szCs w:val="24"/>
        </w:rPr>
        <w:t>があれば御自由に記入</w:t>
      </w:r>
      <w:r w:rsidR="0062672E" w:rsidRPr="00C4392D">
        <w:rPr>
          <w:rFonts w:ascii="ＭＳ ゴシック" w:eastAsia="ＭＳ ゴシック" w:hAnsi="ＭＳ ゴシック" w:hint="eastAsia"/>
          <w:sz w:val="24"/>
          <w:szCs w:val="24"/>
        </w:rPr>
        <w:t>くだ</w:t>
      </w:r>
      <w:r w:rsidR="001A295C" w:rsidRPr="00C4392D">
        <w:rPr>
          <w:rFonts w:ascii="ＭＳ ゴシック" w:eastAsia="ＭＳ ゴシック" w:hAnsi="ＭＳ ゴシック" w:hint="eastAsia"/>
          <w:sz w:val="24"/>
          <w:szCs w:val="24"/>
        </w:rPr>
        <w:t>さい。</w:t>
      </w:r>
    </w:p>
    <w:sectPr w:rsidR="001C1548" w:rsidRPr="00C4392D" w:rsidSect="006D0516">
      <w:footerReference w:type="default" r:id="rId8"/>
      <w:pgSz w:w="11906" w:h="16838" w:code="9"/>
      <w:pgMar w:top="1418" w:right="1418" w:bottom="1134" w:left="1418" w:header="851" w:footer="794" w:gutter="0"/>
      <w:pgNumType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1C10F" w16cex:dateUtc="2023-08-24T02:44:00Z"/>
  <w16cex:commentExtensible w16cex:durableId="289249FA" w16cex:dateUtc="2023-08-24T12:28:00Z"/>
  <w16cex:commentExtensible w16cex:durableId="28932836" w16cex:dateUtc="2023-08-25T04:16:00Z"/>
  <w16cex:commentExtensible w16cex:durableId="28932A39" w16cex:dateUtc="2023-08-25T04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57D7" w14:textId="77777777" w:rsidR="00EB6EFF" w:rsidRDefault="00EB6EFF" w:rsidP="00CC5A1C">
      <w:r>
        <w:separator/>
      </w:r>
    </w:p>
  </w:endnote>
  <w:endnote w:type="continuationSeparator" w:id="0">
    <w:p w14:paraId="3D027CC8" w14:textId="77777777" w:rsidR="00EB6EFF" w:rsidRDefault="00EB6EFF" w:rsidP="00CC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35DE" w14:textId="6CBE65AE" w:rsidR="00EB6EFF" w:rsidRDefault="00EB6EFF" w:rsidP="006D051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ACC3" w14:textId="77777777" w:rsidR="00EB6EFF" w:rsidRDefault="00EB6EFF" w:rsidP="00CC5A1C">
      <w:r>
        <w:separator/>
      </w:r>
    </w:p>
  </w:footnote>
  <w:footnote w:type="continuationSeparator" w:id="0">
    <w:p w14:paraId="4FE5B912" w14:textId="77777777" w:rsidR="00EB6EFF" w:rsidRDefault="00EB6EFF" w:rsidP="00CC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E58"/>
    <w:multiLevelType w:val="hybridMultilevel"/>
    <w:tmpl w:val="8C728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00CD5"/>
    <w:multiLevelType w:val="hybridMultilevel"/>
    <w:tmpl w:val="F1E0D6E8"/>
    <w:lvl w:ilvl="0" w:tplc="8E085AE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D40AE"/>
    <w:multiLevelType w:val="hybridMultilevel"/>
    <w:tmpl w:val="1D5A4D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F7E4E"/>
    <w:multiLevelType w:val="hybridMultilevel"/>
    <w:tmpl w:val="AD9A8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B56688"/>
    <w:multiLevelType w:val="hybridMultilevel"/>
    <w:tmpl w:val="9EA25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8563F"/>
    <w:multiLevelType w:val="hybridMultilevel"/>
    <w:tmpl w:val="77A0D6A4"/>
    <w:lvl w:ilvl="0" w:tplc="19FC62E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012BBD"/>
    <w:multiLevelType w:val="hybridMultilevel"/>
    <w:tmpl w:val="3DBA87A6"/>
    <w:lvl w:ilvl="0" w:tplc="C346D68C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23678"/>
    <w:multiLevelType w:val="hybridMultilevel"/>
    <w:tmpl w:val="D19E3AAA"/>
    <w:lvl w:ilvl="0" w:tplc="E0ACC1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F12FD2"/>
    <w:multiLevelType w:val="hybridMultilevel"/>
    <w:tmpl w:val="9B56A3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463148"/>
    <w:multiLevelType w:val="hybridMultilevel"/>
    <w:tmpl w:val="B4D605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F631A0"/>
    <w:multiLevelType w:val="hybridMultilevel"/>
    <w:tmpl w:val="2940C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0B0764"/>
    <w:multiLevelType w:val="hybridMultilevel"/>
    <w:tmpl w:val="F69ECD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69126E"/>
    <w:multiLevelType w:val="hybridMultilevel"/>
    <w:tmpl w:val="453A406C"/>
    <w:lvl w:ilvl="0" w:tplc="A482ABE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705EC6"/>
    <w:multiLevelType w:val="hybridMultilevel"/>
    <w:tmpl w:val="53D8E32A"/>
    <w:lvl w:ilvl="0" w:tplc="BF76CBF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EE266D"/>
    <w:multiLevelType w:val="hybridMultilevel"/>
    <w:tmpl w:val="CF347616"/>
    <w:lvl w:ilvl="0" w:tplc="ED4E7AA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476007"/>
    <w:multiLevelType w:val="hybridMultilevel"/>
    <w:tmpl w:val="13ECC040"/>
    <w:lvl w:ilvl="0" w:tplc="0BE6D43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CC27E0"/>
    <w:multiLevelType w:val="hybridMultilevel"/>
    <w:tmpl w:val="0CD006D4"/>
    <w:lvl w:ilvl="0" w:tplc="9870A16E">
      <w:start w:val="6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0A0466"/>
    <w:multiLevelType w:val="hybridMultilevel"/>
    <w:tmpl w:val="BCE4FB3C"/>
    <w:lvl w:ilvl="0" w:tplc="2E5E490A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D3129F"/>
    <w:multiLevelType w:val="hybridMultilevel"/>
    <w:tmpl w:val="0652C4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0A5C7C"/>
    <w:multiLevelType w:val="hybridMultilevel"/>
    <w:tmpl w:val="A2868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62A3B"/>
    <w:multiLevelType w:val="hybridMultilevel"/>
    <w:tmpl w:val="97E6B6E4"/>
    <w:lvl w:ilvl="0" w:tplc="ED4E7A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1E0FAF"/>
    <w:multiLevelType w:val="hybridMultilevel"/>
    <w:tmpl w:val="B1EE6AD6"/>
    <w:lvl w:ilvl="0" w:tplc="8CC608D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6234A8"/>
    <w:multiLevelType w:val="hybridMultilevel"/>
    <w:tmpl w:val="A87651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9B784C"/>
    <w:multiLevelType w:val="hybridMultilevel"/>
    <w:tmpl w:val="8EBC61BC"/>
    <w:lvl w:ilvl="0" w:tplc="15D27600">
      <w:start w:val="3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2B28C1"/>
    <w:multiLevelType w:val="hybridMultilevel"/>
    <w:tmpl w:val="84122FDA"/>
    <w:lvl w:ilvl="0" w:tplc="29ACF0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2C00B7D"/>
    <w:multiLevelType w:val="hybridMultilevel"/>
    <w:tmpl w:val="F572AC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874F80"/>
    <w:multiLevelType w:val="hybridMultilevel"/>
    <w:tmpl w:val="87683AE6"/>
    <w:lvl w:ilvl="0" w:tplc="8E1420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48256EDD"/>
    <w:multiLevelType w:val="hybridMultilevel"/>
    <w:tmpl w:val="37E8455A"/>
    <w:lvl w:ilvl="0" w:tplc="ED4E7A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805A7D"/>
    <w:multiLevelType w:val="hybridMultilevel"/>
    <w:tmpl w:val="5AC8369A"/>
    <w:lvl w:ilvl="0" w:tplc="A7D04E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CB87338"/>
    <w:multiLevelType w:val="hybridMultilevel"/>
    <w:tmpl w:val="4FC82DD0"/>
    <w:lvl w:ilvl="0" w:tplc="29ACF00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A951CF"/>
    <w:multiLevelType w:val="hybridMultilevel"/>
    <w:tmpl w:val="CB10B1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85C3A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8300F4"/>
    <w:multiLevelType w:val="hybridMultilevel"/>
    <w:tmpl w:val="2CBCA8F2"/>
    <w:lvl w:ilvl="0" w:tplc="B510DB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0B62E1B"/>
    <w:multiLevelType w:val="hybridMultilevel"/>
    <w:tmpl w:val="5446581A"/>
    <w:lvl w:ilvl="0" w:tplc="8C1EE18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10324DD"/>
    <w:multiLevelType w:val="hybridMultilevel"/>
    <w:tmpl w:val="A87651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287D41"/>
    <w:multiLevelType w:val="hybridMultilevel"/>
    <w:tmpl w:val="E4C87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4E0C3E"/>
    <w:multiLevelType w:val="hybridMultilevel"/>
    <w:tmpl w:val="073281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63F7CB2"/>
    <w:multiLevelType w:val="hybridMultilevel"/>
    <w:tmpl w:val="1AA6A066"/>
    <w:lvl w:ilvl="0" w:tplc="31FA8A7E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57441F"/>
    <w:multiLevelType w:val="hybridMultilevel"/>
    <w:tmpl w:val="1F4AB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3F0023"/>
    <w:multiLevelType w:val="hybridMultilevel"/>
    <w:tmpl w:val="EB8639BA"/>
    <w:lvl w:ilvl="0" w:tplc="597EA0A2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D1C49FD"/>
    <w:multiLevelType w:val="hybridMultilevel"/>
    <w:tmpl w:val="6C4874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EE23CE8"/>
    <w:multiLevelType w:val="hybridMultilevel"/>
    <w:tmpl w:val="881AD77E"/>
    <w:lvl w:ilvl="0" w:tplc="AD4EF73E">
      <w:start w:val="6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777D87"/>
    <w:multiLevelType w:val="hybridMultilevel"/>
    <w:tmpl w:val="31E0E6A8"/>
    <w:lvl w:ilvl="0" w:tplc="24F056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167067F"/>
    <w:multiLevelType w:val="hybridMultilevel"/>
    <w:tmpl w:val="D1F412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2F63B8F"/>
    <w:multiLevelType w:val="hybridMultilevel"/>
    <w:tmpl w:val="3AEE22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3B84B33"/>
    <w:multiLevelType w:val="hybridMultilevel"/>
    <w:tmpl w:val="2D3E33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3F626F0"/>
    <w:multiLevelType w:val="hybridMultilevel"/>
    <w:tmpl w:val="F8904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5D147F2"/>
    <w:multiLevelType w:val="hybridMultilevel"/>
    <w:tmpl w:val="BEE6F318"/>
    <w:lvl w:ilvl="0" w:tplc="605282F0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87F3057"/>
    <w:multiLevelType w:val="hybridMultilevel"/>
    <w:tmpl w:val="489AD114"/>
    <w:lvl w:ilvl="0" w:tplc="533A5EF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AFB6066"/>
    <w:multiLevelType w:val="hybridMultilevel"/>
    <w:tmpl w:val="2CBCA8F2"/>
    <w:lvl w:ilvl="0" w:tplc="B510DB3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C555A75"/>
    <w:multiLevelType w:val="hybridMultilevel"/>
    <w:tmpl w:val="29AE77F6"/>
    <w:lvl w:ilvl="0" w:tplc="BF76CBF6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6DA51C1A"/>
    <w:multiLevelType w:val="hybridMultilevel"/>
    <w:tmpl w:val="D6CE36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0315548"/>
    <w:multiLevelType w:val="hybridMultilevel"/>
    <w:tmpl w:val="FE6C023C"/>
    <w:lvl w:ilvl="0" w:tplc="8674917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0E37B9D"/>
    <w:multiLevelType w:val="hybridMultilevel"/>
    <w:tmpl w:val="F9363744"/>
    <w:lvl w:ilvl="0" w:tplc="E4369412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7776EC0"/>
    <w:multiLevelType w:val="hybridMultilevel"/>
    <w:tmpl w:val="A474A172"/>
    <w:lvl w:ilvl="0" w:tplc="43F69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7A7C2CB1"/>
    <w:multiLevelType w:val="hybridMultilevel"/>
    <w:tmpl w:val="F69ECD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A8D4E9E"/>
    <w:multiLevelType w:val="hybridMultilevel"/>
    <w:tmpl w:val="89EA4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7B525F0A"/>
    <w:multiLevelType w:val="hybridMultilevel"/>
    <w:tmpl w:val="263AC73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7C743963"/>
    <w:multiLevelType w:val="hybridMultilevel"/>
    <w:tmpl w:val="A61C16AC"/>
    <w:lvl w:ilvl="0" w:tplc="AC385088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5"/>
  </w:num>
  <w:num w:numId="2">
    <w:abstractNumId w:val="53"/>
  </w:num>
  <w:num w:numId="3">
    <w:abstractNumId w:val="50"/>
  </w:num>
  <w:num w:numId="4">
    <w:abstractNumId w:val="28"/>
  </w:num>
  <w:num w:numId="5">
    <w:abstractNumId w:val="19"/>
  </w:num>
  <w:num w:numId="6">
    <w:abstractNumId w:val="30"/>
  </w:num>
  <w:num w:numId="7">
    <w:abstractNumId w:val="39"/>
  </w:num>
  <w:num w:numId="8">
    <w:abstractNumId w:val="49"/>
  </w:num>
  <w:num w:numId="9">
    <w:abstractNumId w:val="43"/>
  </w:num>
  <w:num w:numId="10">
    <w:abstractNumId w:val="35"/>
  </w:num>
  <w:num w:numId="11">
    <w:abstractNumId w:val="24"/>
  </w:num>
  <w:num w:numId="12">
    <w:abstractNumId w:val="10"/>
  </w:num>
  <w:num w:numId="13">
    <w:abstractNumId w:val="37"/>
  </w:num>
  <w:num w:numId="14">
    <w:abstractNumId w:val="1"/>
  </w:num>
  <w:num w:numId="15">
    <w:abstractNumId w:val="20"/>
  </w:num>
  <w:num w:numId="16">
    <w:abstractNumId w:val="14"/>
  </w:num>
  <w:num w:numId="17">
    <w:abstractNumId w:val="57"/>
  </w:num>
  <w:num w:numId="18">
    <w:abstractNumId w:val="34"/>
  </w:num>
  <w:num w:numId="19">
    <w:abstractNumId w:val="41"/>
  </w:num>
  <w:num w:numId="20">
    <w:abstractNumId w:val="27"/>
  </w:num>
  <w:num w:numId="21">
    <w:abstractNumId w:val="3"/>
  </w:num>
  <w:num w:numId="22">
    <w:abstractNumId w:val="8"/>
  </w:num>
  <w:num w:numId="23">
    <w:abstractNumId w:val="46"/>
  </w:num>
  <w:num w:numId="24">
    <w:abstractNumId w:val="18"/>
  </w:num>
  <w:num w:numId="25">
    <w:abstractNumId w:val="5"/>
  </w:num>
  <w:num w:numId="26">
    <w:abstractNumId w:val="51"/>
  </w:num>
  <w:num w:numId="27">
    <w:abstractNumId w:val="38"/>
  </w:num>
  <w:num w:numId="28">
    <w:abstractNumId w:val="55"/>
  </w:num>
  <w:num w:numId="29">
    <w:abstractNumId w:val="0"/>
  </w:num>
  <w:num w:numId="30">
    <w:abstractNumId w:val="21"/>
  </w:num>
  <w:num w:numId="31">
    <w:abstractNumId w:val="4"/>
  </w:num>
  <w:num w:numId="32">
    <w:abstractNumId w:val="42"/>
  </w:num>
  <w:num w:numId="33">
    <w:abstractNumId w:val="13"/>
  </w:num>
  <w:num w:numId="34">
    <w:abstractNumId w:val="32"/>
  </w:num>
  <w:num w:numId="35">
    <w:abstractNumId w:val="26"/>
  </w:num>
  <w:num w:numId="36">
    <w:abstractNumId w:val="12"/>
  </w:num>
  <w:num w:numId="37">
    <w:abstractNumId w:val="25"/>
  </w:num>
  <w:num w:numId="38">
    <w:abstractNumId w:val="11"/>
  </w:num>
  <w:num w:numId="39">
    <w:abstractNumId w:val="31"/>
  </w:num>
  <w:num w:numId="40">
    <w:abstractNumId w:val="2"/>
  </w:num>
  <w:num w:numId="41">
    <w:abstractNumId w:val="44"/>
  </w:num>
  <w:num w:numId="42">
    <w:abstractNumId w:val="36"/>
  </w:num>
  <w:num w:numId="43">
    <w:abstractNumId w:val="17"/>
  </w:num>
  <w:num w:numId="44">
    <w:abstractNumId w:val="56"/>
  </w:num>
  <w:num w:numId="45">
    <w:abstractNumId w:val="40"/>
  </w:num>
  <w:num w:numId="46">
    <w:abstractNumId w:val="47"/>
  </w:num>
  <w:num w:numId="47">
    <w:abstractNumId w:val="15"/>
  </w:num>
  <w:num w:numId="48">
    <w:abstractNumId w:val="29"/>
  </w:num>
  <w:num w:numId="49">
    <w:abstractNumId w:val="48"/>
  </w:num>
  <w:num w:numId="50">
    <w:abstractNumId w:val="9"/>
  </w:num>
  <w:num w:numId="51">
    <w:abstractNumId w:val="22"/>
  </w:num>
  <w:num w:numId="52">
    <w:abstractNumId w:val="33"/>
  </w:num>
  <w:num w:numId="53">
    <w:abstractNumId w:val="54"/>
  </w:num>
  <w:num w:numId="54">
    <w:abstractNumId w:val="52"/>
  </w:num>
  <w:num w:numId="55">
    <w:abstractNumId w:val="6"/>
  </w:num>
  <w:num w:numId="56">
    <w:abstractNumId w:val="7"/>
  </w:num>
  <w:num w:numId="57">
    <w:abstractNumId w:val="23"/>
  </w:num>
  <w:num w:numId="58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20"/>
    <w:rsid w:val="00012FAD"/>
    <w:rsid w:val="000E5380"/>
    <w:rsid w:val="000E771B"/>
    <w:rsid w:val="001424EF"/>
    <w:rsid w:val="001753F8"/>
    <w:rsid w:val="001A295C"/>
    <w:rsid w:val="001B7EC2"/>
    <w:rsid w:val="001C1548"/>
    <w:rsid w:val="001D6240"/>
    <w:rsid w:val="001D64BB"/>
    <w:rsid w:val="00207F2F"/>
    <w:rsid w:val="00212A95"/>
    <w:rsid w:val="00225D46"/>
    <w:rsid w:val="0025399F"/>
    <w:rsid w:val="00273A85"/>
    <w:rsid w:val="0028336E"/>
    <w:rsid w:val="0029440C"/>
    <w:rsid w:val="002D0A87"/>
    <w:rsid w:val="002E1C88"/>
    <w:rsid w:val="002F4854"/>
    <w:rsid w:val="00326844"/>
    <w:rsid w:val="00354E4F"/>
    <w:rsid w:val="00394FF2"/>
    <w:rsid w:val="003F1907"/>
    <w:rsid w:val="0042579D"/>
    <w:rsid w:val="00425819"/>
    <w:rsid w:val="00444346"/>
    <w:rsid w:val="00444F72"/>
    <w:rsid w:val="00460FB3"/>
    <w:rsid w:val="004631A3"/>
    <w:rsid w:val="00476E6C"/>
    <w:rsid w:val="004850A8"/>
    <w:rsid w:val="004D26A6"/>
    <w:rsid w:val="005A1E8A"/>
    <w:rsid w:val="005B28FC"/>
    <w:rsid w:val="005C7B58"/>
    <w:rsid w:val="005D1024"/>
    <w:rsid w:val="005D5A08"/>
    <w:rsid w:val="005E7685"/>
    <w:rsid w:val="005E7C8C"/>
    <w:rsid w:val="0061198A"/>
    <w:rsid w:val="00620F92"/>
    <w:rsid w:val="0062672E"/>
    <w:rsid w:val="00632F8E"/>
    <w:rsid w:val="00637DE7"/>
    <w:rsid w:val="0065541F"/>
    <w:rsid w:val="00692DB3"/>
    <w:rsid w:val="006A4772"/>
    <w:rsid w:val="006D0516"/>
    <w:rsid w:val="006D5D91"/>
    <w:rsid w:val="00706958"/>
    <w:rsid w:val="007075D4"/>
    <w:rsid w:val="00722E42"/>
    <w:rsid w:val="007578D0"/>
    <w:rsid w:val="007736D8"/>
    <w:rsid w:val="007B4D7A"/>
    <w:rsid w:val="007E549E"/>
    <w:rsid w:val="00802B8B"/>
    <w:rsid w:val="0080351F"/>
    <w:rsid w:val="00865847"/>
    <w:rsid w:val="0088684A"/>
    <w:rsid w:val="008E7F40"/>
    <w:rsid w:val="008F6337"/>
    <w:rsid w:val="009320BB"/>
    <w:rsid w:val="00933422"/>
    <w:rsid w:val="00954678"/>
    <w:rsid w:val="00962A30"/>
    <w:rsid w:val="009771C1"/>
    <w:rsid w:val="009B04CB"/>
    <w:rsid w:val="009B0C17"/>
    <w:rsid w:val="009B2461"/>
    <w:rsid w:val="009B6CD7"/>
    <w:rsid w:val="009C7454"/>
    <w:rsid w:val="00A03A9D"/>
    <w:rsid w:val="00A078B9"/>
    <w:rsid w:val="00A1619C"/>
    <w:rsid w:val="00A427DF"/>
    <w:rsid w:val="00AB667C"/>
    <w:rsid w:val="00AC323A"/>
    <w:rsid w:val="00AE570B"/>
    <w:rsid w:val="00BC45AE"/>
    <w:rsid w:val="00BD5606"/>
    <w:rsid w:val="00C4392D"/>
    <w:rsid w:val="00C64549"/>
    <w:rsid w:val="00C64762"/>
    <w:rsid w:val="00C67E71"/>
    <w:rsid w:val="00CC5A1C"/>
    <w:rsid w:val="00D44A6E"/>
    <w:rsid w:val="00D64D43"/>
    <w:rsid w:val="00D814F9"/>
    <w:rsid w:val="00DB3BAC"/>
    <w:rsid w:val="00DB5CF0"/>
    <w:rsid w:val="00DB7AE3"/>
    <w:rsid w:val="00DE61F7"/>
    <w:rsid w:val="00DF3CE9"/>
    <w:rsid w:val="00E02924"/>
    <w:rsid w:val="00E03AEE"/>
    <w:rsid w:val="00E21A85"/>
    <w:rsid w:val="00E22626"/>
    <w:rsid w:val="00E465D3"/>
    <w:rsid w:val="00E50379"/>
    <w:rsid w:val="00E60C20"/>
    <w:rsid w:val="00E75106"/>
    <w:rsid w:val="00EB6EFF"/>
    <w:rsid w:val="00EF2D6D"/>
    <w:rsid w:val="00F1626F"/>
    <w:rsid w:val="00F20513"/>
    <w:rsid w:val="00F52DD3"/>
    <w:rsid w:val="00F749EA"/>
    <w:rsid w:val="00FD308D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82235E7"/>
  <w15:chartTrackingRefBased/>
  <w15:docId w15:val="{54443D5E-B1E1-4D27-8902-02980E86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5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5A1C"/>
  </w:style>
  <w:style w:type="paragraph" w:styleId="a6">
    <w:name w:val="footer"/>
    <w:basedOn w:val="a"/>
    <w:link w:val="a7"/>
    <w:uiPriority w:val="99"/>
    <w:unhideWhenUsed/>
    <w:rsid w:val="00CC5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5A1C"/>
  </w:style>
  <w:style w:type="character" w:styleId="a8">
    <w:name w:val="Hyperlink"/>
    <w:basedOn w:val="a0"/>
    <w:uiPriority w:val="99"/>
    <w:unhideWhenUsed/>
    <w:rsid w:val="001D64B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64B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E1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1C8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C32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323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C323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C323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C323A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A078B9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A078B9"/>
  </w:style>
  <w:style w:type="character" w:styleId="af3">
    <w:name w:val="footnote reference"/>
    <w:basedOn w:val="a0"/>
    <w:uiPriority w:val="99"/>
    <w:semiHidden/>
    <w:unhideWhenUsed/>
    <w:rsid w:val="00A07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5FF7A-E9B6-4668-8670-F07FC84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聡</dc:creator>
  <cp:keywords/>
  <dc:description/>
  <cp:lastModifiedBy>御嶽佑介</cp:lastModifiedBy>
  <cp:revision>2</cp:revision>
  <cp:lastPrinted>2023-10-19T07:38:00Z</cp:lastPrinted>
  <dcterms:created xsi:type="dcterms:W3CDTF">2023-10-19T07:58:00Z</dcterms:created>
  <dcterms:modified xsi:type="dcterms:W3CDTF">2023-10-19T07:58:00Z</dcterms:modified>
</cp:coreProperties>
</file>