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191" w:rsidRDefault="00A77191">
      <w:r>
        <w:rPr>
          <w:rFonts w:hint="eastAsia"/>
        </w:rPr>
        <w:t>小田原市営住宅条例の一部改正案に対する市民意見の募集結果について</w:t>
      </w:r>
    </w:p>
    <w:p w:rsidR="00A77191" w:rsidRDefault="00A77191"/>
    <w:p w:rsidR="00A77191" w:rsidRDefault="00A77191">
      <w:r>
        <w:rPr>
          <w:rFonts w:hint="eastAsia"/>
        </w:rPr>
        <w:t>１　意見募集の概要</w:t>
      </w:r>
    </w:p>
    <w:tbl>
      <w:tblPr>
        <w:tblpPr w:leftFromText="142" w:rightFromText="142" w:vertAnchor="text" w:horzAnchor="margin" w:tblpX="250"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029"/>
      </w:tblGrid>
      <w:tr w:rsidR="00A77191" w:rsidRPr="007F7EE2" w:rsidTr="007F7EE2">
        <w:trPr>
          <w:trHeight w:val="454"/>
        </w:trPr>
        <w:tc>
          <w:tcPr>
            <w:tcW w:w="2660" w:type="dxa"/>
            <w:vAlign w:val="center"/>
          </w:tcPr>
          <w:p w:rsidR="00A77191" w:rsidRPr="007F7EE2" w:rsidRDefault="00A77191" w:rsidP="007F7EE2">
            <w:r w:rsidRPr="007F7EE2">
              <w:rPr>
                <w:rFonts w:hint="eastAsia"/>
              </w:rPr>
              <w:t>政策等の題名</w:t>
            </w:r>
          </w:p>
        </w:tc>
        <w:tc>
          <w:tcPr>
            <w:tcW w:w="6029" w:type="dxa"/>
            <w:vAlign w:val="center"/>
          </w:tcPr>
          <w:p w:rsidR="00A77191" w:rsidRPr="007F7EE2" w:rsidRDefault="00A77191" w:rsidP="007F7EE2">
            <w:r w:rsidRPr="007F7EE2">
              <w:rPr>
                <w:rFonts w:hint="eastAsia"/>
              </w:rPr>
              <w:t>小田原市営住宅条例の一部改正</w:t>
            </w:r>
          </w:p>
        </w:tc>
      </w:tr>
      <w:tr w:rsidR="00A77191" w:rsidRPr="007F7EE2" w:rsidTr="007F7EE2">
        <w:trPr>
          <w:trHeight w:val="454"/>
        </w:trPr>
        <w:tc>
          <w:tcPr>
            <w:tcW w:w="2660" w:type="dxa"/>
            <w:vAlign w:val="center"/>
          </w:tcPr>
          <w:p w:rsidR="00A77191" w:rsidRPr="007F7EE2" w:rsidRDefault="00A77191" w:rsidP="007F7EE2">
            <w:r w:rsidRPr="007F7EE2">
              <w:rPr>
                <w:rFonts w:hint="eastAsia"/>
              </w:rPr>
              <w:t>政策等の案の公表の日</w:t>
            </w:r>
          </w:p>
        </w:tc>
        <w:tc>
          <w:tcPr>
            <w:tcW w:w="6029" w:type="dxa"/>
            <w:vAlign w:val="center"/>
          </w:tcPr>
          <w:p w:rsidR="00A77191" w:rsidRPr="007F7EE2" w:rsidRDefault="00A77191" w:rsidP="007F7EE2">
            <w:r w:rsidRPr="007F7EE2">
              <w:rPr>
                <w:rFonts w:hint="eastAsia"/>
              </w:rPr>
              <w:t>平成２５年１０月１日</w:t>
            </w:r>
          </w:p>
        </w:tc>
      </w:tr>
      <w:tr w:rsidR="00A77191" w:rsidRPr="007F7EE2" w:rsidTr="007F7EE2">
        <w:trPr>
          <w:trHeight w:val="454"/>
        </w:trPr>
        <w:tc>
          <w:tcPr>
            <w:tcW w:w="2660" w:type="dxa"/>
            <w:vAlign w:val="center"/>
          </w:tcPr>
          <w:p w:rsidR="00A77191" w:rsidRPr="007F7EE2" w:rsidRDefault="00A77191" w:rsidP="007F7EE2">
            <w:r w:rsidRPr="007F7EE2">
              <w:rPr>
                <w:rFonts w:hint="eastAsia"/>
              </w:rPr>
              <w:t>意見提出期間</w:t>
            </w:r>
          </w:p>
        </w:tc>
        <w:tc>
          <w:tcPr>
            <w:tcW w:w="6029" w:type="dxa"/>
            <w:vAlign w:val="center"/>
          </w:tcPr>
          <w:p w:rsidR="00A77191" w:rsidRPr="007F7EE2" w:rsidRDefault="00A77191" w:rsidP="007F7EE2">
            <w:r w:rsidRPr="007F7EE2">
              <w:rPr>
                <w:rFonts w:hint="eastAsia"/>
              </w:rPr>
              <w:t>平成２５年１０月１日～平成２５年１０月３０</w:t>
            </w:r>
            <w:bookmarkStart w:id="0" w:name="_GoBack"/>
            <w:bookmarkEnd w:id="0"/>
            <w:r w:rsidRPr="007F7EE2">
              <w:rPr>
                <w:rFonts w:hint="eastAsia"/>
              </w:rPr>
              <w:t>日</w:t>
            </w:r>
          </w:p>
        </w:tc>
      </w:tr>
      <w:tr w:rsidR="00A77191" w:rsidRPr="007F7EE2" w:rsidTr="007F7EE2">
        <w:trPr>
          <w:trHeight w:val="454"/>
        </w:trPr>
        <w:tc>
          <w:tcPr>
            <w:tcW w:w="2660" w:type="dxa"/>
            <w:vAlign w:val="center"/>
          </w:tcPr>
          <w:p w:rsidR="00A77191" w:rsidRPr="007F7EE2" w:rsidRDefault="00A77191" w:rsidP="007F7EE2">
            <w:r w:rsidRPr="007F7EE2">
              <w:rPr>
                <w:rFonts w:hint="eastAsia"/>
              </w:rPr>
              <w:t>市民への周知方法</w:t>
            </w:r>
          </w:p>
        </w:tc>
        <w:tc>
          <w:tcPr>
            <w:tcW w:w="6029" w:type="dxa"/>
            <w:vAlign w:val="center"/>
          </w:tcPr>
          <w:p w:rsidR="00A77191" w:rsidRPr="007F7EE2" w:rsidRDefault="00A77191" w:rsidP="007F7EE2">
            <w:r w:rsidRPr="007F7EE2">
              <w:rPr>
                <w:rFonts w:hint="eastAsia"/>
              </w:rPr>
              <w:t>広報紙、市ホームページ、メールマガジン、支所等の窓口</w:t>
            </w:r>
          </w:p>
        </w:tc>
      </w:tr>
    </w:tbl>
    <w:p w:rsidR="00A77191" w:rsidRDefault="00A77191"/>
    <w:p w:rsidR="00A77191" w:rsidRDefault="00A77191">
      <w:r>
        <w:rPr>
          <w:rFonts w:hint="eastAsia"/>
        </w:rPr>
        <w:t>２　結果の概要</w:t>
      </w:r>
    </w:p>
    <w:p w:rsidR="00A77191" w:rsidRDefault="00A77191">
      <w:r>
        <w:rPr>
          <w:rFonts w:hint="eastAsia"/>
        </w:rPr>
        <w:t xml:space="preserve">　　提出された意見は、次のとおりです。</w:t>
      </w:r>
    </w:p>
    <w:tbl>
      <w:tblPr>
        <w:tblW w:w="87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
        <w:gridCol w:w="2374"/>
        <w:gridCol w:w="6044"/>
      </w:tblGrid>
      <w:tr w:rsidR="00A77191" w:rsidRPr="007F7EE2" w:rsidTr="007F7EE2">
        <w:trPr>
          <w:trHeight w:val="454"/>
        </w:trPr>
        <w:tc>
          <w:tcPr>
            <w:tcW w:w="2658" w:type="dxa"/>
            <w:gridSpan w:val="2"/>
            <w:vAlign w:val="center"/>
          </w:tcPr>
          <w:p w:rsidR="00A77191" w:rsidRPr="007F7EE2" w:rsidRDefault="00A77191" w:rsidP="00D733DC">
            <w:r w:rsidRPr="007F7EE2">
              <w:rPr>
                <w:rFonts w:hint="eastAsia"/>
              </w:rPr>
              <w:t>意見数（意見提出者数）</w:t>
            </w:r>
          </w:p>
        </w:tc>
        <w:tc>
          <w:tcPr>
            <w:tcW w:w="6044" w:type="dxa"/>
            <w:vAlign w:val="center"/>
          </w:tcPr>
          <w:p w:rsidR="00A77191" w:rsidRPr="007F7EE2" w:rsidRDefault="00A77191" w:rsidP="00D733DC">
            <w:r w:rsidRPr="007F7EE2">
              <w:rPr>
                <w:rFonts w:hint="eastAsia"/>
              </w:rPr>
              <w:t xml:space="preserve">　　　　０件　（　　　０人）</w:t>
            </w:r>
          </w:p>
        </w:tc>
      </w:tr>
      <w:tr w:rsidR="00A77191" w:rsidRPr="007F7EE2" w:rsidTr="007F7EE2">
        <w:trPr>
          <w:trHeight w:val="454"/>
        </w:trPr>
        <w:tc>
          <w:tcPr>
            <w:tcW w:w="284" w:type="dxa"/>
            <w:tcBorders>
              <w:right w:val="nil"/>
            </w:tcBorders>
            <w:vAlign w:val="center"/>
          </w:tcPr>
          <w:p w:rsidR="00A77191" w:rsidRPr="007F7EE2" w:rsidRDefault="00A77191" w:rsidP="00D733DC"/>
        </w:tc>
        <w:tc>
          <w:tcPr>
            <w:tcW w:w="2374" w:type="dxa"/>
            <w:tcBorders>
              <w:left w:val="nil"/>
            </w:tcBorders>
            <w:vAlign w:val="center"/>
          </w:tcPr>
          <w:p w:rsidR="00A77191" w:rsidRPr="007F7EE2" w:rsidRDefault="00A77191" w:rsidP="00D733DC">
            <w:r w:rsidRPr="007F7EE2">
              <w:rPr>
                <w:rFonts w:hint="eastAsia"/>
              </w:rPr>
              <w:t>インターネット</w:t>
            </w:r>
          </w:p>
        </w:tc>
        <w:tc>
          <w:tcPr>
            <w:tcW w:w="6044" w:type="dxa"/>
            <w:vAlign w:val="center"/>
          </w:tcPr>
          <w:p w:rsidR="00A77191" w:rsidRPr="007F7EE2" w:rsidRDefault="00A77191" w:rsidP="00D733DC">
            <w:r w:rsidRPr="007F7EE2">
              <w:rPr>
                <w:rFonts w:hint="eastAsia"/>
              </w:rPr>
              <w:t xml:space="preserve">　　　　０人</w:t>
            </w:r>
          </w:p>
        </w:tc>
      </w:tr>
      <w:tr w:rsidR="00A77191" w:rsidRPr="007F7EE2" w:rsidTr="007F7EE2">
        <w:trPr>
          <w:trHeight w:val="454"/>
        </w:trPr>
        <w:tc>
          <w:tcPr>
            <w:tcW w:w="284" w:type="dxa"/>
            <w:tcBorders>
              <w:right w:val="nil"/>
            </w:tcBorders>
            <w:vAlign w:val="center"/>
          </w:tcPr>
          <w:p w:rsidR="00A77191" w:rsidRPr="007F7EE2" w:rsidRDefault="00A77191" w:rsidP="00D733DC"/>
        </w:tc>
        <w:tc>
          <w:tcPr>
            <w:tcW w:w="2374" w:type="dxa"/>
            <w:tcBorders>
              <w:left w:val="nil"/>
            </w:tcBorders>
            <w:vAlign w:val="center"/>
          </w:tcPr>
          <w:p w:rsidR="00A77191" w:rsidRPr="007F7EE2" w:rsidRDefault="00A77191" w:rsidP="00D733DC">
            <w:r w:rsidRPr="007F7EE2">
              <w:rPr>
                <w:rFonts w:hint="eastAsia"/>
              </w:rPr>
              <w:t>ファクシミリ</w:t>
            </w:r>
          </w:p>
        </w:tc>
        <w:tc>
          <w:tcPr>
            <w:tcW w:w="6044" w:type="dxa"/>
            <w:vAlign w:val="center"/>
          </w:tcPr>
          <w:p w:rsidR="00A77191" w:rsidRPr="007F7EE2" w:rsidRDefault="00A77191" w:rsidP="00D733DC">
            <w:r w:rsidRPr="007F7EE2">
              <w:rPr>
                <w:rFonts w:hint="eastAsia"/>
              </w:rPr>
              <w:t xml:space="preserve">　　　　０人</w:t>
            </w:r>
          </w:p>
        </w:tc>
      </w:tr>
      <w:tr w:rsidR="00A77191" w:rsidRPr="007F7EE2" w:rsidTr="007F7EE2">
        <w:trPr>
          <w:trHeight w:val="454"/>
        </w:trPr>
        <w:tc>
          <w:tcPr>
            <w:tcW w:w="284" w:type="dxa"/>
            <w:tcBorders>
              <w:right w:val="nil"/>
            </w:tcBorders>
            <w:vAlign w:val="center"/>
          </w:tcPr>
          <w:p w:rsidR="00A77191" w:rsidRPr="007F7EE2" w:rsidRDefault="00A77191" w:rsidP="00D733DC"/>
        </w:tc>
        <w:tc>
          <w:tcPr>
            <w:tcW w:w="2374" w:type="dxa"/>
            <w:tcBorders>
              <w:left w:val="nil"/>
            </w:tcBorders>
            <w:vAlign w:val="center"/>
          </w:tcPr>
          <w:p w:rsidR="00A77191" w:rsidRPr="007F7EE2" w:rsidRDefault="00A77191" w:rsidP="00D733DC">
            <w:r w:rsidRPr="007F7EE2">
              <w:rPr>
                <w:rFonts w:hint="eastAsia"/>
              </w:rPr>
              <w:t>郵送</w:t>
            </w:r>
          </w:p>
        </w:tc>
        <w:tc>
          <w:tcPr>
            <w:tcW w:w="6044" w:type="dxa"/>
            <w:vAlign w:val="center"/>
          </w:tcPr>
          <w:p w:rsidR="00A77191" w:rsidRPr="007F7EE2" w:rsidRDefault="00A77191" w:rsidP="00D733DC">
            <w:r w:rsidRPr="007F7EE2">
              <w:rPr>
                <w:rFonts w:hint="eastAsia"/>
              </w:rPr>
              <w:t xml:space="preserve">　　　　０人</w:t>
            </w:r>
          </w:p>
        </w:tc>
      </w:tr>
      <w:tr w:rsidR="00A77191" w:rsidRPr="007F7EE2" w:rsidTr="007F7EE2">
        <w:trPr>
          <w:trHeight w:val="454"/>
        </w:trPr>
        <w:tc>
          <w:tcPr>
            <w:tcW w:w="284" w:type="dxa"/>
            <w:tcBorders>
              <w:right w:val="nil"/>
            </w:tcBorders>
            <w:vAlign w:val="center"/>
          </w:tcPr>
          <w:p w:rsidR="00A77191" w:rsidRPr="007F7EE2" w:rsidRDefault="00A77191" w:rsidP="00D733DC"/>
        </w:tc>
        <w:tc>
          <w:tcPr>
            <w:tcW w:w="2374" w:type="dxa"/>
            <w:tcBorders>
              <w:left w:val="nil"/>
            </w:tcBorders>
            <w:vAlign w:val="center"/>
          </w:tcPr>
          <w:p w:rsidR="00A77191" w:rsidRPr="007F7EE2" w:rsidRDefault="00A77191" w:rsidP="00D733DC">
            <w:r w:rsidRPr="007F7EE2">
              <w:rPr>
                <w:rFonts w:hint="eastAsia"/>
              </w:rPr>
              <w:t>直接持参</w:t>
            </w:r>
          </w:p>
        </w:tc>
        <w:tc>
          <w:tcPr>
            <w:tcW w:w="6044" w:type="dxa"/>
            <w:vAlign w:val="center"/>
          </w:tcPr>
          <w:p w:rsidR="00A77191" w:rsidRPr="007F7EE2" w:rsidRDefault="00A77191" w:rsidP="00D733DC">
            <w:r w:rsidRPr="007F7EE2">
              <w:rPr>
                <w:rFonts w:hint="eastAsia"/>
              </w:rPr>
              <w:t xml:space="preserve">　　　　０人</w:t>
            </w:r>
          </w:p>
        </w:tc>
      </w:tr>
    </w:tbl>
    <w:p w:rsidR="00A77191" w:rsidRDefault="00A77191">
      <w:r>
        <w:rPr>
          <w:rFonts w:hint="eastAsia"/>
        </w:rPr>
        <w:t xml:space="preserve">　</w:t>
      </w:r>
    </w:p>
    <w:p w:rsidR="00A77191" w:rsidRDefault="00A77191"/>
    <w:sectPr w:rsidR="00A77191" w:rsidSect="00DC15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191" w:rsidRDefault="00A77191" w:rsidP="00D733DC">
      <w:r>
        <w:separator/>
      </w:r>
    </w:p>
  </w:endnote>
  <w:endnote w:type="continuationSeparator" w:id="0">
    <w:p w:rsidR="00A77191" w:rsidRDefault="00A77191" w:rsidP="00D733D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191" w:rsidRDefault="00A77191" w:rsidP="00D733DC">
      <w:r>
        <w:separator/>
      </w:r>
    </w:p>
  </w:footnote>
  <w:footnote w:type="continuationSeparator" w:id="0">
    <w:p w:rsidR="00A77191" w:rsidRDefault="00A77191" w:rsidP="00D733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4B"/>
    <w:rsid w:val="00080BA6"/>
    <w:rsid w:val="00141535"/>
    <w:rsid w:val="0026421E"/>
    <w:rsid w:val="003B11F0"/>
    <w:rsid w:val="00546E98"/>
    <w:rsid w:val="005A6827"/>
    <w:rsid w:val="007F7EE2"/>
    <w:rsid w:val="00A77191"/>
    <w:rsid w:val="00D733DC"/>
    <w:rsid w:val="00D85C4B"/>
    <w:rsid w:val="00DC15D7"/>
    <w:rsid w:val="00E461CC"/>
    <w:rsid w:val="00E87EB5"/>
    <w:rsid w:val="00EC20E8"/>
    <w:rsid w:val="00FE78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5D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7EB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733DC"/>
    <w:pPr>
      <w:tabs>
        <w:tab w:val="center" w:pos="4252"/>
        <w:tab w:val="right" w:pos="8504"/>
      </w:tabs>
      <w:snapToGrid w:val="0"/>
    </w:pPr>
  </w:style>
  <w:style w:type="character" w:customStyle="1" w:styleId="HeaderChar">
    <w:name w:val="Header Char"/>
    <w:basedOn w:val="DefaultParagraphFont"/>
    <w:link w:val="Header"/>
    <w:uiPriority w:val="99"/>
    <w:locked/>
    <w:rsid w:val="00D733DC"/>
    <w:rPr>
      <w:rFonts w:cs="Times New Roman"/>
    </w:rPr>
  </w:style>
  <w:style w:type="paragraph" w:styleId="Footer">
    <w:name w:val="footer"/>
    <w:basedOn w:val="Normal"/>
    <w:link w:val="FooterChar"/>
    <w:uiPriority w:val="99"/>
    <w:rsid w:val="00D733DC"/>
    <w:pPr>
      <w:tabs>
        <w:tab w:val="center" w:pos="4252"/>
        <w:tab w:val="right" w:pos="8504"/>
      </w:tabs>
      <w:snapToGrid w:val="0"/>
    </w:pPr>
  </w:style>
  <w:style w:type="character" w:customStyle="1" w:styleId="FooterChar">
    <w:name w:val="Footer Char"/>
    <w:basedOn w:val="DefaultParagraphFont"/>
    <w:link w:val="Footer"/>
    <w:uiPriority w:val="99"/>
    <w:locked/>
    <w:rsid w:val="00D733D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41</Words>
  <Characters>236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小田原市営住宅条例の一部改正案に対する市民意見の募集結果について</dc:title>
  <dc:subject/>
  <dc:creator>情報システム課</dc:creator>
  <cp:keywords/>
  <dc:description/>
  <cp:lastModifiedBy>情報システム課</cp:lastModifiedBy>
  <cp:revision>2</cp:revision>
  <dcterms:created xsi:type="dcterms:W3CDTF">2013-11-14T02:30:00Z</dcterms:created>
  <dcterms:modified xsi:type="dcterms:W3CDTF">2013-11-14T02:30:00Z</dcterms:modified>
</cp:coreProperties>
</file>