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CA" w:rsidRPr="00E313D2" w:rsidRDefault="00DA03CA" w:rsidP="000F1DDD">
      <w:pPr>
        <w:ind w:firstLineChars="599" w:firstLine="1323"/>
        <w:rPr>
          <w:rFonts w:asciiTheme="minorEastAsia" w:eastAsiaTheme="minorEastAsia" w:hAnsiTheme="minorEastAsia"/>
          <w:b/>
          <w:sz w:val="22"/>
          <w:szCs w:val="22"/>
          <w:lang w:eastAsia="zh-TW"/>
        </w:rPr>
      </w:pPr>
      <w:r w:rsidRPr="00E313D2">
        <w:rPr>
          <w:rFonts w:asciiTheme="minorEastAsia" w:eastAsiaTheme="minorEastAsia" w:hAnsiTheme="minorEastAsia" w:hint="eastAsia"/>
          <w:b/>
          <w:sz w:val="22"/>
          <w:szCs w:val="22"/>
          <w:u w:val="single"/>
          <w:lang w:eastAsia="zh-TW"/>
        </w:rPr>
        <w:t xml:space="preserve">　</w:t>
      </w:r>
      <w:r w:rsidR="000F1DDD" w:rsidRPr="00E313D2">
        <w:rPr>
          <w:rFonts w:asciiTheme="minorEastAsia" w:eastAsiaTheme="minorEastAsia" w:hAnsiTheme="minorEastAsia" w:hint="eastAsia"/>
          <w:b/>
          <w:sz w:val="22"/>
          <w:szCs w:val="22"/>
          <w:u w:val="single"/>
        </w:rPr>
        <w:t xml:space="preserve">　　　　　　　　　　　　　　</w:t>
      </w:r>
      <w:r w:rsidRPr="00E313D2">
        <w:rPr>
          <w:rFonts w:asciiTheme="minorEastAsia" w:eastAsiaTheme="minorEastAsia" w:hAnsiTheme="minorEastAsia" w:hint="eastAsia"/>
          <w:b/>
          <w:sz w:val="22"/>
          <w:szCs w:val="22"/>
          <w:u w:val="single"/>
          <w:lang w:eastAsia="zh-TW"/>
        </w:rPr>
        <w:t xml:space="preserve">　　　　　　　</w:t>
      </w:r>
      <w:r w:rsidRPr="00E313D2">
        <w:rPr>
          <w:rFonts w:asciiTheme="minorEastAsia" w:eastAsiaTheme="minorEastAsia" w:hAnsiTheme="minorEastAsia" w:hint="eastAsia"/>
          <w:b/>
          <w:sz w:val="22"/>
          <w:szCs w:val="22"/>
          <w:lang w:eastAsia="zh-TW"/>
        </w:rPr>
        <w:t>消 防 計 画</w:t>
      </w:r>
    </w:p>
    <w:p w:rsidR="00DA03CA" w:rsidRPr="00E313D2" w:rsidRDefault="00DA03CA" w:rsidP="00DA03CA">
      <w:pPr>
        <w:rPr>
          <w:rFonts w:asciiTheme="minorEastAsia" w:eastAsiaTheme="minorEastAsia" w:hAnsiTheme="minorEastAsia"/>
          <w:sz w:val="22"/>
          <w:szCs w:val="22"/>
          <w:lang w:eastAsia="zh-TW"/>
        </w:rPr>
      </w:pPr>
    </w:p>
    <w:p w:rsidR="00DA03CA" w:rsidRPr="00E313D2" w:rsidRDefault="00DA03CA" w:rsidP="00DA03CA">
      <w:pPr>
        <w:spacing w:line="360" w:lineRule="exact"/>
        <w:rPr>
          <w:rFonts w:asciiTheme="minorEastAsia" w:eastAsiaTheme="minorEastAsia" w:hAnsiTheme="minorEastAsia"/>
          <w:b/>
          <w:sz w:val="22"/>
          <w:szCs w:val="22"/>
          <w:lang w:eastAsia="zh-TW"/>
        </w:rPr>
      </w:pPr>
      <w:r w:rsidRPr="00E313D2">
        <w:rPr>
          <w:rFonts w:asciiTheme="minorEastAsia" w:eastAsiaTheme="minorEastAsia" w:hAnsiTheme="minorEastAsia" w:hint="eastAsia"/>
          <w:b/>
          <w:sz w:val="22"/>
          <w:szCs w:val="22"/>
          <w:lang w:eastAsia="zh-TW"/>
        </w:rPr>
        <w:t>第１章　　総　　則</w:t>
      </w:r>
    </w:p>
    <w:p w:rsidR="00DA03CA" w:rsidRPr="00E313D2" w:rsidRDefault="00DA03CA" w:rsidP="00DA03CA">
      <w:pPr>
        <w:rPr>
          <w:rFonts w:asciiTheme="minorEastAsia" w:eastAsiaTheme="minorEastAsia" w:hAnsiTheme="minorEastAsia"/>
          <w:sz w:val="22"/>
          <w:szCs w:val="22"/>
          <w:lang w:eastAsia="zh-TW"/>
        </w:rPr>
      </w:pPr>
    </w:p>
    <w:p w:rsidR="00DA03CA" w:rsidRPr="00E313D2" w:rsidRDefault="00DA03CA" w:rsidP="00DA03CA">
      <w:pP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（目的）</w:t>
      </w:r>
    </w:p>
    <w:p w:rsidR="00DA03CA" w:rsidRPr="00E313D2" w:rsidRDefault="00DA03CA" w:rsidP="00DA03CA">
      <w:pPr>
        <w:ind w:left="221" w:hangingChars="100" w:hanging="221"/>
        <w:rPr>
          <w:rFonts w:asciiTheme="minorEastAsia" w:eastAsiaTheme="minorEastAsia" w:hAnsiTheme="minorEastAsia"/>
          <w:sz w:val="22"/>
          <w:szCs w:val="22"/>
          <w:u w:val="single"/>
        </w:rPr>
      </w:pPr>
      <w:r w:rsidRPr="00E313D2">
        <w:rPr>
          <w:rFonts w:asciiTheme="majorEastAsia" w:eastAsiaTheme="majorEastAsia" w:hAnsiTheme="majorEastAsia" w:hint="eastAsia"/>
          <w:b/>
          <w:sz w:val="22"/>
          <w:szCs w:val="22"/>
        </w:rPr>
        <w:t>第１条</w:t>
      </w:r>
      <w:r w:rsidRPr="00E313D2">
        <w:rPr>
          <w:rFonts w:asciiTheme="minorEastAsia" w:eastAsiaTheme="minorEastAsia" w:hAnsiTheme="minorEastAsia" w:hint="eastAsia"/>
          <w:sz w:val="22"/>
          <w:szCs w:val="22"/>
        </w:rPr>
        <w:t xml:space="preserve">　この計画は、消防法第８条の２第１項に基づき、統括防火管理者が、</w:t>
      </w:r>
      <w:r w:rsidRPr="00E313D2">
        <w:rPr>
          <w:rFonts w:asciiTheme="minorEastAsia" w:eastAsiaTheme="minorEastAsia" w:hAnsiTheme="minorEastAsia" w:hint="eastAsia"/>
          <w:sz w:val="22"/>
          <w:szCs w:val="22"/>
          <w:u w:val="single"/>
        </w:rPr>
        <w:t xml:space="preserve">　　　</w:t>
      </w:r>
      <w:r w:rsidR="003B1670" w:rsidRPr="00E313D2">
        <w:rPr>
          <w:rFonts w:asciiTheme="minorEastAsia" w:eastAsiaTheme="minorEastAsia" w:hAnsiTheme="minorEastAsia" w:hint="eastAsia"/>
          <w:sz w:val="22"/>
          <w:szCs w:val="22"/>
          <w:u w:val="single"/>
        </w:rPr>
        <w:t xml:space="preserve">　　　</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　</w:t>
      </w:r>
      <w:r w:rsidRPr="00E313D2">
        <w:rPr>
          <w:rFonts w:asciiTheme="minorEastAsia" w:eastAsiaTheme="minorEastAsia" w:hAnsiTheme="minorEastAsia" w:hint="eastAsia"/>
          <w:sz w:val="22"/>
          <w:szCs w:val="22"/>
          <w:u w:val="single"/>
        </w:rPr>
        <w:t xml:space="preserve">　　　　　　　　 　</w:t>
      </w:r>
      <w:r w:rsidRPr="00E313D2">
        <w:rPr>
          <w:rFonts w:asciiTheme="minorEastAsia" w:eastAsiaTheme="minorEastAsia" w:hAnsiTheme="minorEastAsia" w:hint="eastAsia"/>
          <w:sz w:val="22"/>
          <w:szCs w:val="22"/>
        </w:rPr>
        <w:t>の全体についての防火管理上必要な業務に係る事項を定め、火災、地震その他の災害の予防及び人命の安全並びに被害の軽減を図ることを目的とする。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（消防計画の適用範囲）</w:t>
      </w:r>
    </w:p>
    <w:p w:rsidR="00DA03CA" w:rsidRPr="00E313D2" w:rsidRDefault="00DA03CA" w:rsidP="00DA03CA">
      <w:pPr>
        <w:ind w:left="221" w:hangingChars="100" w:hanging="221"/>
        <w:rPr>
          <w:rFonts w:asciiTheme="minorEastAsia" w:eastAsiaTheme="minorEastAsia" w:hAnsiTheme="minorEastAsia"/>
          <w:sz w:val="22"/>
          <w:szCs w:val="22"/>
        </w:rPr>
      </w:pPr>
      <w:r w:rsidRPr="00E313D2">
        <w:rPr>
          <w:rFonts w:asciiTheme="majorEastAsia" w:eastAsiaTheme="majorEastAsia" w:hAnsiTheme="majorEastAsia" w:hint="eastAsia"/>
          <w:b/>
          <w:sz w:val="22"/>
          <w:szCs w:val="22"/>
        </w:rPr>
        <w:t>第２条</w:t>
      </w:r>
      <w:r w:rsidRPr="00E313D2">
        <w:rPr>
          <w:rFonts w:asciiTheme="minorEastAsia" w:eastAsiaTheme="minorEastAsia" w:hAnsiTheme="minorEastAsia" w:hint="eastAsia"/>
          <w:sz w:val="22"/>
          <w:szCs w:val="22"/>
        </w:rPr>
        <w:t xml:space="preserve">　この計画は、</w:t>
      </w:r>
      <w:r w:rsidRPr="00E313D2">
        <w:rPr>
          <w:rFonts w:asciiTheme="minorEastAsia" w:eastAsiaTheme="minorEastAsia" w:hAnsiTheme="minorEastAsia" w:hint="eastAsia"/>
          <w:sz w:val="22"/>
          <w:szCs w:val="22"/>
          <w:u w:val="single"/>
        </w:rPr>
        <w:t xml:space="preserve">　　　　　　　　　　　　 　</w:t>
      </w:r>
      <w:r w:rsidRPr="00E313D2">
        <w:rPr>
          <w:rFonts w:asciiTheme="minorEastAsia" w:eastAsiaTheme="minorEastAsia" w:hAnsiTheme="minorEastAsia" w:hint="eastAsia"/>
          <w:sz w:val="22"/>
          <w:szCs w:val="22"/>
        </w:rPr>
        <w:t>に勤務・出入りし、又は居住するすべての者に適用する。</w:t>
      </w:r>
    </w:p>
    <w:p w:rsidR="00DA03CA" w:rsidRPr="00E313D2" w:rsidRDefault="00DA03CA" w:rsidP="00DA03CA">
      <w:pPr>
        <w:ind w:left="220" w:hangingChars="100" w:hanging="220"/>
        <w:rPr>
          <w:rFonts w:asciiTheme="minorEastAsia" w:eastAsiaTheme="minorEastAsia" w:hAnsiTheme="minorEastAsia"/>
          <w:sz w:val="22"/>
          <w:szCs w:val="22"/>
        </w:rPr>
      </w:pPr>
    </w:p>
    <w:p w:rsidR="00DA03CA" w:rsidRPr="00E313D2" w:rsidRDefault="00DA03CA" w:rsidP="00DA03CA">
      <w:pPr>
        <w:spacing w:line="360" w:lineRule="exact"/>
        <w:ind w:left="221" w:hangingChars="100" w:hanging="221"/>
        <w:rPr>
          <w:rFonts w:asciiTheme="minorEastAsia" w:eastAsiaTheme="minorEastAsia" w:hAnsiTheme="minorEastAsia"/>
          <w:b/>
          <w:sz w:val="22"/>
          <w:szCs w:val="22"/>
        </w:rPr>
      </w:pPr>
      <w:r w:rsidRPr="00E313D2">
        <w:rPr>
          <w:rFonts w:asciiTheme="minorEastAsia" w:eastAsiaTheme="minorEastAsia" w:hAnsiTheme="minorEastAsia" w:hint="eastAsia"/>
          <w:b/>
          <w:sz w:val="22"/>
          <w:szCs w:val="22"/>
        </w:rPr>
        <w:t>第２章　　全体についての防火管理業務</w:t>
      </w:r>
    </w:p>
    <w:p w:rsidR="00DA03CA" w:rsidRPr="00E313D2" w:rsidRDefault="00DA03CA" w:rsidP="00DA03CA">
      <w:pPr>
        <w:rPr>
          <w:rFonts w:asciiTheme="minorEastAsia" w:eastAsiaTheme="minorEastAsia" w:hAnsiTheme="minorEastAsia"/>
          <w:sz w:val="22"/>
          <w:szCs w:val="22"/>
        </w:rPr>
      </w:pPr>
    </w:p>
    <w:p w:rsidR="00DA03CA" w:rsidRPr="00E313D2" w:rsidRDefault="00DA03CA" w:rsidP="00DA03CA">
      <w:pP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（管理権原者の権原が及ぶ範囲等）</w:t>
      </w:r>
    </w:p>
    <w:p w:rsidR="00DA03CA" w:rsidRPr="00E313D2" w:rsidRDefault="00DA03CA" w:rsidP="00DA03CA">
      <w:pPr>
        <w:ind w:left="221" w:hangingChars="100" w:hanging="221"/>
        <w:rPr>
          <w:rFonts w:asciiTheme="minorEastAsia" w:eastAsiaTheme="minorEastAsia" w:hAnsiTheme="minorEastAsia"/>
          <w:sz w:val="22"/>
          <w:szCs w:val="22"/>
        </w:rPr>
      </w:pPr>
      <w:r w:rsidRPr="00E313D2">
        <w:rPr>
          <w:rFonts w:asciiTheme="majorEastAsia" w:eastAsiaTheme="majorEastAsia" w:hAnsiTheme="majorEastAsia" w:hint="eastAsia"/>
          <w:b/>
          <w:sz w:val="22"/>
          <w:szCs w:val="22"/>
        </w:rPr>
        <w:t>第３条</w:t>
      </w:r>
      <w:r w:rsidRPr="00E313D2">
        <w:rPr>
          <w:rFonts w:asciiTheme="minorEastAsia" w:eastAsiaTheme="minorEastAsia" w:hAnsiTheme="minorEastAsia" w:hint="eastAsia"/>
          <w:sz w:val="22"/>
          <w:szCs w:val="22"/>
        </w:rPr>
        <w:t xml:space="preserve">　各管理権原者の当該権原の範囲については、</w:t>
      </w:r>
      <w:r w:rsidRPr="00E313D2">
        <w:rPr>
          <w:rFonts w:asciiTheme="minorEastAsia" w:eastAsiaTheme="minorEastAsia" w:hAnsiTheme="minorEastAsia" w:hint="eastAsia"/>
          <w:b/>
          <w:sz w:val="22"/>
          <w:szCs w:val="22"/>
        </w:rPr>
        <w:t>別表１</w:t>
      </w:r>
      <w:r w:rsidRPr="00E313D2">
        <w:rPr>
          <w:rFonts w:asciiTheme="minorEastAsia" w:eastAsiaTheme="minorEastAsia" w:hAnsiTheme="minorEastAsia" w:hint="eastAsia"/>
          <w:sz w:val="22"/>
          <w:szCs w:val="22"/>
        </w:rPr>
        <w:t>のとおりと</w:t>
      </w:r>
      <w:r w:rsidR="00732063" w:rsidRPr="00E313D2">
        <w:rPr>
          <w:rFonts w:asciiTheme="minorEastAsia" w:eastAsiaTheme="minorEastAsia" w:hAnsiTheme="minorEastAsia" w:hint="eastAsia"/>
          <w:sz w:val="22"/>
          <w:szCs w:val="22"/>
        </w:rPr>
        <w:t>し、</w:t>
      </w:r>
      <w:r w:rsidR="00524E46" w:rsidRPr="00E313D2">
        <w:rPr>
          <w:rFonts w:asciiTheme="minorEastAsia" w:eastAsiaTheme="minorEastAsia" w:hAnsiTheme="minorEastAsia" w:hint="eastAsia"/>
          <w:sz w:val="22"/>
          <w:szCs w:val="22"/>
          <w:u w:val="single"/>
        </w:rPr>
        <w:t>（</w:t>
      </w:r>
      <w:r w:rsidR="00732063" w:rsidRPr="00E313D2">
        <w:rPr>
          <w:rFonts w:asciiTheme="minorEastAsia" w:eastAsiaTheme="minorEastAsia" w:hAnsiTheme="minorEastAsia" w:hint="eastAsia"/>
          <w:sz w:val="22"/>
          <w:szCs w:val="22"/>
          <w:u w:val="single"/>
        </w:rPr>
        <w:t>別図</w:t>
      </w:r>
      <w:r w:rsidR="00524E46" w:rsidRPr="00E313D2">
        <w:rPr>
          <w:rFonts w:asciiTheme="minorEastAsia" w:eastAsiaTheme="minorEastAsia" w:hAnsiTheme="minorEastAsia" w:hint="eastAsia"/>
          <w:sz w:val="22"/>
          <w:szCs w:val="22"/>
          <w:u w:val="single"/>
        </w:rPr>
        <w:t>）</w:t>
      </w:r>
      <w:r w:rsidRPr="00E313D2">
        <w:rPr>
          <w:rFonts w:asciiTheme="minorEastAsia" w:eastAsiaTheme="minorEastAsia" w:hAnsiTheme="minorEastAsia" w:hint="eastAsia"/>
          <w:sz w:val="22"/>
          <w:szCs w:val="22"/>
        </w:rPr>
        <w:t>により明確に示すものとする。</w:t>
      </w:r>
    </w:p>
    <w:p w:rsidR="00DA03CA" w:rsidRPr="00E313D2" w:rsidRDefault="00524E46" w:rsidP="003B1670">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w:t>
      </w:r>
      <w:r w:rsidR="00DA03CA" w:rsidRPr="00E313D2">
        <w:rPr>
          <w:rFonts w:asciiTheme="minorEastAsia" w:eastAsiaTheme="minorEastAsia" w:hAnsiTheme="minorEastAsia" w:hint="eastAsia"/>
          <w:sz w:val="22"/>
          <w:szCs w:val="22"/>
        </w:rPr>
        <w:t xml:space="preserve">　各管理権原者は、防火対象物の実態を把握し、防火管理者に防火管理業務を適切に行わせなければならない。</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（管理権原者の責務）</w:t>
      </w:r>
    </w:p>
    <w:p w:rsidR="00DA03CA" w:rsidRPr="00E313D2" w:rsidRDefault="00DA03CA" w:rsidP="00DA03CA">
      <w:pPr>
        <w:ind w:left="221" w:hangingChars="100" w:hanging="221"/>
        <w:rPr>
          <w:rFonts w:asciiTheme="minorEastAsia" w:eastAsiaTheme="minorEastAsia" w:hAnsiTheme="minorEastAsia"/>
          <w:sz w:val="22"/>
          <w:szCs w:val="22"/>
        </w:rPr>
      </w:pPr>
      <w:r w:rsidRPr="00E313D2">
        <w:rPr>
          <w:rFonts w:asciiTheme="majorEastAsia" w:eastAsiaTheme="majorEastAsia" w:hAnsiTheme="majorEastAsia" w:hint="eastAsia"/>
          <w:b/>
          <w:sz w:val="22"/>
          <w:szCs w:val="22"/>
        </w:rPr>
        <w:t>第４条</w:t>
      </w:r>
      <w:r w:rsidRPr="00E313D2">
        <w:rPr>
          <w:rFonts w:asciiTheme="minorEastAsia" w:eastAsiaTheme="minorEastAsia" w:hAnsiTheme="minorEastAsia" w:hint="eastAsia"/>
          <w:sz w:val="22"/>
          <w:szCs w:val="22"/>
        </w:rPr>
        <w:t xml:space="preserve">　各管理権原者は、各事業所等の消防計画に基づき、防火管理者に防火管理上必要な業務を実施させ、適正にその業務を遂行する。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　各管理権原者は、統括防火管理者が防火対象物全体についての防火管理上必要な業務を適切に遂行できるよう相互に協力する。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（統括防火管理者の選任及び届出）</w:t>
      </w:r>
    </w:p>
    <w:p w:rsidR="00DA03CA" w:rsidRPr="00E313D2" w:rsidRDefault="00DA03CA" w:rsidP="00DA03CA">
      <w:pPr>
        <w:ind w:left="221" w:hangingChars="100" w:hanging="221"/>
        <w:rPr>
          <w:rFonts w:asciiTheme="minorEastAsia" w:eastAsiaTheme="minorEastAsia" w:hAnsiTheme="minorEastAsia"/>
          <w:sz w:val="22"/>
          <w:szCs w:val="22"/>
        </w:rPr>
      </w:pPr>
      <w:r w:rsidRPr="00E313D2">
        <w:rPr>
          <w:rFonts w:asciiTheme="majorEastAsia" w:eastAsiaTheme="majorEastAsia" w:hAnsiTheme="majorEastAsia" w:hint="eastAsia"/>
          <w:b/>
          <w:sz w:val="22"/>
          <w:szCs w:val="22"/>
        </w:rPr>
        <w:t>第５条</w:t>
      </w:r>
      <w:r w:rsidRPr="00E313D2">
        <w:rPr>
          <w:rFonts w:asciiTheme="minorEastAsia" w:eastAsiaTheme="minorEastAsia" w:hAnsiTheme="minorEastAsia" w:hint="eastAsia"/>
          <w:sz w:val="22"/>
          <w:szCs w:val="22"/>
        </w:rPr>
        <w:t xml:space="preserve">　管理権原者は、統括防火管理者を協議して定め、防火対象物全体についての防火管理上必要な業務を行わせなければならない。</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　管理権原者は、統括防火管理者を定めたとき又は変更したときは、</w:t>
      </w:r>
      <w:r w:rsidR="003B1670" w:rsidRPr="00E313D2">
        <w:rPr>
          <w:rFonts w:asciiTheme="minorEastAsia" w:eastAsiaTheme="minorEastAsia" w:hAnsiTheme="minorEastAsia" w:hint="eastAsia"/>
          <w:sz w:val="22"/>
          <w:szCs w:val="22"/>
        </w:rPr>
        <w:t>消防本部又は消防署（以下「消防本部等」という。）</w:t>
      </w:r>
      <w:r w:rsidRPr="00E313D2">
        <w:rPr>
          <w:rFonts w:asciiTheme="minorEastAsia" w:eastAsiaTheme="minorEastAsia" w:hAnsiTheme="minorEastAsia" w:hint="eastAsia"/>
          <w:sz w:val="22"/>
          <w:szCs w:val="22"/>
        </w:rPr>
        <w:t>に届け出る。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（統括防火管理者の責務）</w:t>
      </w:r>
    </w:p>
    <w:p w:rsidR="00DA03CA" w:rsidRPr="00E313D2" w:rsidRDefault="00DA03CA" w:rsidP="00DA03CA">
      <w:pPr>
        <w:ind w:left="221" w:hangingChars="100" w:hanging="221"/>
        <w:rPr>
          <w:rFonts w:asciiTheme="minorEastAsia" w:eastAsiaTheme="minorEastAsia" w:hAnsiTheme="minorEastAsia"/>
          <w:sz w:val="22"/>
          <w:szCs w:val="22"/>
        </w:rPr>
      </w:pPr>
      <w:r w:rsidRPr="00E313D2">
        <w:rPr>
          <w:rFonts w:asciiTheme="majorEastAsia" w:eastAsiaTheme="majorEastAsia" w:hAnsiTheme="majorEastAsia" w:hint="eastAsia"/>
          <w:b/>
          <w:sz w:val="22"/>
          <w:szCs w:val="22"/>
        </w:rPr>
        <w:t>第６条</w:t>
      </w:r>
      <w:r w:rsidRPr="00E313D2">
        <w:rPr>
          <w:rFonts w:asciiTheme="minorEastAsia" w:eastAsiaTheme="minorEastAsia" w:hAnsiTheme="minorEastAsia" w:hint="eastAsia"/>
          <w:sz w:val="22"/>
          <w:szCs w:val="22"/>
        </w:rPr>
        <w:t xml:space="preserve">　統括防火管理者は、以下の責務を有し、必要に応じて各管理権原者の指示を求め、各事業所等の防火管理者等と連携、協力しながら、防火対象物全体についての防火管理業務を行うものとする。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（１）防火対象物全体の消防計画の作成、変更及び運用に関すること。</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（２）各事業所の防火管理者に対する指示及び必要な報告に関すること。</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（３）防火対象物全体の消火、通報及び避難の訓練の実施に関すること。</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（４）廊下、階段、避難口等の避難上必要な施設等の管理に関すること。</w:t>
      </w:r>
    </w:p>
    <w:p w:rsidR="00DA03CA" w:rsidRPr="00E313D2" w:rsidRDefault="00DA03CA" w:rsidP="003B1670">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（５）火災等が発生した場合における共同の自衛消防の組織における活動体制に関すること。</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lastRenderedPageBreak/>
        <w:t>（６）火災等の発生時の消防隊に対する必要な情報提供等に関すること。</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（７）火気使用の制限及び禁止に関すること。</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（８）その他防火管理上必要と認める事項に関すること。</w:t>
      </w:r>
    </w:p>
    <w:p w:rsidR="00DA03CA" w:rsidRPr="00E313D2" w:rsidRDefault="00DA03CA" w:rsidP="00DA03CA">
      <w:pPr>
        <w:ind w:left="260" w:hangingChars="118" w:hanging="2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　統括防火管理者は、消防</w:t>
      </w:r>
      <w:r w:rsidR="003B1670" w:rsidRPr="00E313D2">
        <w:rPr>
          <w:rFonts w:asciiTheme="minorEastAsia" w:eastAsiaTheme="minorEastAsia" w:hAnsiTheme="minorEastAsia" w:hint="eastAsia"/>
          <w:sz w:val="22"/>
          <w:szCs w:val="22"/>
        </w:rPr>
        <w:t>本部</w:t>
      </w:r>
      <w:r w:rsidRPr="00E313D2">
        <w:rPr>
          <w:rFonts w:asciiTheme="minorEastAsia" w:eastAsiaTheme="minorEastAsia" w:hAnsiTheme="minorEastAsia" w:hint="eastAsia"/>
          <w:sz w:val="22"/>
          <w:szCs w:val="22"/>
        </w:rPr>
        <w:t>等に対する全体についての消防計画の届出、報告及び防火管理業務に関する記録等の保管をしなければならない。</w:t>
      </w:r>
    </w:p>
    <w:p w:rsidR="00DA03CA" w:rsidRPr="00E313D2" w:rsidRDefault="00DA03CA" w:rsidP="00DA03CA">
      <w:pP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（防火管理者の責務）</w:t>
      </w:r>
    </w:p>
    <w:p w:rsidR="00DA03CA" w:rsidRPr="00E313D2" w:rsidRDefault="00DA03CA" w:rsidP="00DA03CA">
      <w:pPr>
        <w:ind w:left="221" w:hangingChars="100" w:hanging="221"/>
        <w:rPr>
          <w:rFonts w:asciiTheme="minorEastAsia" w:eastAsiaTheme="minorEastAsia" w:hAnsiTheme="minorEastAsia"/>
          <w:sz w:val="22"/>
          <w:szCs w:val="22"/>
        </w:rPr>
      </w:pPr>
      <w:r w:rsidRPr="00E313D2">
        <w:rPr>
          <w:rFonts w:asciiTheme="majorEastAsia" w:eastAsiaTheme="majorEastAsia" w:hAnsiTheme="majorEastAsia" w:hint="eastAsia"/>
          <w:b/>
          <w:sz w:val="22"/>
          <w:szCs w:val="22"/>
        </w:rPr>
        <w:t>第７条</w:t>
      </w:r>
      <w:r w:rsidRPr="00E313D2">
        <w:rPr>
          <w:rFonts w:asciiTheme="minorEastAsia" w:eastAsiaTheme="minorEastAsia" w:hAnsiTheme="minorEastAsia" w:hint="eastAsia"/>
          <w:sz w:val="22"/>
          <w:szCs w:val="22"/>
        </w:rPr>
        <w:t xml:space="preserve">　各事業所の防火管理者は、統括防火管理者の指示を遵守するとともに、次に掲げる場合や防火管理上必要な事項について統括防火管理者に報告しなければならない。</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（１）防火管理者に選任又は解任されたとき</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（２）消防計画を作成又は変更するとき</w:t>
      </w:r>
    </w:p>
    <w:p w:rsidR="00DA03CA" w:rsidRPr="00E313D2" w:rsidRDefault="00DA03CA" w:rsidP="003F1928">
      <w:pPr>
        <w:ind w:left="425" w:hangingChars="193" w:hanging="425"/>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（３）</w:t>
      </w:r>
      <w:r w:rsidR="00732063" w:rsidRPr="00E313D2">
        <w:rPr>
          <w:rFonts w:asciiTheme="minorEastAsia" w:eastAsiaTheme="minorEastAsia" w:hAnsiTheme="minorEastAsia" w:hint="eastAsia"/>
          <w:sz w:val="22"/>
          <w:szCs w:val="22"/>
        </w:rPr>
        <w:t>防火上の建物構造の不備や消防用設備等の不備欠陥を確認したとき及びそれらを改修したとき</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（４）</w:t>
      </w:r>
      <w:r w:rsidR="00732063" w:rsidRPr="00E313D2">
        <w:rPr>
          <w:rFonts w:asciiTheme="minorEastAsia" w:eastAsiaTheme="minorEastAsia" w:hAnsiTheme="minorEastAsia" w:hint="eastAsia"/>
          <w:sz w:val="22"/>
          <w:szCs w:val="22"/>
        </w:rPr>
        <w:t>火気を使用する設備器具又は電気設備の新設、移設、改修等を行うとき</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（５）</w:t>
      </w:r>
      <w:r w:rsidR="00732063" w:rsidRPr="00E313D2">
        <w:rPr>
          <w:rFonts w:asciiTheme="minorEastAsia" w:eastAsiaTheme="minorEastAsia" w:hAnsiTheme="minorEastAsia" w:hint="eastAsia"/>
          <w:sz w:val="22"/>
          <w:szCs w:val="22"/>
        </w:rPr>
        <w:t>臨時に火気を使用するとき</w:t>
      </w:r>
    </w:p>
    <w:p w:rsidR="00DA03CA" w:rsidRPr="00E313D2" w:rsidRDefault="00DA03CA" w:rsidP="003B1670">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（６）</w:t>
      </w:r>
      <w:r w:rsidR="00732063" w:rsidRPr="00E313D2">
        <w:rPr>
          <w:rFonts w:asciiTheme="minorEastAsia" w:eastAsiaTheme="minorEastAsia" w:hAnsiTheme="minorEastAsia" w:hint="eastAsia"/>
          <w:sz w:val="22"/>
          <w:szCs w:val="22"/>
        </w:rPr>
        <w:t>大量の可燃物を搬入するとき</w:t>
      </w:r>
    </w:p>
    <w:p w:rsidR="003B1670"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（７）</w:t>
      </w:r>
      <w:r w:rsidR="00732063" w:rsidRPr="00E313D2">
        <w:rPr>
          <w:rFonts w:asciiTheme="minorEastAsia" w:eastAsiaTheme="minorEastAsia" w:hAnsiTheme="minorEastAsia" w:hint="eastAsia"/>
          <w:sz w:val="22"/>
          <w:szCs w:val="22"/>
        </w:rPr>
        <w:t>危険物又は引火性物品を貯蔵・取り扱うとき</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（８）</w:t>
      </w:r>
      <w:r w:rsidR="00732063" w:rsidRPr="00E313D2">
        <w:rPr>
          <w:rFonts w:asciiTheme="minorEastAsia" w:eastAsiaTheme="minorEastAsia" w:hAnsiTheme="minorEastAsia" w:hint="eastAsia"/>
          <w:sz w:val="22"/>
          <w:szCs w:val="22"/>
        </w:rPr>
        <w:t>避難通路の変更を行うとき</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（９）</w:t>
      </w:r>
      <w:r w:rsidR="00732063" w:rsidRPr="00E313D2">
        <w:rPr>
          <w:rFonts w:asciiTheme="minorEastAsia" w:eastAsiaTheme="minorEastAsia" w:hAnsiTheme="minorEastAsia" w:hint="eastAsia"/>
          <w:sz w:val="22"/>
          <w:szCs w:val="22"/>
        </w:rPr>
        <w:t>用途（一時的含む。）を変更するとき</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w:t>
      </w:r>
      <w:r w:rsidR="00D94F80" w:rsidRPr="00E313D2">
        <w:rPr>
          <w:rFonts w:asciiTheme="minorEastAsia" w:eastAsiaTheme="minorEastAsia" w:hAnsiTheme="minorEastAsia" w:hint="eastAsia"/>
          <w:sz w:val="22"/>
          <w:szCs w:val="22"/>
        </w:rPr>
        <w:t>10</w:t>
      </w:r>
      <w:r w:rsidRPr="00E313D2">
        <w:rPr>
          <w:rFonts w:asciiTheme="minorEastAsia" w:eastAsiaTheme="minorEastAsia" w:hAnsiTheme="minorEastAsia" w:hint="eastAsia"/>
          <w:sz w:val="22"/>
          <w:szCs w:val="22"/>
        </w:rPr>
        <w:t>）</w:t>
      </w:r>
      <w:r w:rsidR="00732063" w:rsidRPr="00E313D2">
        <w:rPr>
          <w:rFonts w:asciiTheme="minorEastAsia" w:eastAsiaTheme="minorEastAsia" w:hAnsiTheme="minorEastAsia" w:hint="eastAsia"/>
          <w:sz w:val="22"/>
          <w:szCs w:val="22"/>
        </w:rPr>
        <w:t>内装改修又は改築等の工事を行うとき</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w:t>
      </w:r>
      <w:r w:rsidR="00D94F80" w:rsidRPr="00E313D2">
        <w:rPr>
          <w:rFonts w:asciiTheme="minorEastAsia" w:eastAsiaTheme="minorEastAsia" w:hAnsiTheme="minorEastAsia" w:hint="eastAsia"/>
          <w:kern w:val="0"/>
          <w:sz w:val="22"/>
          <w:szCs w:val="22"/>
        </w:rPr>
        <w:t>11</w:t>
      </w:r>
      <w:r w:rsidR="000F1DDD" w:rsidRPr="00E313D2">
        <w:rPr>
          <w:rFonts w:asciiTheme="minorEastAsia" w:eastAsiaTheme="minorEastAsia" w:hAnsiTheme="minorEastAsia" w:hint="eastAsia"/>
          <w:sz w:val="22"/>
          <w:szCs w:val="22"/>
        </w:rPr>
        <w:t>）</w:t>
      </w:r>
      <w:r w:rsidR="00732063" w:rsidRPr="00E313D2">
        <w:rPr>
          <w:rFonts w:asciiTheme="minorEastAsia" w:eastAsiaTheme="minorEastAsia" w:hAnsiTheme="minorEastAsia" w:hint="eastAsia"/>
          <w:sz w:val="22"/>
          <w:szCs w:val="22"/>
        </w:rPr>
        <w:t>催物を開催するとき</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w:t>
      </w:r>
      <w:r w:rsidR="00D94F80" w:rsidRPr="00E313D2">
        <w:rPr>
          <w:rFonts w:asciiTheme="minorEastAsia" w:eastAsiaTheme="minorEastAsia" w:hAnsiTheme="minorEastAsia" w:hint="eastAsia"/>
          <w:kern w:val="0"/>
          <w:sz w:val="22"/>
          <w:szCs w:val="22"/>
        </w:rPr>
        <w:t>12</w:t>
      </w:r>
      <w:r w:rsidRPr="00E313D2">
        <w:rPr>
          <w:rFonts w:asciiTheme="minorEastAsia" w:eastAsiaTheme="minorEastAsia" w:hAnsiTheme="minorEastAsia" w:hint="eastAsia"/>
          <w:sz w:val="22"/>
          <w:szCs w:val="22"/>
        </w:rPr>
        <w:t>）</w:t>
      </w:r>
      <w:r w:rsidR="00732063" w:rsidRPr="00E313D2">
        <w:rPr>
          <w:rFonts w:asciiTheme="minorEastAsia" w:eastAsiaTheme="minorEastAsia" w:hAnsiTheme="minorEastAsia" w:hint="eastAsia"/>
          <w:sz w:val="22"/>
          <w:szCs w:val="22"/>
        </w:rPr>
        <w:t>消防計画に定める消防機関への報告及び届出を行うとき</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w:t>
      </w:r>
      <w:r w:rsidR="00D94F80" w:rsidRPr="00E313D2">
        <w:rPr>
          <w:rFonts w:asciiTheme="minorEastAsia" w:eastAsiaTheme="minorEastAsia" w:hAnsiTheme="minorEastAsia" w:hint="eastAsia"/>
          <w:kern w:val="0"/>
          <w:sz w:val="22"/>
          <w:szCs w:val="22"/>
        </w:rPr>
        <w:t>13</w:t>
      </w:r>
      <w:r w:rsidRPr="00E313D2">
        <w:rPr>
          <w:rFonts w:asciiTheme="minorEastAsia" w:eastAsiaTheme="minorEastAsia" w:hAnsiTheme="minorEastAsia" w:hint="eastAsia"/>
          <w:sz w:val="22"/>
          <w:szCs w:val="22"/>
        </w:rPr>
        <w:t>）</w:t>
      </w:r>
      <w:r w:rsidR="00732063" w:rsidRPr="00E313D2">
        <w:rPr>
          <w:rFonts w:asciiTheme="minorEastAsia" w:eastAsiaTheme="minorEastAsia" w:hAnsiTheme="minorEastAsia" w:hint="eastAsia"/>
          <w:sz w:val="22"/>
          <w:szCs w:val="22"/>
        </w:rPr>
        <w:t>消防計画に定めた訓練を実施するとき</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w:t>
      </w:r>
      <w:r w:rsidR="00D94F80" w:rsidRPr="00E313D2">
        <w:rPr>
          <w:rFonts w:asciiTheme="minorEastAsia" w:eastAsiaTheme="minorEastAsia" w:hAnsiTheme="minorEastAsia" w:hint="eastAsia"/>
          <w:kern w:val="0"/>
          <w:sz w:val="22"/>
          <w:szCs w:val="22"/>
        </w:rPr>
        <w:t>14</w:t>
      </w:r>
      <w:r w:rsidRPr="00E313D2">
        <w:rPr>
          <w:rFonts w:asciiTheme="minorEastAsia" w:eastAsiaTheme="minorEastAsia" w:hAnsiTheme="minorEastAsia" w:hint="eastAsia"/>
          <w:sz w:val="22"/>
          <w:szCs w:val="22"/>
        </w:rPr>
        <w:t>）</w:t>
      </w:r>
      <w:r w:rsidR="00732063" w:rsidRPr="00E313D2">
        <w:rPr>
          <w:rFonts w:asciiTheme="minorEastAsia" w:eastAsiaTheme="minorEastAsia" w:hAnsiTheme="minorEastAsia" w:hint="eastAsia"/>
          <w:sz w:val="22"/>
          <w:szCs w:val="22"/>
        </w:rPr>
        <w:t>消防機関が行う検査等の実施及び結果について</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w:t>
      </w:r>
      <w:r w:rsidR="00D94F80" w:rsidRPr="00E313D2">
        <w:rPr>
          <w:rFonts w:asciiTheme="minorEastAsia" w:eastAsiaTheme="minorEastAsia" w:hAnsiTheme="minorEastAsia" w:hint="eastAsia"/>
          <w:kern w:val="0"/>
          <w:sz w:val="22"/>
          <w:szCs w:val="22"/>
        </w:rPr>
        <w:t>15</w:t>
      </w:r>
      <w:r w:rsidRPr="00E313D2">
        <w:rPr>
          <w:rFonts w:asciiTheme="minorEastAsia" w:eastAsiaTheme="minorEastAsia" w:hAnsiTheme="minorEastAsia" w:hint="eastAsia"/>
          <w:sz w:val="22"/>
          <w:szCs w:val="22"/>
        </w:rPr>
        <w:t>）</w:t>
      </w:r>
      <w:r w:rsidR="00732063" w:rsidRPr="00E313D2">
        <w:rPr>
          <w:rFonts w:asciiTheme="minorEastAsia" w:eastAsiaTheme="minorEastAsia" w:hAnsiTheme="minorEastAsia" w:hint="eastAsia"/>
          <w:sz w:val="22"/>
          <w:szCs w:val="22"/>
        </w:rPr>
        <w:t>統括防火管理者から指示された事項を履行したとき</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w:t>
      </w:r>
      <w:r w:rsidR="00D94F80" w:rsidRPr="00E313D2">
        <w:rPr>
          <w:rFonts w:asciiTheme="minorEastAsia" w:eastAsiaTheme="minorEastAsia" w:hAnsiTheme="minorEastAsia" w:hint="eastAsia"/>
          <w:kern w:val="0"/>
          <w:sz w:val="22"/>
          <w:szCs w:val="22"/>
        </w:rPr>
        <w:t>16</w:t>
      </w:r>
      <w:r w:rsidRPr="00E313D2">
        <w:rPr>
          <w:rFonts w:asciiTheme="minorEastAsia" w:eastAsiaTheme="minorEastAsia" w:hAnsiTheme="minorEastAsia" w:hint="eastAsia"/>
          <w:sz w:val="22"/>
          <w:szCs w:val="22"/>
        </w:rPr>
        <w:t>）</w:t>
      </w:r>
      <w:r w:rsidR="00732063" w:rsidRPr="00E313D2">
        <w:rPr>
          <w:rFonts w:asciiTheme="minorEastAsia" w:eastAsiaTheme="minorEastAsia" w:hAnsiTheme="minorEastAsia" w:hint="eastAsia"/>
          <w:sz w:val="22"/>
          <w:szCs w:val="22"/>
        </w:rPr>
        <w:t>その他火災予防上必要な事項</w:t>
      </w:r>
    </w:p>
    <w:p w:rsidR="00DA03CA" w:rsidRPr="00E313D2" w:rsidRDefault="00DA03CA" w:rsidP="00DA03CA">
      <w:pPr>
        <w:ind w:left="260" w:hangingChars="118" w:hanging="2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　防火管理者は、統括防火管理者が作成するこの消防計画に適合するように事業所の消防計画を作成しなければならない。</w:t>
      </w:r>
    </w:p>
    <w:p w:rsidR="00DA03CA" w:rsidRPr="00E313D2" w:rsidRDefault="00DA03CA" w:rsidP="00DA03CA">
      <w:pPr>
        <w:ind w:left="260" w:hangingChars="118" w:hanging="260"/>
        <w:rPr>
          <w:rFonts w:asciiTheme="minorEastAsia" w:eastAsiaTheme="minorEastAsia" w:hAnsiTheme="minorEastAsia"/>
          <w:sz w:val="22"/>
          <w:szCs w:val="22"/>
        </w:rPr>
      </w:pPr>
    </w:p>
    <w:p w:rsidR="00DA03CA" w:rsidRPr="00E313D2" w:rsidRDefault="00DA03CA" w:rsidP="00DA03CA">
      <w:pPr>
        <w:spacing w:line="360" w:lineRule="exact"/>
        <w:rPr>
          <w:rFonts w:asciiTheme="minorEastAsia" w:eastAsiaTheme="minorEastAsia" w:hAnsiTheme="minorEastAsia"/>
          <w:b/>
          <w:sz w:val="22"/>
          <w:szCs w:val="22"/>
        </w:rPr>
      </w:pPr>
      <w:r w:rsidRPr="00E313D2">
        <w:rPr>
          <w:rFonts w:asciiTheme="minorEastAsia" w:eastAsiaTheme="minorEastAsia" w:hAnsiTheme="minorEastAsia" w:hint="eastAsia"/>
          <w:b/>
          <w:sz w:val="22"/>
          <w:szCs w:val="22"/>
        </w:rPr>
        <w:t>第３章　　予防管理対策</w:t>
      </w:r>
    </w:p>
    <w:p w:rsidR="00DA03CA" w:rsidRPr="00E313D2" w:rsidRDefault="00DA03CA" w:rsidP="00DA03CA">
      <w:pPr>
        <w:rPr>
          <w:rFonts w:asciiTheme="minorEastAsia" w:eastAsiaTheme="minorEastAsia" w:hAnsiTheme="minorEastAsia"/>
          <w:sz w:val="22"/>
          <w:szCs w:val="22"/>
        </w:rPr>
      </w:pPr>
    </w:p>
    <w:p w:rsidR="00DA03CA" w:rsidRPr="00E313D2" w:rsidRDefault="00DA03CA" w:rsidP="00DA03CA">
      <w:pPr>
        <w:ind w:left="260" w:hangingChars="118" w:hanging="2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（避難施設の維持管理）</w:t>
      </w:r>
    </w:p>
    <w:p w:rsidR="00DA03CA" w:rsidRPr="00E313D2" w:rsidRDefault="00DA03CA" w:rsidP="00DA03CA">
      <w:pPr>
        <w:ind w:left="261" w:hangingChars="118" w:hanging="261"/>
        <w:rPr>
          <w:rFonts w:asciiTheme="minorEastAsia" w:eastAsiaTheme="minorEastAsia" w:hAnsiTheme="minorEastAsia"/>
          <w:sz w:val="22"/>
          <w:szCs w:val="22"/>
        </w:rPr>
      </w:pPr>
      <w:r w:rsidRPr="00E313D2">
        <w:rPr>
          <w:rFonts w:asciiTheme="majorEastAsia" w:eastAsiaTheme="majorEastAsia" w:hAnsiTheme="majorEastAsia" w:hint="eastAsia"/>
          <w:b/>
          <w:sz w:val="22"/>
          <w:szCs w:val="22"/>
        </w:rPr>
        <w:t>第８条</w:t>
      </w:r>
      <w:r w:rsidRPr="00E313D2">
        <w:rPr>
          <w:rFonts w:asciiTheme="minorEastAsia" w:eastAsiaTheme="minorEastAsia" w:hAnsiTheme="minorEastAsia" w:hint="eastAsia"/>
          <w:b/>
          <w:sz w:val="22"/>
          <w:szCs w:val="22"/>
        </w:rPr>
        <w:t xml:space="preserve">　</w:t>
      </w:r>
      <w:r w:rsidRPr="00E313D2">
        <w:rPr>
          <w:rFonts w:asciiTheme="minorEastAsia" w:eastAsiaTheme="minorEastAsia" w:hAnsiTheme="minorEastAsia" w:hint="eastAsia"/>
          <w:sz w:val="22"/>
          <w:szCs w:val="22"/>
        </w:rPr>
        <w:t>統括防火管理者は、廊下、階段、避難口、安全区画、防煙区画等の避難施設について、次の事項を遵守し適正に維持管理する。</w:t>
      </w:r>
    </w:p>
    <w:p w:rsidR="00DA03CA" w:rsidRPr="00E313D2" w:rsidRDefault="00DA03CA" w:rsidP="00DA03CA">
      <w:pPr>
        <w:ind w:left="700" w:hangingChars="318" w:hanging="70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（１）避難口、廊下、階段、避難通路その他避難のために使用する施設の維持管理</w:t>
      </w:r>
    </w:p>
    <w:p w:rsidR="00DA03CA" w:rsidRPr="00E313D2" w:rsidRDefault="00DA03CA" w:rsidP="00DA03CA">
      <w:pPr>
        <w:ind w:left="700" w:hangingChars="318" w:hanging="70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　　ア　避難の妨害となる施設又は物品を設けないこと。</w:t>
      </w:r>
    </w:p>
    <w:p w:rsidR="00DA03CA" w:rsidRPr="00E313D2" w:rsidRDefault="00DA03CA" w:rsidP="00DA03CA">
      <w:pPr>
        <w:ind w:left="700" w:hangingChars="318" w:hanging="70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　　イ　床面は避難に際し、つまづき、滑り等を生じないように維持すること。</w:t>
      </w:r>
    </w:p>
    <w:p w:rsidR="00DA03CA" w:rsidRPr="00E313D2" w:rsidRDefault="00DA03CA" w:rsidP="00DA03CA">
      <w:pPr>
        <w:ind w:left="700" w:hangingChars="318" w:hanging="70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　　ウ　避難口を設けるときは、容易に開錠し開放できるものとし、開放した場合に廊下、階段等の有効幅員を狭めない構造とすること。</w:t>
      </w:r>
    </w:p>
    <w:p w:rsidR="00DA03CA" w:rsidRPr="00E313D2" w:rsidRDefault="00DA03CA" w:rsidP="00DA03CA">
      <w:pPr>
        <w:ind w:left="700" w:hangingChars="318" w:hanging="70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lastRenderedPageBreak/>
        <w:t>（２）安全区画、防煙区画の維持管理</w:t>
      </w:r>
    </w:p>
    <w:p w:rsidR="00DA03CA" w:rsidRPr="00E313D2" w:rsidRDefault="00DA03CA" w:rsidP="00DA03CA">
      <w:pPr>
        <w:ind w:left="700" w:hangingChars="318" w:hanging="70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　　ア　防火戸は確実に閉鎖できるように、その機能を保持し、閉鎖の障害となる物品等を置かないこと。</w:t>
      </w:r>
    </w:p>
    <w:p w:rsidR="00DA03CA" w:rsidRPr="00E313D2" w:rsidRDefault="00DA03CA" w:rsidP="00DA03CA">
      <w:pPr>
        <w:ind w:left="700" w:hangingChars="318" w:hanging="70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　　イ　防火戸に接近して、延焼の媒介となる可能性の物品等を置かないこと。</w:t>
      </w:r>
    </w:p>
    <w:p w:rsidR="00DA03CA" w:rsidRPr="00E313D2" w:rsidRDefault="00DA03CA" w:rsidP="00DA03CA">
      <w:pPr>
        <w:ind w:left="700" w:hangingChars="318" w:hanging="70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（３）避難経路の案内</w:t>
      </w:r>
    </w:p>
    <w:p w:rsidR="00DA03CA" w:rsidRPr="00E313D2" w:rsidRDefault="00DA03CA" w:rsidP="003F1928">
      <w:pPr>
        <w:ind w:left="425" w:hangingChars="193" w:hanging="425"/>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　　　統括防火管理者は、防火管理者及び防火管理業務に従事する者に廊下、階段、避難口、安全区画、防煙区画等の避難施設を把握させるとともに、必要に応じて避難経路図を掲出する。</w:t>
      </w:r>
    </w:p>
    <w:p w:rsidR="00DA03CA" w:rsidRPr="00E313D2" w:rsidRDefault="00DA03CA" w:rsidP="00DA03CA">
      <w:pPr>
        <w:ind w:left="700" w:hangingChars="318" w:hanging="70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（放火防止対策）</w:t>
      </w:r>
    </w:p>
    <w:p w:rsidR="00DA03CA" w:rsidRPr="00E313D2" w:rsidRDefault="00DA03CA" w:rsidP="00DA03CA">
      <w:pPr>
        <w:ind w:left="261" w:hangingChars="118" w:hanging="261"/>
        <w:rPr>
          <w:rFonts w:asciiTheme="minorEastAsia" w:eastAsiaTheme="minorEastAsia" w:hAnsiTheme="minorEastAsia"/>
          <w:sz w:val="22"/>
          <w:szCs w:val="22"/>
        </w:rPr>
      </w:pPr>
      <w:r w:rsidRPr="00E313D2">
        <w:rPr>
          <w:rFonts w:asciiTheme="majorEastAsia" w:eastAsiaTheme="majorEastAsia" w:hAnsiTheme="majorEastAsia" w:hint="eastAsia"/>
          <w:b/>
          <w:sz w:val="22"/>
          <w:szCs w:val="22"/>
        </w:rPr>
        <w:t>第９条</w:t>
      </w:r>
      <w:r w:rsidRPr="00E313D2">
        <w:rPr>
          <w:rFonts w:asciiTheme="minorEastAsia" w:eastAsiaTheme="minorEastAsia" w:hAnsiTheme="minorEastAsia" w:hint="eastAsia"/>
          <w:sz w:val="22"/>
          <w:szCs w:val="22"/>
        </w:rPr>
        <w:t xml:space="preserve">　統括防火管理者は、放火防止対策について事業所の消防計画に定めるほか、次の対策を推進する。</w:t>
      </w:r>
    </w:p>
    <w:p w:rsidR="00DA03CA" w:rsidRPr="00E313D2" w:rsidRDefault="00DA03CA" w:rsidP="00DA03CA">
      <w:pPr>
        <w:ind w:left="260" w:hangingChars="118" w:hanging="2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（１）建物内外の可燃物等の除去</w:t>
      </w:r>
    </w:p>
    <w:p w:rsidR="00DA03CA" w:rsidRPr="00E313D2" w:rsidRDefault="00DA03CA" w:rsidP="00DA03CA">
      <w:pPr>
        <w:ind w:left="260" w:hangingChars="118" w:hanging="2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（２）物置、空室、雑品倉庫等の施錠管理の徹底</w:t>
      </w:r>
    </w:p>
    <w:p w:rsidR="00DA03CA" w:rsidRPr="00E313D2" w:rsidRDefault="00DA03CA" w:rsidP="00DA03CA">
      <w:pPr>
        <w:ind w:left="260" w:hangingChars="118" w:hanging="2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（３）挙動不審者への声掛け</w:t>
      </w:r>
    </w:p>
    <w:p w:rsidR="00DA03CA" w:rsidRPr="00E313D2" w:rsidRDefault="00DA03CA" w:rsidP="00DA03CA">
      <w:pPr>
        <w:ind w:left="260" w:hangingChars="118" w:hanging="2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（４）その他</w:t>
      </w:r>
    </w:p>
    <w:p w:rsidR="00DA03CA" w:rsidRPr="00E313D2" w:rsidRDefault="00DA03CA" w:rsidP="00DA03CA">
      <w:pPr>
        <w:ind w:left="260" w:hangingChars="118" w:hanging="2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（工事中の安全対策）</w:t>
      </w:r>
    </w:p>
    <w:p w:rsidR="00DA03CA" w:rsidRPr="00E313D2" w:rsidRDefault="00DA03CA" w:rsidP="00DA03CA">
      <w:pPr>
        <w:ind w:left="261" w:hangingChars="118" w:hanging="261"/>
        <w:rPr>
          <w:rFonts w:asciiTheme="minorEastAsia" w:eastAsiaTheme="minorEastAsia" w:hAnsiTheme="minorEastAsia"/>
          <w:sz w:val="22"/>
          <w:szCs w:val="22"/>
        </w:rPr>
      </w:pPr>
      <w:r w:rsidRPr="00E313D2">
        <w:rPr>
          <w:rFonts w:asciiTheme="majorEastAsia" w:eastAsiaTheme="majorEastAsia" w:hAnsiTheme="majorEastAsia" w:hint="eastAsia"/>
          <w:b/>
          <w:sz w:val="22"/>
          <w:szCs w:val="22"/>
        </w:rPr>
        <w:t>第１０条</w:t>
      </w:r>
      <w:r w:rsidRPr="00E313D2">
        <w:rPr>
          <w:rFonts w:asciiTheme="minorEastAsia" w:eastAsiaTheme="minorEastAsia" w:hAnsiTheme="minorEastAsia" w:hint="eastAsia"/>
          <w:sz w:val="22"/>
          <w:szCs w:val="22"/>
        </w:rPr>
        <w:t xml:space="preserve">　統括防火管理者は、複数の事業所にわたる増築、模様替え等の工事が行われる場合、当該工事を行う事業所の防火管理者等と協力して「工事中の消防計画」を作成し、届出を行う。</w:t>
      </w:r>
    </w:p>
    <w:p w:rsidR="00DA03CA" w:rsidRPr="00E313D2" w:rsidRDefault="00DA03CA" w:rsidP="00DA03CA">
      <w:pPr>
        <w:ind w:left="260" w:hangingChars="118" w:hanging="2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　統括防火管理者は、各事業所が行う用途変更</w:t>
      </w:r>
      <w:r w:rsidR="000F1DDD" w:rsidRPr="00E313D2">
        <w:rPr>
          <w:rFonts w:asciiTheme="minorEastAsia" w:eastAsiaTheme="minorEastAsia" w:hAnsiTheme="minorEastAsia" w:hint="eastAsia"/>
          <w:sz w:val="22"/>
          <w:szCs w:val="22"/>
        </w:rPr>
        <w:t>、</w:t>
      </w:r>
      <w:r w:rsidRPr="00E313D2">
        <w:rPr>
          <w:rFonts w:asciiTheme="minorEastAsia" w:eastAsiaTheme="minorEastAsia" w:hAnsiTheme="minorEastAsia" w:hint="eastAsia"/>
          <w:sz w:val="22"/>
          <w:szCs w:val="22"/>
        </w:rPr>
        <w:t>間仕切変更</w:t>
      </w:r>
      <w:r w:rsidR="000F1DDD" w:rsidRPr="00E313D2">
        <w:rPr>
          <w:rFonts w:asciiTheme="minorEastAsia" w:eastAsiaTheme="minorEastAsia" w:hAnsiTheme="minorEastAsia" w:hint="eastAsia"/>
          <w:sz w:val="22"/>
          <w:szCs w:val="22"/>
        </w:rPr>
        <w:t>、</w:t>
      </w:r>
      <w:r w:rsidRPr="00E313D2">
        <w:rPr>
          <w:rFonts w:asciiTheme="minorEastAsia" w:eastAsiaTheme="minorEastAsia" w:hAnsiTheme="minorEastAsia" w:hint="eastAsia"/>
          <w:sz w:val="22"/>
          <w:szCs w:val="22"/>
        </w:rPr>
        <w:t>内装等の変更工事等又は催物の開催など不定期に行われる工事等に関し、必要に応じて、工事・催物等の計画内容等の確認や現場確認を行い、法令適合の確認や火気管理等の防火上の確認を行う。</w:t>
      </w:r>
    </w:p>
    <w:p w:rsidR="00DA03CA" w:rsidRPr="00E313D2" w:rsidRDefault="00DA03CA" w:rsidP="00DA03CA">
      <w:pP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（建築物等の検査）</w:t>
      </w:r>
    </w:p>
    <w:p w:rsidR="00DA03CA" w:rsidRPr="00E313D2" w:rsidRDefault="00DA03CA" w:rsidP="00DA03CA">
      <w:pPr>
        <w:rPr>
          <w:rFonts w:asciiTheme="minorEastAsia" w:eastAsiaTheme="minorEastAsia" w:hAnsiTheme="minorEastAsia"/>
          <w:sz w:val="22"/>
          <w:szCs w:val="22"/>
        </w:rPr>
      </w:pPr>
      <w:r w:rsidRPr="00E313D2">
        <w:rPr>
          <w:rFonts w:asciiTheme="majorEastAsia" w:eastAsiaTheme="majorEastAsia" w:hAnsiTheme="majorEastAsia" w:hint="eastAsia"/>
          <w:b/>
          <w:sz w:val="22"/>
          <w:szCs w:val="22"/>
        </w:rPr>
        <w:t>第１１条</w:t>
      </w:r>
      <w:r w:rsidRPr="00E313D2">
        <w:rPr>
          <w:rFonts w:asciiTheme="minorEastAsia" w:eastAsiaTheme="minorEastAsia" w:hAnsiTheme="minorEastAsia" w:hint="eastAsia"/>
          <w:sz w:val="22"/>
          <w:szCs w:val="22"/>
        </w:rPr>
        <w:t xml:space="preserve">　防火対象物における点検・検査は、次のとおり実施する。</w:t>
      </w:r>
    </w:p>
    <w:p w:rsidR="00DA03CA" w:rsidRPr="00E313D2" w:rsidRDefault="00DA03CA" w:rsidP="00DA03CA">
      <w:pP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（１）防火対象物等の法定点検</w:t>
      </w:r>
    </w:p>
    <w:p w:rsidR="00DA03CA" w:rsidRPr="00E313D2" w:rsidRDefault="00DA03CA" w:rsidP="00DA03CA">
      <w:pPr>
        <w:ind w:leftChars="217" w:left="676"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ア　消防法第８条の２の２に基づく防火対象物等の法定点検は、</w:t>
      </w:r>
      <w:r w:rsidR="00763054" w:rsidRPr="00E313D2">
        <w:rPr>
          <w:rFonts w:asciiTheme="minorEastAsia" w:eastAsiaTheme="minorEastAsia" w:hAnsiTheme="minorEastAsia" w:hint="eastAsia"/>
          <w:sz w:val="22"/>
          <w:szCs w:val="22"/>
        </w:rPr>
        <w:t>（　　　　　　　　）</w:t>
      </w:r>
      <w:r w:rsidRPr="00E313D2">
        <w:rPr>
          <w:rFonts w:asciiTheme="minorEastAsia" w:eastAsiaTheme="minorEastAsia" w:hAnsiTheme="minorEastAsia" w:hint="eastAsia"/>
          <w:sz w:val="22"/>
          <w:szCs w:val="22"/>
        </w:rPr>
        <w:t>の責任により行う。</w:t>
      </w:r>
    </w:p>
    <w:p w:rsidR="00DA03CA" w:rsidRPr="00E313D2" w:rsidRDefault="00DA03CA" w:rsidP="00DA03CA">
      <w:pPr>
        <w:ind w:leftChars="217" w:left="676"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イ　各管理権原者、各防火管理者及び統括防火管理者は、点検が適切に実施できるよう相互に協力しなければならない。</w:t>
      </w:r>
    </w:p>
    <w:p w:rsidR="00DA03CA" w:rsidRPr="00E313D2" w:rsidRDefault="00DA03CA" w:rsidP="00DA03CA">
      <w:pPr>
        <w:ind w:firstLineChars="198" w:firstLine="436"/>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ウ　点検を実施する場合は、原則、各事業所の防火管理者が点検に立ち会う。</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（２）消防用設備等の法定点検</w:t>
      </w:r>
    </w:p>
    <w:p w:rsidR="00DA03CA" w:rsidRPr="00E313D2" w:rsidRDefault="00DA03CA" w:rsidP="00DA03CA">
      <w:pPr>
        <w:ind w:leftChars="217" w:left="676"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ア　消防法第１７条の３の３の規定に基づく消防用設備等の法定点検は、</w:t>
      </w:r>
      <w:r w:rsidR="00763054" w:rsidRPr="00E313D2">
        <w:rPr>
          <w:rFonts w:asciiTheme="minorEastAsia" w:eastAsiaTheme="minorEastAsia" w:hAnsiTheme="minorEastAsia" w:hint="eastAsia"/>
          <w:sz w:val="22"/>
          <w:szCs w:val="22"/>
        </w:rPr>
        <w:t>（　　　　　　）</w:t>
      </w:r>
      <w:r w:rsidRPr="00E313D2">
        <w:rPr>
          <w:rFonts w:asciiTheme="minorEastAsia" w:eastAsiaTheme="minorEastAsia" w:hAnsiTheme="minorEastAsia" w:hint="eastAsia"/>
          <w:sz w:val="22"/>
          <w:szCs w:val="22"/>
        </w:rPr>
        <w:t>の責任により行う。</w:t>
      </w:r>
    </w:p>
    <w:p w:rsidR="00DA03CA" w:rsidRPr="00E313D2" w:rsidRDefault="00DA03CA" w:rsidP="00DA03CA">
      <w:pPr>
        <w:ind w:firstLineChars="200" w:firstLine="432"/>
        <w:rPr>
          <w:rFonts w:asciiTheme="minorEastAsia" w:eastAsiaTheme="minorEastAsia" w:hAnsiTheme="minorEastAsia"/>
          <w:spacing w:val="-2"/>
          <w:sz w:val="22"/>
          <w:szCs w:val="22"/>
        </w:rPr>
      </w:pPr>
      <w:r w:rsidRPr="00E313D2">
        <w:rPr>
          <w:rFonts w:asciiTheme="minorEastAsia" w:eastAsiaTheme="minorEastAsia" w:hAnsiTheme="minorEastAsia" w:hint="eastAsia"/>
          <w:spacing w:val="-2"/>
          <w:sz w:val="22"/>
          <w:szCs w:val="22"/>
        </w:rPr>
        <w:t>イ　（１）イ及びウの規定は、（２）アの点検を実施する場合に準用する。</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（３）自主点検・検査</w:t>
      </w:r>
    </w:p>
    <w:p w:rsidR="00DA03CA" w:rsidRPr="00E313D2" w:rsidRDefault="00DA03CA" w:rsidP="00DA03CA">
      <w:pPr>
        <w:ind w:leftChars="217" w:left="676"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ア　各事業所の防火管理者及び火元責任者は、前各項に規定するもののほか、自主検査を実施する。</w:t>
      </w:r>
    </w:p>
    <w:p w:rsidR="00DA03CA" w:rsidRPr="00E313D2" w:rsidRDefault="00DA03CA" w:rsidP="00DA03CA">
      <w:pPr>
        <w:ind w:firstLineChars="192" w:firstLine="422"/>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イ　自主検査の時期及び実施方法等は、各事業所の消防計画による。</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lastRenderedPageBreak/>
        <w:t>（４）点検・検査結果の記録</w:t>
      </w:r>
    </w:p>
    <w:p w:rsidR="00DA03CA" w:rsidRPr="00E313D2" w:rsidRDefault="00DA03CA" w:rsidP="003F1928">
      <w:pPr>
        <w:ind w:left="425" w:hangingChars="193" w:hanging="425"/>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　　　統括防火管理者は、法定点検及び自主点検・検査の結果について管理権原者の確認を適宜受けるとともに、その記録を３年間保管する。</w:t>
      </w:r>
    </w:p>
    <w:p w:rsidR="00DA03CA" w:rsidRPr="00E313D2" w:rsidRDefault="003F1928" w:rsidP="00DA03CA">
      <w:pPr>
        <w:ind w:left="260" w:hangingChars="118" w:hanging="26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DA03CA" w:rsidRPr="00E313D2">
        <w:rPr>
          <w:rFonts w:asciiTheme="minorEastAsia" w:eastAsiaTheme="minorEastAsia" w:hAnsiTheme="minorEastAsia" w:hint="eastAsia"/>
          <w:sz w:val="22"/>
          <w:szCs w:val="22"/>
        </w:rPr>
        <w:t>不備欠陥等の改修</w:t>
      </w:r>
    </w:p>
    <w:p w:rsidR="00DA03CA" w:rsidRPr="00E313D2" w:rsidRDefault="003F1928" w:rsidP="003F1928">
      <w:pPr>
        <w:ind w:left="425" w:hangingChars="193" w:hanging="4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A03CA" w:rsidRPr="00E313D2">
        <w:rPr>
          <w:rFonts w:asciiTheme="minorEastAsia" w:eastAsiaTheme="minorEastAsia" w:hAnsiTheme="minorEastAsia" w:hint="eastAsia"/>
          <w:sz w:val="22"/>
          <w:szCs w:val="22"/>
        </w:rPr>
        <w:t>管理権原者は、点検・検査により明らかになった不備欠陥について、速やかに改修を図る。</w:t>
      </w:r>
    </w:p>
    <w:p w:rsidR="00DA03CA" w:rsidRPr="00E313D2" w:rsidRDefault="00DA03CA" w:rsidP="00DA03CA">
      <w:pPr>
        <w:rPr>
          <w:rFonts w:asciiTheme="minorEastAsia" w:eastAsiaTheme="minorEastAsia" w:hAnsiTheme="minorEastAsia"/>
          <w:sz w:val="22"/>
          <w:szCs w:val="22"/>
        </w:rPr>
      </w:pPr>
    </w:p>
    <w:p w:rsidR="00DA03CA" w:rsidRPr="00E313D2" w:rsidRDefault="00DA03CA" w:rsidP="00DA03CA">
      <w:pPr>
        <w:ind w:left="220" w:hangingChars="100" w:hanging="220"/>
        <w:rPr>
          <w:rFonts w:asciiTheme="minorEastAsia" w:eastAsiaTheme="minorEastAsia" w:hAnsiTheme="minorEastAsia"/>
          <w:sz w:val="22"/>
          <w:szCs w:val="22"/>
        </w:rPr>
        <w:sectPr w:rsidR="00DA03CA" w:rsidRPr="00E313D2" w:rsidSect="00524E46">
          <w:footerReference w:type="default" r:id="rId7"/>
          <w:pgSz w:w="11906" w:h="16838" w:code="9"/>
          <w:pgMar w:top="1418" w:right="1418" w:bottom="1418" w:left="1418" w:header="851" w:footer="992" w:gutter="0"/>
          <w:cols w:space="425"/>
          <w:docGrid w:type="lines" w:linePitch="363"/>
        </w:sectPr>
      </w:pPr>
    </w:p>
    <w:p w:rsidR="00DA03CA" w:rsidRPr="00E313D2" w:rsidRDefault="00DA03CA" w:rsidP="00DA03CA">
      <w:pPr>
        <w:spacing w:line="360" w:lineRule="exact"/>
        <w:ind w:left="221" w:hangingChars="100" w:hanging="221"/>
        <w:rPr>
          <w:rFonts w:asciiTheme="minorEastAsia" w:eastAsiaTheme="minorEastAsia" w:hAnsiTheme="minorEastAsia"/>
          <w:b/>
          <w:sz w:val="22"/>
          <w:szCs w:val="22"/>
        </w:rPr>
      </w:pPr>
      <w:r w:rsidRPr="00E313D2">
        <w:rPr>
          <w:rFonts w:asciiTheme="minorEastAsia" w:eastAsiaTheme="minorEastAsia" w:hAnsiTheme="minorEastAsia" w:hint="eastAsia"/>
          <w:b/>
          <w:sz w:val="22"/>
          <w:szCs w:val="22"/>
        </w:rPr>
        <w:t>第</w:t>
      </w:r>
      <w:r w:rsidR="00763054" w:rsidRPr="00E313D2">
        <w:rPr>
          <w:rFonts w:asciiTheme="minorEastAsia" w:eastAsiaTheme="minorEastAsia" w:hAnsiTheme="minorEastAsia" w:hint="eastAsia"/>
          <w:b/>
          <w:sz w:val="22"/>
          <w:szCs w:val="22"/>
        </w:rPr>
        <w:t>４</w:t>
      </w:r>
      <w:r w:rsidRPr="00E313D2">
        <w:rPr>
          <w:rFonts w:asciiTheme="minorEastAsia" w:eastAsiaTheme="minorEastAsia" w:hAnsiTheme="minorEastAsia" w:hint="eastAsia"/>
          <w:b/>
          <w:sz w:val="22"/>
          <w:szCs w:val="22"/>
        </w:rPr>
        <w:t>章　　自衛消防組織</w:t>
      </w:r>
    </w:p>
    <w:p w:rsidR="00DA03CA" w:rsidRPr="00E313D2" w:rsidRDefault="00DA03CA" w:rsidP="00DA03CA">
      <w:pPr>
        <w:ind w:left="220" w:hangingChars="100" w:hanging="220"/>
        <w:rPr>
          <w:rFonts w:asciiTheme="minorEastAsia" w:eastAsiaTheme="minorEastAsia" w:hAnsiTheme="minorEastAsia"/>
          <w:sz w:val="22"/>
          <w:szCs w:val="22"/>
        </w:rPr>
      </w:pP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（組織の編成）</w:t>
      </w:r>
    </w:p>
    <w:p w:rsidR="00DA03CA" w:rsidRPr="00E313D2" w:rsidRDefault="00DA03CA" w:rsidP="00DA03CA">
      <w:pPr>
        <w:ind w:left="221" w:hangingChars="100" w:hanging="221"/>
        <w:rPr>
          <w:rFonts w:asciiTheme="minorEastAsia" w:eastAsiaTheme="minorEastAsia" w:hAnsiTheme="minorEastAsia"/>
          <w:sz w:val="22"/>
          <w:szCs w:val="22"/>
        </w:rPr>
      </w:pPr>
      <w:r w:rsidRPr="00E313D2">
        <w:rPr>
          <w:rFonts w:asciiTheme="majorEastAsia" w:eastAsiaTheme="majorEastAsia" w:hAnsiTheme="majorEastAsia" w:hint="eastAsia"/>
          <w:b/>
          <w:kern w:val="0"/>
          <w:sz w:val="22"/>
          <w:szCs w:val="22"/>
        </w:rPr>
        <w:t>第１２条</w:t>
      </w:r>
      <w:r w:rsidRPr="00E313D2">
        <w:rPr>
          <w:rFonts w:asciiTheme="minorEastAsia" w:eastAsiaTheme="minorEastAsia" w:hAnsiTheme="minorEastAsia" w:hint="eastAsia"/>
          <w:sz w:val="22"/>
          <w:szCs w:val="22"/>
        </w:rPr>
        <w:t xml:space="preserve">　</w:t>
      </w:r>
      <w:r w:rsidRPr="00E313D2">
        <w:rPr>
          <w:rFonts w:asciiTheme="minorEastAsia" w:eastAsiaTheme="minorEastAsia" w:hAnsiTheme="minorEastAsia" w:hint="eastAsia"/>
          <w:sz w:val="22"/>
          <w:szCs w:val="22"/>
          <w:u w:val="single"/>
        </w:rPr>
        <w:t xml:space="preserve">　　　　　　　　　　　　</w:t>
      </w:r>
      <w:r w:rsidRPr="00E313D2">
        <w:rPr>
          <w:rFonts w:asciiTheme="minorEastAsia" w:eastAsiaTheme="minorEastAsia" w:hAnsiTheme="minorEastAsia" w:hint="eastAsia"/>
          <w:sz w:val="22"/>
          <w:szCs w:val="22"/>
        </w:rPr>
        <w:t>の自衛消防組織として、</w:t>
      </w:r>
      <w:r w:rsidR="00942AEC" w:rsidRPr="00E313D2">
        <w:rPr>
          <w:rFonts w:asciiTheme="minorEastAsia" w:eastAsiaTheme="minorEastAsia" w:hAnsiTheme="minorEastAsia" w:hint="eastAsia"/>
          <w:sz w:val="22"/>
          <w:szCs w:val="22"/>
        </w:rPr>
        <w:t>次により編成される</w:t>
      </w:r>
      <w:r w:rsidRPr="00E313D2">
        <w:rPr>
          <w:rFonts w:asciiTheme="minorEastAsia" w:eastAsiaTheme="minorEastAsia" w:hAnsiTheme="minorEastAsia" w:hint="eastAsia"/>
          <w:sz w:val="22"/>
          <w:szCs w:val="22"/>
        </w:rPr>
        <w:t>自衛消防隊を設置する。</w:t>
      </w:r>
    </w:p>
    <w:p w:rsidR="00942AEC" w:rsidRPr="00E313D2" w:rsidRDefault="00942AEC"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（１）本部隊</w:t>
      </w:r>
    </w:p>
    <w:p w:rsidR="00942AEC" w:rsidRPr="00E313D2" w:rsidRDefault="00942AEC" w:rsidP="00942AEC">
      <w:pPr>
        <w:ind w:left="440" w:hangingChars="200" w:hanging="44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　　　本部隊は、指揮、初期消火、通報連絡、避難誘導、安全防護及び応急救護の各班を設け、それに必要な人員は各事業所が分担する。</w:t>
      </w:r>
    </w:p>
    <w:p w:rsidR="00942AEC" w:rsidRPr="00E313D2" w:rsidRDefault="00942AEC" w:rsidP="00942AEC">
      <w:pPr>
        <w:ind w:left="440" w:hangingChars="200" w:hanging="44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（２）地区隊</w:t>
      </w:r>
    </w:p>
    <w:p w:rsidR="00942AEC" w:rsidRPr="00E313D2" w:rsidRDefault="00942AEC" w:rsidP="00942AEC">
      <w:pPr>
        <w:ind w:left="440" w:hangingChars="200" w:hanging="44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　　　地区隊は、事業所単位としてそれぞれ</w:t>
      </w:r>
      <w:r w:rsidR="00077365" w:rsidRPr="00E313D2">
        <w:rPr>
          <w:rFonts w:asciiTheme="minorEastAsia" w:eastAsiaTheme="minorEastAsia" w:hAnsiTheme="minorEastAsia" w:hint="eastAsia"/>
          <w:sz w:val="22"/>
          <w:szCs w:val="22"/>
        </w:rPr>
        <w:t>、消火、通報連絡及び避難誘導等の各担当を設け、その編成と任務は各事業所の消防計画に定める。</w:t>
      </w:r>
    </w:p>
    <w:p w:rsidR="00077365" w:rsidRPr="00E313D2" w:rsidRDefault="00077365" w:rsidP="00942AEC">
      <w:pPr>
        <w:ind w:left="440" w:hangingChars="200" w:hanging="44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　自衛消防隊長は</w:t>
      </w:r>
      <w:r w:rsidRPr="003F1928">
        <w:rPr>
          <w:rFonts w:asciiTheme="minorEastAsia" w:eastAsiaTheme="minorEastAsia" w:hAnsiTheme="minorEastAsia" w:hint="eastAsia"/>
          <w:sz w:val="22"/>
          <w:szCs w:val="22"/>
        </w:rPr>
        <w:t>、</w:t>
      </w:r>
      <w:r w:rsidRPr="00E313D2">
        <w:rPr>
          <w:rFonts w:asciiTheme="minorEastAsia" w:eastAsiaTheme="minorEastAsia" w:hAnsiTheme="minorEastAsia" w:hint="eastAsia"/>
          <w:sz w:val="22"/>
          <w:szCs w:val="22"/>
          <w:u w:val="single"/>
        </w:rPr>
        <w:t xml:space="preserve">　　　　　　</w:t>
      </w:r>
      <w:r w:rsidRPr="00E313D2">
        <w:rPr>
          <w:rFonts w:asciiTheme="minorEastAsia" w:eastAsiaTheme="minorEastAsia" w:hAnsiTheme="minorEastAsia" w:hint="eastAsia"/>
          <w:sz w:val="22"/>
          <w:szCs w:val="22"/>
        </w:rPr>
        <w:t xml:space="preserve">　とし、地区隊の隊長は各事業所の管理権原者が定める。</w:t>
      </w:r>
    </w:p>
    <w:p w:rsidR="00077365" w:rsidRPr="00E313D2" w:rsidRDefault="00077365" w:rsidP="00942AEC">
      <w:pPr>
        <w:ind w:left="440" w:hangingChars="200" w:hanging="44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３　自衛消防隊長には、その任務の代行者を定める。</w:t>
      </w:r>
    </w:p>
    <w:p w:rsidR="00077365" w:rsidRPr="00E313D2" w:rsidRDefault="00077365" w:rsidP="00942AEC">
      <w:pPr>
        <w:ind w:left="440" w:hangingChars="200" w:hanging="44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４　本部隊の組織及び任務は、</w:t>
      </w:r>
      <w:r w:rsidRPr="00320FD8">
        <w:rPr>
          <w:rFonts w:asciiTheme="minorEastAsia" w:eastAsiaTheme="minorEastAsia" w:hAnsiTheme="minorEastAsia" w:hint="eastAsia"/>
          <w:b/>
          <w:sz w:val="22"/>
          <w:szCs w:val="22"/>
        </w:rPr>
        <w:t>別表２</w:t>
      </w:r>
      <w:r w:rsidRPr="00E313D2">
        <w:rPr>
          <w:rFonts w:asciiTheme="minorEastAsia" w:eastAsiaTheme="minorEastAsia" w:hAnsiTheme="minorEastAsia" w:hint="eastAsia"/>
          <w:sz w:val="22"/>
          <w:szCs w:val="22"/>
        </w:rPr>
        <w:t>によるものとし、その編成は、自衛消防隊長が定める。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（自衛消防隊の活動範囲）</w:t>
      </w:r>
    </w:p>
    <w:p w:rsidR="00DA03CA" w:rsidRPr="00E313D2" w:rsidRDefault="00DA03CA" w:rsidP="00DA03CA">
      <w:pPr>
        <w:ind w:left="221" w:hangingChars="100" w:hanging="221"/>
        <w:rPr>
          <w:rFonts w:asciiTheme="minorEastAsia" w:eastAsiaTheme="minorEastAsia" w:hAnsiTheme="minorEastAsia"/>
          <w:sz w:val="22"/>
          <w:szCs w:val="22"/>
        </w:rPr>
      </w:pPr>
      <w:r w:rsidRPr="00E313D2">
        <w:rPr>
          <w:rFonts w:asciiTheme="majorEastAsia" w:eastAsiaTheme="majorEastAsia" w:hAnsiTheme="majorEastAsia" w:hint="eastAsia"/>
          <w:b/>
          <w:sz w:val="22"/>
          <w:szCs w:val="22"/>
        </w:rPr>
        <w:t>第１</w:t>
      </w:r>
      <w:r w:rsidR="00E313D2" w:rsidRPr="00E313D2">
        <w:rPr>
          <w:rFonts w:asciiTheme="majorEastAsia" w:eastAsiaTheme="majorEastAsia" w:hAnsiTheme="majorEastAsia" w:hint="eastAsia"/>
          <w:b/>
          <w:sz w:val="22"/>
          <w:szCs w:val="22"/>
        </w:rPr>
        <w:t>３</w:t>
      </w:r>
      <w:r w:rsidRPr="00E313D2">
        <w:rPr>
          <w:rFonts w:asciiTheme="majorEastAsia" w:eastAsiaTheme="majorEastAsia" w:hAnsiTheme="majorEastAsia" w:hint="eastAsia"/>
          <w:b/>
          <w:sz w:val="22"/>
          <w:szCs w:val="22"/>
        </w:rPr>
        <w:t>条</w:t>
      </w:r>
      <w:r w:rsidRPr="00E313D2">
        <w:rPr>
          <w:rFonts w:asciiTheme="minorEastAsia" w:eastAsiaTheme="minorEastAsia" w:hAnsiTheme="minorEastAsia" w:hint="eastAsia"/>
          <w:sz w:val="22"/>
          <w:szCs w:val="22"/>
        </w:rPr>
        <w:t xml:space="preserve">　自衛消防隊の活動範囲は次のとおりとする。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（１）自衛消防隊の活動範囲は、当該事業所の管理範囲とする。</w:t>
      </w:r>
    </w:p>
    <w:p w:rsidR="00DA03CA" w:rsidRDefault="00DA03CA" w:rsidP="005E59B8">
      <w:pPr>
        <w:ind w:left="433" w:hangingChars="197" w:hanging="433"/>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（２）近接する建物等からの火災で、延焼を阻止する必要がある場合は、設置されている消防用設備等を有効に活用できる範囲内とし、自衛消防隊長の判断に基づき活動する。</w:t>
      </w:r>
    </w:p>
    <w:p w:rsidR="00E313D2" w:rsidRPr="00E313D2" w:rsidRDefault="00E313D2" w:rsidP="00E313D2">
      <w:pPr>
        <w:tabs>
          <w:tab w:val="left" w:pos="209"/>
        </w:tabs>
        <w:ind w:left="211" w:hanging="211"/>
        <w:rPr>
          <w:rFonts w:ascii="ＭＳ 明朝" w:hAnsi="ＭＳ 明朝"/>
          <w:sz w:val="22"/>
          <w:szCs w:val="22"/>
        </w:rPr>
      </w:pPr>
      <w:r w:rsidRPr="00E313D2">
        <w:rPr>
          <w:rFonts w:ascii="ＭＳ 明朝" w:hAnsi="ＭＳ 明朝" w:hint="eastAsia"/>
          <w:sz w:val="22"/>
          <w:szCs w:val="22"/>
        </w:rPr>
        <w:t>（自衛消防隊長の権限）</w:t>
      </w:r>
    </w:p>
    <w:p w:rsidR="00E313D2" w:rsidRPr="00E313D2" w:rsidRDefault="00E313D2" w:rsidP="00E313D2">
      <w:pPr>
        <w:autoSpaceDE w:val="0"/>
        <w:autoSpaceDN w:val="0"/>
        <w:ind w:left="211" w:hanging="211"/>
        <w:rPr>
          <w:sz w:val="22"/>
          <w:szCs w:val="22"/>
        </w:rPr>
      </w:pPr>
      <w:r w:rsidRPr="00E313D2">
        <w:rPr>
          <w:rFonts w:ascii="ＭＳ ゴシック" w:eastAsia="ＭＳ ゴシック" w:hAnsi="ＭＳ ゴシック" w:hint="eastAsia"/>
          <w:b/>
          <w:sz w:val="22"/>
          <w:szCs w:val="22"/>
        </w:rPr>
        <w:t>第</w:t>
      </w:r>
      <w:r>
        <w:rPr>
          <w:rFonts w:ascii="ＭＳ ゴシック" w:eastAsia="ＭＳ ゴシック" w:hAnsi="ＭＳ ゴシック" w:hint="eastAsia"/>
          <w:b/>
          <w:sz w:val="22"/>
          <w:szCs w:val="22"/>
        </w:rPr>
        <w:t>１４</w:t>
      </w:r>
      <w:r w:rsidRPr="00E313D2">
        <w:rPr>
          <w:rFonts w:ascii="ＭＳ ゴシック" w:eastAsia="ＭＳ ゴシック" w:hAnsi="ＭＳ ゴシック" w:hint="eastAsia"/>
          <w:b/>
          <w:sz w:val="22"/>
          <w:szCs w:val="22"/>
        </w:rPr>
        <w:t>条</w:t>
      </w:r>
      <w:r w:rsidRPr="00E313D2">
        <w:rPr>
          <w:rFonts w:hint="eastAsia"/>
          <w:sz w:val="22"/>
          <w:szCs w:val="22"/>
        </w:rPr>
        <w:t xml:space="preserve">　自衛消防隊長は、自衛消防隊が火災、地震及びその他の災害活動又は訓練を行う場合、その指揮、命令及び監督等一切の権限を有する。</w:t>
      </w:r>
    </w:p>
    <w:p w:rsidR="00E313D2" w:rsidRPr="00E313D2" w:rsidRDefault="00E313D2" w:rsidP="00E313D2">
      <w:pPr>
        <w:ind w:left="210" w:hanging="210"/>
        <w:rPr>
          <w:sz w:val="22"/>
          <w:szCs w:val="22"/>
        </w:rPr>
      </w:pPr>
      <w:r w:rsidRPr="00E313D2">
        <w:rPr>
          <w:rFonts w:hint="eastAsia"/>
          <w:sz w:val="22"/>
          <w:szCs w:val="22"/>
        </w:rPr>
        <w:t>２　自衛消防隊長の代行者に対しては、自衛消防隊長の任務を代行するために必要な指揮、命令及び監督等一切の権限を付与する。</w:t>
      </w:r>
    </w:p>
    <w:p w:rsidR="00E313D2" w:rsidRPr="00E313D2" w:rsidRDefault="00E313D2" w:rsidP="00E313D2">
      <w:pPr>
        <w:tabs>
          <w:tab w:val="left" w:pos="209"/>
        </w:tabs>
        <w:ind w:left="211" w:hanging="211"/>
        <w:rPr>
          <w:rFonts w:ascii="ＭＳ 明朝" w:hAnsi="ＭＳ 明朝"/>
          <w:sz w:val="22"/>
          <w:szCs w:val="22"/>
        </w:rPr>
      </w:pPr>
      <w:r w:rsidRPr="00E313D2">
        <w:rPr>
          <w:rFonts w:ascii="ＭＳ 明朝" w:hAnsi="ＭＳ 明朝" w:hint="eastAsia"/>
          <w:sz w:val="22"/>
          <w:szCs w:val="22"/>
        </w:rPr>
        <w:t>（地区隊長の任務）</w:t>
      </w:r>
    </w:p>
    <w:p w:rsidR="00E313D2" w:rsidRPr="00E313D2" w:rsidRDefault="00E313D2" w:rsidP="00E313D2">
      <w:pPr>
        <w:autoSpaceDE w:val="0"/>
        <w:autoSpaceDN w:val="0"/>
        <w:ind w:left="211" w:hanging="211"/>
        <w:rPr>
          <w:sz w:val="22"/>
          <w:szCs w:val="22"/>
        </w:rPr>
      </w:pPr>
      <w:r w:rsidRPr="00E313D2">
        <w:rPr>
          <w:rFonts w:ascii="ＭＳ ゴシック" w:eastAsia="ＭＳ ゴシック" w:hAnsi="ＭＳ ゴシック" w:hint="eastAsia"/>
          <w:b/>
          <w:sz w:val="22"/>
          <w:szCs w:val="22"/>
        </w:rPr>
        <w:t>第</w:t>
      </w:r>
      <w:r>
        <w:rPr>
          <w:rFonts w:ascii="ＭＳ ゴシック" w:eastAsia="ＭＳ ゴシック" w:hAnsi="ＭＳ ゴシック" w:hint="eastAsia"/>
          <w:b/>
          <w:sz w:val="22"/>
          <w:szCs w:val="22"/>
        </w:rPr>
        <w:t>１５</w:t>
      </w:r>
      <w:r w:rsidRPr="00E313D2">
        <w:rPr>
          <w:rFonts w:ascii="ＭＳ ゴシック" w:eastAsia="ＭＳ ゴシック" w:hAnsi="ＭＳ ゴシック" w:hint="eastAsia"/>
          <w:b/>
          <w:sz w:val="22"/>
          <w:szCs w:val="22"/>
        </w:rPr>
        <w:t>条</w:t>
      </w:r>
      <w:r w:rsidRPr="00E313D2">
        <w:rPr>
          <w:rFonts w:hint="eastAsia"/>
          <w:sz w:val="22"/>
          <w:szCs w:val="22"/>
        </w:rPr>
        <w:t xml:space="preserve">　地区隊長は、自衛消防隊長の指揮、命令のもとに地区隊を指揮統括する。</w:t>
      </w:r>
    </w:p>
    <w:p w:rsidR="00E313D2" w:rsidRPr="00E313D2" w:rsidRDefault="00E313D2" w:rsidP="00E313D2">
      <w:pPr>
        <w:tabs>
          <w:tab w:val="left" w:pos="209"/>
        </w:tabs>
        <w:ind w:left="210" w:hanging="210"/>
        <w:rPr>
          <w:sz w:val="22"/>
          <w:szCs w:val="22"/>
        </w:rPr>
      </w:pPr>
      <w:r w:rsidRPr="00E313D2">
        <w:rPr>
          <w:rFonts w:hint="eastAsia"/>
          <w:sz w:val="22"/>
          <w:szCs w:val="22"/>
        </w:rPr>
        <w:t>２　地区隊長は、担当地区に直接影響がないと認めたときは、本部において自衛消防隊長を補佐する。</w:t>
      </w:r>
    </w:p>
    <w:p w:rsidR="00E313D2" w:rsidRPr="00E313D2" w:rsidRDefault="00E313D2" w:rsidP="00E313D2">
      <w:pPr>
        <w:ind w:left="211" w:hanging="211"/>
        <w:rPr>
          <w:rFonts w:ascii="ＭＳ ゴシック" w:eastAsia="ＭＳ ゴシック" w:hAnsi="ＭＳ ゴシック"/>
          <w:sz w:val="22"/>
          <w:szCs w:val="22"/>
        </w:rPr>
      </w:pPr>
      <w:r w:rsidRPr="00E313D2">
        <w:rPr>
          <w:rFonts w:ascii="ＭＳ ゴシック" w:eastAsia="ＭＳ ゴシック" w:hAnsi="ＭＳ ゴシック" w:hint="eastAsia"/>
          <w:sz w:val="22"/>
          <w:szCs w:val="22"/>
        </w:rPr>
        <w:t>（火災発生時の自衛消防隊の活動）</w:t>
      </w:r>
    </w:p>
    <w:p w:rsidR="00E313D2" w:rsidRPr="00E313D2" w:rsidRDefault="00E313D2" w:rsidP="00E313D2">
      <w:pPr>
        <w:autoSpaceDN w:val="0"/>
        <w:ind w:left="211" w:hanging="211"/>
        <w:rPr>
          <w:sz w:val="22"/>
          <w:szCs w:val="22"/>
        </w:rPr>
      </w:pPr>
      <w:r w:rsidRPr="00E313D2">
        <w:rPr>
          <w:rFonts w:ascii="ＭＳ ゴシック" w:eastAsia="ＭＳ ゴシック" w:hAnsi="ＭＳ ゴシック" w:hint="eastAsia"/>
          <w:b/>
          <w:sz w:val="22"/>
          <w:szCs w:val="22"/>
        </w:rPr>
        <w:t>第</w:t>
      </w:r>
      <w:r>
        <w:rPr>
          <w:rFonts w:ascii="ＭＳ ゴシック" w:eastAsia="ＭＳ ゴシック" w:hAnsi="ＭＳ ゴシック" w:hint="eastAsia"/>
          <w:b/>
          <w:sz w:val="22"/>
          <w:szCs w:val="22"/>
        </w:rPr>
        <w:t>１６</w:t>
      </w:r>
      <w:r w:rsidRPr="00E313D2">
        <w:rPr>
          <w:rFonts w:ascii="ＭＳ ゴシック" w:eastAsia="ＭＳ ゴシック" w:hAnsi="ＭＳ ゴシック" w:hint="eastAsia"/>
          <w:b/>
          <w:sz w:val="22"/>
          <w:szCs w:val="22"/>
        </w:rPr>
        <w:t>条</w:t>
      </w:r>
      <w:r w:rsidRPr="00E313D2">
        <w:rPr>
          <w:rFonts w:hint="eastAsia"/>
          <w:sz w:val="22"/>
          <w:szCs w:val="22"/>
        </w:rPr>
        <w:t xml:space="preserve">　自衛消防隊の活動は、次によるものとする。</w:t>
      </w:r>
    </w:p>
    <w:p w:rsidR="00E313D2" w:rsidRPr="00E313D2" w:rsidRDefault="00E313D2" w:rsidP="00D26315">
      <w:pPr>
        <w:rPr>
          <w:sz w:val="22"/>
          <w:szCs w:val="22"/>
        </w:rPr>
      </w:pPr>
      <w:r>
        <w:rPr>
          <w:rFonts w:hint="eastAsia"/>
          <w:sz w:val="22"/>
          <w:szCs w:val="22"/>
        </w:rPr>
        <w:t>（１）</w:t>
      </w:r>
      <w:r w:rsidRPr="00E313D2">
        <w:rPr>
          <w:rFonts w:hint="eastAsia"/>
          <w:sz w:val="22"/>
          <w:szCs w:val="22"/>
        </w:rPr>
        <w:t>本部隊と地区隊とは、相互に連絡、協力して火災に対処する。</w:t>
      </w:r>
    </w:p>
    <w:p w:rsidR="00E313D2" w:rsidRPr="00E313D2" w:rsidRDefault="00E313D2" w:rsidP="00D26315">
      <w:pPr>
        <w:ind w:leftChars="31" w:left="505" w:hangingChars="200" w:hanging="440"/>
        <w:rPr>
          <w:sz w:val="22"/>
          <w:szCs w:val="22"/>
        </w:rPr>
      </w:pPr>
      <w:r>
        <w:rPr>
          <w:rFonts w:hint="eastAsia"/>
          <w:sz w:val="22"/>
          <w:szCs w:val="22"/>
        </w:rPr>
        <w:lastRenderedPageBreak/>
        <w:t>（２）</w:t>
      </w:r>
      <w:r w:rsidRPr="00E313D2">
        <w:rPr>
          <w:rFonts w:hint="eastAsia"/>
          <w:sz w:val="22"/>
          <w:szCs w:val="22"/>
        </w:rPr>
        <w:t>本部隊の活動は、本防火対象物内全ての地区の火災等に対処するものとし、地区隊の各隊員と協力して、災害活動にあたる。</w:t>
      </w:r>
    </w:p>
    <w:p w:rsidR="00E313D2" w:rsidRPr="00E313D2" w:rsidRDefault="00E313D2" w:rsidP="00D26315">
      <w:pPr>
        <w:ind w:leftChars="37" w:left="518" w:hangingChars="200" w:hanging="440"/>
        <w:rPr>
          <w:sz w:val="22"/>
          <w:szCs w:val="22"/>
        </w:rPr>
      </w:pPr>
      <w:r>
        <w:rPr>
          <w:rFonts w:hint="eastAsia"/>
          <w:sz w:val="22"/>
          <w:szCs w:val="22"/>
        </w:rPr>
        <w:t>（３）</w:t>
      </w:r>
      <w:r w:rsidRPr="00E313D2">
        <w:rPr>
          <w:rFonts w:hint="eastAsia"/>
          <w:sz w:val="22"/>
          <w:szCs w:val="22"/>
        </w:rPr>
        <w:t>地区隊の活動は、火災等の災害が発生した地区の地区隊が中心となり、当該地区隊長の指揮のもとに初動措置を講ずるものとし、その活動方法は、各事業所の消防計画に定める。</w:t>
      </w:r>
    </w:p>
    <w:p w:rsidR="00E313D2" w:rsidRPr="00E313D2" w:rsidRDefault="00E313D2" w:rsidP="00D26315">
      <w:pPr>
        <w:ind w:leftChars="32" w:left="67"/>
        <w:rPr>
          <w:sz w:val="22"/>
          <w:szCs w:val="22"/>
        </w:rPr>
      </w:pPr>
      <w:r>
        <w:rPr>
          <w:rFonts w:hint="eastAsia"/>
          <w:sz w:val="22"/>
          <w:szCs w:val="22"/>
        </w:rPr>
        <w:t>（４）</w:t>
      </w:r>
      <w:r w:rsidRPr="00E313D2">
        <w:rPr>
          <w:rFonts w:hint="eastAsia"/>
          <w:sz w:val="22"/>
          <w:szCs w:val="22"/>
        </w:rPr>
        <w:t>火災等の発生した地区以外の地区隊の活動は、自衛消防隊長の命令による活動を行う。</w:t>
      </w:r>
    </w:p>
    <w:p w:rsidR="00E313D2" w:rsidRPr="00E313D2" w:rsidRDefault="00E313D2" w:rsidP="00D26315">
      <w:pPr>
        <w:ind w:leftChars="32" w:left="507" w:hangingChars="200" w:hanging="440"/>
        <w:rPr>
          <w:rFonts w:asciiTheme="minorEastAsia" w:eastAsiaTheme="minorEastAsia" w:hAnsiTheme="minorEastAsia"/>
          <w:sz w:val="22"/>
          <w:szCs w:val="22"/>
        </w:rPr>
      </w:pPr>
      <w:r>
        <w:rPr>
          <w:rFonts w:hint="eastAsia"/>
          <w:sz w:val="22"/>
          <w:szCs w:val="22"/>
        </w:rPr>
        <w:t>（５）</w:t>
      </w:r>
      <w:r w:rsidRPr="00E313D2">
        <w:rPr>
          <w:rFonts w:hint="eastAsia"/>
          <w:sz w:val="22"/>
          <w:szCs w:val="22"/>
        </w:rPr>
        <w:t>消防隊が到着したときは、自衛消防隊長または地区隊長が本防火対象物の構造、火災の延焼状況及び逃げ遅れの有無その他必要な情報を提供するとともに、出火場所への誘導を行う。</w:t>
      </w:r>
    </w:p>
    <w:p w:rsidR="00DA03CA" w:rsidRPr="00D26315" w:rsidRDefault="00DA03CA" w:rsidP="00DA03CA">
      <w:pPr>
        <w:ind w:left="220" w:hangingChars="100" w:hanging="220"/>
        <w:rPr>
          <w:rFonts w:asciiTheme="minorEastAsia" w:eastAsiaTheme="minorEastAsia" w:hAnsiTheme="minorEastAsia"/>
          <w:sz w:val="22"/>
          <w:szCs w:val="22"/>
        </w:rPr>
      </w:pPr>
    </w:p>
    <w:p w:rsidR="00DA03CA" w:rsidRPr="00E313D2" w:rsidRDefault="00DA03CA" w:rsidP="00DA03CA">
      <w:pPr>
        <w:spacing w:line="360" w:lineRule="exact"/>
        <w:rPr>
          <w:rFonts w:asciiTheme="minorEastAsia" w:eastAsiaTheme="minorEastAsia" w:hAnsiTheme="minorEastAsia"/>
          <w:b/>
          <w:sz w:val="22"/>
          <w:szCs w:val="22"/>
        </w:rPr>
      </w:pPr>
      <w:r w:rsidRPr="00E313D2">
        <w:rPr>
          <w:rFonts w:asciiTheme="minorEastAsia" w:eastAsiaTheme="minorEastAsia" w:hAnsiTheme="minorEastAsia" w:hint="eastAsia"/>
          <w:b/>
          <w:sz w:val="22"/>
          <w:szCs w:val="22"/>
        </w:rPr>
        <w:t xml:space="preserve">第５章　　</w:t>
      </w:r>
      <w:r w:rsidR="003846E8" w:rsidRPr="00E313D2">
        <w:rPr>
          <w:rFonts w:asciiTheme="minorEastAsia" w:eastAsiaTheme="minorEastAsia" w:hAnsiTheme="minorEastAsia" w:hint="eastAsia"/>
          <w:b/>
          <w:sz w:val="22"/>
          <w:szCs w:val="22"/>
        </w:rPr>
        <w:t>警戒宣言時</w:t>
      </w:r>
      <w:r w:rsidR="002637C3" w:rsidRPr="00E313D2">
        <w:rPr>
          <w:rFonts w:asciiTheme="minorEastAsia" w:eastAsiaTheme="minorEastAsia" w:hAnsiTheme="minorEastAsia" w:hint="eastAsia"/>
          <w:b/>
          <w:sz w:val="22"/>
          <w:szCs w:val="22"/>
        </w:rPr>
        <w:t>及び地震発生時</w:t>
      </w:r>
      <w:r w:rsidR="003846E8" w:rsidRPr="00E313D2">
        <w:rPr>
          <w:rFonts w:asciiTheme="minorEastAsia" w:eastAsiaTheme="minorEastAsia" w:hAnsiTheme="minorEastAsia" w:hint="eastAsia"/>
          <w:b/>
          <w:sz w:val="22"/>
          <w:szCs w:val="22"/>
        </w:rPr>
        <w:t>の対応</w:t>
      </w:r>
    </w:p>
    <w:p w:rsidR="00DA03CA" w:rsidRPr="00E313D2" w:rsidRDefault="00DA03CA" w:rsidP="00DA03CA">
      <w:pPr>
        <w:rPr>
          <w:rFonts w:asciiTheme="minorEastAsia" w:eastAsiaTheme="minorEastAsia" w:hAnsiTheme="minorEastAsia"/>
          <w:sz w:val="22"/>
          <w:szCs w:val="22"/>
        </w:rPr>
      </w:pPr>
    </w:p>
    <w:p w:rsidR="00DA03CA" w:rsidRPr="00E313D2" w:rsidRDefault="00DA03CA" w:rsidP="00DA03CA">
      <w:pP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w:t>
      </w:r>
      <w:r w:rsidR="003846E8" w:rsidRPr="00E313D2">
        <w:rPr>
          <w:rFonts w:asciiTheme="minorEastAsia" w:eastAsiaTheme="minorEastAsia" w:hAnsiTheme="minorEastAsia" w:hint="eastAsia"/>
          <w:sz w:val="22"/>
          <w:szCs w:val="22"/>
        </w:rPr>
        <w:t>警戒宣言</w:t>
      </w:r>
      <w:r w:rsidRPr="00E313D2">
        <w:rPr>
          <w:rFonts w:asciiTheme="minorEastAsia" w:eastAsiaTheme="minorEastAsia" w:hAnsiTheme="minorEastAsia" w:hint="eastAsia"/>
          <w:sz w:val="22"/>
          <w:szCs w:val="22"/>
        </w:rPr>
        <w:t>時の自衛消防組織と任務分担）</w:t>
      </w:r>
    </w:p>
    <w:p w:rsidR="00DA03CA" w:rsidRPr="00E313D2" w:rsidRDefault="00DA03CA" w:rsidP="00DA03CA">
      <w:pPr>
        <w:ind w:left="221" w:hangingChars="100" w:hanging="221"/>
        <w:rPr>
          <w:rFonts w:asciiTheme="minorEastAsia" w:eastAsiaTheme="minorEastAsia" w:hAnsiTheme="minorEastAsia"/>
          <w:sz w:val="22"/>
          <w:szCs w:val="22"/>
        </w:rPr>
      </w:pPr>
      <w:r w:rsidRPr="00CD58D4">
        <w:rPr>
          <w:rFonts w:asciiTheme="majorEastAsia" w:eastAsiaTheme="majorEastAsia" w:hAnsiTheme="majorEastAsia" w:hint="eastAsia"/>
          <w:b/>
          <w:kern w:val="0"/>
          <w:sz w:val="22"/>
          <w:szCs w:val="22"/>
        </w:rPr>
        <w:t>第１</w:t>
      </w:r>
      <w:r w:rsidR="00CD58D4" w:rsidRPr="00CD58D4">
        <w:rPr>
          <w:rFonts w:asciiTheme="majorEastAsia" w:eastAsiaTheme="majorEastAsia" w:hAnsiTheme="majorEastAsia" w:hint="eastAsia"/>
          <w:b/>
          <w:kern w:val="0"/>
          <w:sz w:val="22"/>
          <w:szCs w:val="22"/>
        </w:rPr>
        <w:t>７</w:t>
      </w:r>
      <w:r w:rsidRPr="00CD58D4">
        <w:rPr>
          <w:rFonts w:asciiTheme="majorEastAsia" w:eastAsiaTheme="majorEastAsia" w:hAnsiTheme="majorEastAsia" w:hint="eastAsia"/>
          <w:b/>
          <w:kern w:val="0"/>
          <w:sz w:val="22"/>
          <w:szCs w:val="22"/>
        </w:rPr>
        <w:t>条</w:t>
      </w:r>
      <w:r w:rsidRPr="00E313D2">
        <w:rPr>
          <w:rFonts w:asciiTheme="minorEastAsia" w:eastAsiaTheme="minorEastAsia" w:hAnsiTheme="minorEastAsia" w:hint="eastAsia"/>
          <w:sz w:val="22"/>
          <w:szCs w:val="22"/>
        </w:rPr>
        <w:t xml:space="preserve">　</w:t>
      </w:r>
      <w:r w:rsidR="000E7FDF">
        <w:rPr>
          <w:rFonts w:asciiTheme="minorEastAsia" w:eastAsiaTheme="minorEastAsia" w:hAnsiTheme="minorEastAsia" w:hint="eastAsia"/>
          <w:sz w:val="22"/>
          <w:szCs w:val="22"/>
        </w:rPr>
        <w:t>大規模地震対策特別措置法に基づく大規模な</w:t>
      </w:r>
      <w:bookmarkStart w:id="0" w:name="_GoBack"/>
      <w:bookmarkEnd w:id="0"/>
      <w:r w:rsidR="002637C3" w:rsidRPr="00E313D2">
        <w:rPr>
          <w:rFonts w:asciiTheme="minorEastAsia" w:eastAsiaTheme="minorEastAsia" w:hAnsiTheme="minorEastAsia" w:hint="eastAsia"/>
          <w:sz w:val="22"/>
          <w:szCs w:val="22"/>
        </w:rPr>
        <w:t>地震に関連する情報及び警戒宣言が発せられた場合、人命の安全確保及び被害の軽減を図るための</w:t>
      </w:r>
      <w:r w:rsidRPr="00E313D2">
        <w:rPr>
          <w:rFonts w:asciiTheme="minorEastAsia" w:eastAsiaTheme="minorEastAsia" w:hAnsiTheme="minorEastAsia" w:hint="eastAsia"/>
          <w:sz w:val="22"/>
          <w:szCs w:val="22"/>
        </w:rPr>
        <w:t>自衛消防組織及び任務分担は、</w:t>
      </w:r>
      <w:r w:rsidRPr="00E313D2">
        <w:rPr>
          <w:rFonts w:asciiTheme="minorEastAsia" w:eastAsiaTheme="minorEastAsia" w:hAnsiTheme="minorEastAsia" w:hint="eastAsia"/>
          <w:b/>
          <w:sz w:val="22"/>
          <w:szCs w:val="22"/>
        </w:rPr>
        <w:t>別表</w:t>
      </w:r>
      <w:r w:rsidR="00504A40">
        <w:rPr>
          <w:rFonts w:asciiTheme="minorEastAsia" w:eastAsiaTheme="minorEastAsia" w:hAnsiTheme="minorEastAsia" w:hint="eastAsia"/>
          <w:b/>
          <w:sz w:val="22"/>
          <w:szCs w:val="22"/>
        </w:rPr>
        <w:t>２</w:t>
      </w:r>
      <w:r w:rsidRPr="00E313D2">
        <w:rPr>
          <w:rFonts w:asciiTheme="minorEastAsia" w:eastAsiaTheme="minorEastAsia" w:hAnsiTheme="minorEastAsia" w:hint="eastAsia"/>
          <w:sz w:val="22"/>
          <w:szCs w:val="22"/>
        </w:rPr>
        <w:t>によるものとする。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（地震発生時の初期対応）</w:t>
      </w:r>
    </w:p>
    <w:p w:rsidR="00DA03CA" w:rsidRPr="00E313D2" w:rsidRDefault="00DA03CA" w:rsidP="00DA03CA">
      <w:pPr>
        <w:ind w:left="221" w:hangingChars="100" w:hanging="221"/>
        <w:rPr>
          <w:rFonts w:asciiTheme="minorEastAsia" w:eastAsiaTheme="minorEastAsia" w:hAnsiTheme="minorEastAsia"/>
          <w:sz w:val="22"/>
          <w:szCs w:val="22"/>
        </w:rPr>
      </w:pPr>
      <w:r w:rsidRPr="00CD58D4">
        <w:rPr>
          <w:rFonts w:asciiTheme="majorEastAsia" w:eastAsiaTheme="majorEastAsia" w:hAnsiTheme="majorEastAsia" w:hint="eastAsia"/>
          <w:b/>
          <w:sz w:val="22"/>
          <w:szCs w:val="22"/>
        </w:rPr>
        <w:t>第１</w:t>
      </w:r>
      <w:r w:rsidR="00CD58D4" w:rsidRPr="00CD58D4">
        <w:rPr>
          <w:rFonts w:asciiTheme="majorEastAsia" w:eastAsiaTheme="majorEastAsia" w:hAnsiTheme="majorEastAsia" w:hint="eastAsia"/>
          <w:b/>
          <w:sz w:val="22"/>
          <w:szCs w:val="22"/>
        </w:rPr>
        <w:t>８</w:t>
      </w:r>
      <w:r w:rsidRPr="00CD58D4">
        <w:rPr>
          <w:rFonts w:asciiTheme="majorEastAsia" w:eastAsiaTheme="majorEastAsia" w:hAnsiTheme="majorEastAsia" w:hint="eastAsia"/>
          <w:b/>
          <w:sz w:val="22"/>
          <w:szCs w:val="22"/>
        </w:rPr>
        <w:t>条</w:t>
      </w:r>
      <w:r w:rsidRPr="00E313D2">
        <w:rPr>
          <w:rFonts w:asciiTheme="minorEastAsia" w:eastAsiaTheme="minorEastAsia" w:hAnsiTheme="minorEastAsia" w:hint="eastAsia"/>
          <w:sz w:val="22"/>
          <w:szCs w:val="22"/>
        </w:rPr>
        <w:t xml:space="preserve">　地震発生時は、身の安全を確保し、揺れがおさまった後、自衛消防隊長は、建物全体の被害状況を把握し、館内放送等により在館者等に情報を提供する。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　各防火管理者等は、被害の状況や火気使用設備器具などの点検結果を自衛消防隊長に報告する。</w:t>
      </w:r>
    </w:p>
    <w:p w:rsidR="00DA03CA" w:rsidRPr="00E313D2" w:rsidRDefault="00DA03CA" w:rsidP="00DA03CA">
      <w:pP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３　初期情報の収集と管理</w:t>
      </w:r>
    </w:p>
    <w:p w:rsidR="00DA03CA" w:rsidRPr="00E313D2" w:rsidRDefault="00DA03CA" w:rsidP="00DA03CA">
      <w:pP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（１）自衛消防組織は、被害状況等の情報を収集・整理する。</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（２）情報収集班は、気象庁の地震情報、津波情報及び緊急地震速報等の情報収集を行う。</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４　出火防止</w:t>
      </w:r>
    </w:p>
    <w:p w:rsidR="00DA03CA" w:rsidRPr="00E313D2" w:rsidRDefault="00DA03CA" w:rsidP="003F1928">
      <w:pPr>
        <w:ind w:left="392" w:hangingChars="178" w:hanging="392"/>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（１）火気使用設備器具の直近にいる者は揺れを感じたとき又は大きな揺れがおさまった後、電源や燃料バルブ、ガスの元栓を遮断する。</w:t>
      </w:r>
    </w:p>
    <w:p w:rsidR="00DA03CA" w:rsidRPr="00E313D2" w:rsidRDefault="00DA03CA" w:rsidP="003F1928">
      <w:pPr>
        <w:ind w:left="392" w:hangingChars="178" w:hanging="392"/>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（２）二次災害の発生を防止するため、火気使用設備、危険物施設等について点検を実施し、出火防止に努める。</w:t>
      </w:r>
    </w:p>
    <w:p w:rsidR="00DA03CA" w:rsidRPr="00E313D2" w:rsidRDefault="00DA03CA" w:rsidP="00DA03CA">
      <w:pPr>
        <w:ind w:left="660" w:hangingChars="300" w:hanging="6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（避難誘導）</w:t>
      </w:r>
    </w:p>
    <w:p w:rsidR="00DA03CA" w:rsidRPr="00E313D2" w:rsidRDefault="00DA03CA" w:rsidP="00DA03CA">
      <w:pPr>
        <w:ind w:left="261" w:hangingChars="118" w:hanging="261"/>
        <w:rPr>
          <w:rFonts w:asciiTheme="minorEastAsia" w:eastAsiaTheme="minorEastAsia" w:hAnsiTheme="minorEastAsia"/>
          <w:sz w:val="22"/>
          <w:szCs w:val="22"/>
        </w:rPr>
      </w:pPr>
      <w:r w:rsidRPr="00CD58D4">
        <w:rPr>
          <w:rFonts w:asciiTheme="majorEastAsia" w:eastAsiaTheme="majorEastAsia" w:hAnsiTheme="majorEastAsia" w:hint="eastAsia"/>
          <w:b/>
          <w:sz w:val="22"/>
          <w:szCs w:val="22"/>
        </w:rPr>
        <w:t>第１</w:t>
      </w:r>
      <w:r w:rsidR="00CD58D4" w:rsidRPr="00CD58D4">
        <w:rPr>
          <w:rFonts w:asciiTheme="majorEastAsia" w:eastAsiaTheme="majorEastAsia" w:hAnsiTheme="majorEastAsia" w:hint="eastAsia"/>
          <w:b/>
          <w:sz w:val="22"/>
          <w:szCs w:val="22"/>
        </w:rPr>
        <w:t>９</w:t>
      </w:r>
      <w:r w:rsidRPr="00CD58D4">
        <w:rPr>
          <w:rFonts w:asciiTheme="majorEastAsia" w:eastAsiaTheme="majorEastAsia" w:hAnsiTheme="majorEastAsia" w:hint="eastAsia"/>
          <w:b/>
          <w:sz w:val="22"/>
          <w:szCs w:val="22"/>
        </w:rPr>
        <w:t>条</w:t>
      </w:r>
      <w:r w:rsidRPr="00E313D2">
        <w:rPr>
          <w:rFonts w:asciiTheme="minorEastAsia" w:eastAsiaTheme="minorEastAsia" w:hAnsiTheme="minorEastAsia" w:hint="eastAsia"/>
          <w:sz w:val="22"/>
          <w:szCs w:val="22"/>
        </w:rPr>
        <w:t xml:space="preserve">　自衛消防隊長は、地震が発生した場合、本建物の被害状況等に応じ、避難開始の指示を判断する。</w:t>
      </w:r>
    </w:p>
    <w:p w:rsidR="00DA03CA" w:rsidRPr="00E313D2" w:rsidRDefault="00DA03CA" w:rsidP="00DA03CA">
      <w:pPr>
        <w:ind w:left="260" w:hangingChars="118" w:hanging="2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（避難上の留意事項）</w:t>
      </w:r>
    </w:p>
    <w:p w:rsidR="00DA03CA" w:rsidRPr="00E313D2" w:rsidRDefault="00DA03CA" w:rsidP="00DA03CA">
      <w:pPr>
        <w:ind w:left="261" w:hangingChars="118" w:hanging="261"/>
        <w:rPr>
          <w:rFonts w:asciiTheme="minorEastAsia" w:eastAsiaTheme="minorEastAsia" w:hAnsiTheme="minorEastAsia"/>
          <w:sz w:val="22"/>
          <w:szCs w:val="22"/>
        </w:rPr>
      </w:pPr>
      <w:r w:rsidRPr="00CD58D4">
        <w:rPr>
          <w:rFonts w:asciiTheme="majorEastAsia" w:eastAsiaTheme="majorEastAsia" w:hAnsiTheme="majorEastAsia" w:hint="eastAsia"/>
          <w:b/>
          <w:sz w:val="22"/>
          <w:szCs w:val="22"/>
        </w:rPr>
        <w:t>第</w:t>
      </w:r>
      <w:r w:rsidR="00CD58D4" w:rsidRPr="00CD58D4">
        <w:rPr>
          <w:rFonts w:asciiTheme="majorEastAsia" w:eastAsiaTheme="majorEastAsia" w:hAnsiTheme="majorEastAsia" w:hint="eastAsia"/>
          <w:b/>
          <w:sz w:val="22"/>
          <w:szCs w:val="22"/>
        </w:rPr>
        <w:t>２０</w:t>
      </w:r>
      <w:r w:rsidRPr="00CD58D4">
        <w:rPr>
          <w:rFonts w:asciiTheme="majorEastAsia" w:eastAsiaTheme="majorEastAsia" w:hAnsiTheme="majorEastAsia" w:hint="eastAsia"/>
          <w:b/>
          <w:sz w:val="22"/>
          <w:szCs w:val="22"/>
        </w:rPr>
        <w:t>条</w:t>
      </w:r>
      <w:r w:rsidRPr="00E313D2">
        <w:rPr>
          <w:rFonts w:asciiTheme="minorEastAsia" w:eastAsiaTheme="minorEastAsia" w:hAnsiTheme="minorEastAsia" w:hint="eastAsia"/>
          <w:sz w:val="22"/>
          <w:szCs w:val="22"/>
        </w:rPr>
        <w:t xml:space="preserve">　自衛消防隊長は、地震時の避難については、次によるものとする。</w:t>
      </w:r>
    </w:p>
    <w:p w:rsidR="00DA03CA" w:rsidRPr="00E313D2" w:rsidRDefault="00DA03CA" w:rsidP="00DA03CA">
      <w:pPr>
        <w:ind w:left="260" w:hangingChars="118" w:hanging="26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（１）各防火管理者等に指示し、在館者を</w:t>
      </w:r>
      <w:r w:rsidRPr="00E313D2">
        <w:rPr>
          <w:rFonts w:asciiTheme="minorEastAsia" w:eastAsiaTheme="minorEastAsia" w:hAnsiTheme="minorEastAsia" w:hint="eastAsia"/>
          <w:sz w:val="22"/>
          <w:szCs w:val="22"/>
          <w:u w:val="single"/>
        </w:rPr>
        <w:t xml:space="preserve">　　　　　　　　　　　</w:t>
      </w:r>
      <w:r w:rsidRPr="00E313D2">
        <w:rPr>
          <w:rFonts w:asciiTheme="minorEastAsia" w:eastAsiaTheme="minorEastAsia" w:hAnsiTheme="minorEastAsia" w:hint="eastAsia"/>
          <w:sz w:val="22"/>
          <w:szCs w:val="22"/>
        </w:rPr>
        <w:t>へ避難させる。</w:t>
      </w:r>
    </w:p>
    <w:p w:rsidR="00DA03CA" w:rsidRPr="00E313D2" w:rsidRDefault="00DA03CA" w:rsidP="00DA03CA">
      <w:pPr>
        <w:ind w:left="700" w:hangingChars="318" w:hanging="70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w:t>
      </w:r>
      <w:r w:rsidR="005E59B8">
        <w:rPr>
          <w:rFonts w:asciiTheme="minorEastAsia" w:eastAsiaTheme="minorEastAsia" w:hAnsiTheme="minorEastAsia" w:hint="eastAsia"/>
          <w:sz w:val="22"/>
          <w:szCs w:val="22"/>
        </w:rPr>
        <w:t xml:space="preserve"> </w:t>
      </w:r>
      <w:r w:rsidRPr="00E313D2">
        <w:rPr>
          <w:rFonts w:asciiTheme="minorEastAsia" w:eastAsiaTheme="minorEastAsia" w:hAnsiTheme="minorEastAsia" w:hint="eastAsia"/>
          <w:sz w:val="22"/>
          <w:szCs w:val="22"/>
        </w:rPr>
        <w:t>収容物等に挟まれた人又は閉じ込められた人がいる場合は、救出救護活動を指示する。</w:t>
      </w:r>
    </w:p>
    <w:p w:rsidR="00DA03CA" w:rsidRPr="00E313D2" w:rsidRDefault="00DA03CA" w:rsidP="00DA03CA">
      <w:pPr>
        <w:ind w:left="700" w:hangingChars="318" w:hanging="70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（３）</w:t>
      </w:r>
      <w:r w:rsidR="005E59B8">
        <w:rPr>
          <w:rFonts w:asciiTheme="minorEastAsia" w:eastAsiaTheme="minorEastAsia" w:hAnsiTheme="minorEastAsia" w:hint="eastAsia"/>
          <w:sz w:val="22"/>
          <w:szCs w:val="22"/>
        </w:rPr>
        <w:t xml:space="preserve"> </w:t>
      </w:r>
      <w:r w:rsidRPr="00E313D2">
        <w:rPr>
          <w:rFonts w:asciiTheme="minorEastAsia" w:eastAsiaTheme="minorEastAsia" w:hAnsiTheme="minorEastAsia" w:hint="eastAsia"/>
          <w:sz w:val="22"/>
          <w:szCs w:val="22"/>
        </w:rPr>
        <w:t>防災関係機関から避難命令があった場合は、速やかに避難誘導を行うことを指示する。</w:t>
      </w:r>
    </w:p>
    <w:p w:rsidR="00DA03CA" w:rsidRPr="00E313D2" w:rsidRDefault="00DA03CA" w:rsidP="00DA03CA">
      <w:pPr>
        <w:spacing w:line="360" w:lineRule="exact"/>
        <w:rPr>
          <w:rFonts w:asciiTheme="minorEastAsia" w:eastAsiaTheme="minorEastAsia" w:hAnsiTheme="minorEastAsia"/>
          <w:b/>
          <w:sz w:val="22"/>
          <w:szCs w:val="22"/>
        </w:rPr>
      </w:pPr>
      <w:r w:rsidRPr="00E313D2">
        <w:rPr>
          <w:rFonts w:asciiTheme="minorEastAsia" w:eastAsiaTheme="minorEastAsia" w:hAnsiTheme="minorEastAsia" w:hint="eastAsia"/>
          <w:b/>
          <w:sz w:val="22"/>
          <w:szCs w:val="22"/>
        </w:rPr>
        <w:t>第６章　　教育及び訓練</w:t>
      </w:r>
    </w:p>
    <w:p w:rsidR="00DA03CA" w:rsidRPr="00E313D2" w:rsidRDefault="00DA03CA" w:rsidP="00DA03CA">
      <w:pPr>
        <w:rPr>
          <w:rFonts w:asciiTheme="minorEastAsia" w:eastAsiaTheme="minorEastAsia" w:hAnsiTheme="minorEastAsia"/>
          <w:sz w:val="22"/>
          <w:szCs w:val="22"/>
        </w:rPr>
      </w:pPr>
    </w:p>
    <w:p w:rsidR="00DA03CA" w:rsidRPr="00E313D2" w:rsidRDefault="00DA03CA" w:rsidP="00DA03CA">
      <w:pP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（教育）</w:t>
      </w:r>
    </w:p>
    <w:p w:rsidR="00DA03CA" w:rsidRPr="00E313D2" w:rsidRDefault="00DA03CA" w:rsidP="00DA03CA">
      <w:pPr>
        <w:ind w:left="221" w:hangingChars="100" w:hanging="221"/>
        <w:rPr>
          <w:rFonts w:asciiTheme="minorEastAsia" w:eastAsiaTheme="minorEastAsia" w:hAnsiTheme="minorEastAsia"/>
          <w:sz w:val="22"/>
          <w:szCs w:val="22"/>
        </w:rPr>
      </w:pPr>
      <w:r w:rsidRPr="00CD58D4">
        <w:rPr>
          <w:rFonts w:asciiTheme="majorEastAsia" w:eastAsiaTheme="majorEastAsia" w:hAnsiTheme="majorEastAsia" w:hint="eastAsia"/>
          <w:b/>
          <w:sz w:val="22"/>
          <w:szCs w:val="22"/>
        </w:rPr>
        <w:t>第</w:t>
      </w:r>
      <w:r w:rsidR="00CD58D4" w:rsidRPr="00CD58D4">
        <w:rPr>
          <w:rFonts w:asciiTheme="majorEastAsia" w:eastAsiaTheme="majorEastAsia" w:hAnsiTheme="majorEastAsia" w:hint="eastAsia"/>
          <w:b/>
          <w:sz w:val="22"/>
          <w:szCs w:val="22"/>
        </w:rPr>
        <w:t>２１</w:t>
      </w:r>
      <w:r w:rsidRPr="00CD58D4">
        <w:rPr>
          <w:rFonts w:asciiTheme="majorEastAsia" w:eastAsiaTheme="majorEastAsia" w:hAnsiTheme="majorEastAsia" w:hint="eastAsia"/>
          <w:b/>
          <w:sz w:val="22"/>
          <w:szCs w:val="22"/>
        </w:rPr>
        <w:t>条</w:t>
      </w:r>
      <w:r w:rsidRPr="00E313D2">
        <w:rPr>
          <w:rFonts w:asciiTheme="minorEastAsia" w:eastAsiaTheme="minorEastAsia" w:hAnsiTheme="minorEastAsia" w:hint="eastAsia"/>
          <w:sz w:val="22"/>
          <w:szCs w:val="22"/>
        </w:rPr>
        <w:t xml:space="preserve">　統括防火管理者は、防火管理業務に従事する者に対して、防火管理業務に必要な知識、技術を高めるための教育を行う。</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　従業員に対する教育は、各事業所の消防計画に基づき実施する。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（教育の内容）</w:t>
      </w:r>
    </w:p>
    <w:p w:rsidR="00DA03CA" w:rsidRPr="00E313D2" w:rsidRDefault="00DA03CA" w:rsidP="00DA03CA">
      <w:pPr>
        <w:ind w:left="221" w:hangingChars="100" w:hanging="221"/>
        <w:rPr>
          <w:rFonts w:asciiTheme="minorEastAsia" w:eastAsiaTheme="minorEastAsia" w:hAnsiTheme="minorEastAsia"/>
          <w:sz w:val="22"/>
          <w:szCs w:val="22"/>
        </w:rPr>
      </w:pPr>
      <w:r w:rsidRPr="00CD58D4">
        <w:rPr>
          <w:rFonts w:asciiTheme="majorEastAsia" w:eastAsiaTheme="majorEastAsia" w:hAnsiTheme="majorEastAsia" w:hint="eastAsia"/>
          <w:b/>
          <w:sz w:val="22"/>
          <w:szCs w:val="22"/>
        </w:rPr>
        <w:t>第２</w:t>
      </w:r>
      <w:r w:rsidR="00CD58D4" w:rsidRPr="00CD58D4">
        <w:rPr>
          <w:rFonts w:asciiTheme="majorEastAsia" w:eastAsiaTheme="majorEastAsia" w:hAnsiTheme="majorEastAsia" w:hint="eastAsia"/>
          <w:b/>
          <w:sz w:val="22"/>
          <w:szCs w:val="22"/>
        </w:rPr>
        <w:t>２</w:t>
      </w:r>
      <w:r w:rsidRPr="00CD58D4">
        <w:rPr>
          <w:rFonts w:asciiTheme="majorEastAsia" w:eastAsiaTheme="majorEastAsia" w:hAnsiTheme="majorEastAsia" w:hint="eastAsia"/>
          <w:b/>
          <w:sz w:val="22"/>
          <w:szCs w:val="22"/>
        </w:rPr>
        <w:t>条</w:t>
      </w:r>
      <w:r w:rsidRPr="00E313D2">
        <w:rPr>
          <w:rFonts w:asciiTheme="minorEastAsia" w:eastAsiaTheme="minorEastAsia" w:hAnsiTheme="minorEastAsia" w:hint="eastAsia"/>
          <w:sz w:val="22"/>
          <w:szCs w:val="22"/>
        </w:rPr>
        <w:t xml:space="preserve">　防火管理業務に従事する者に対する教育の内容は、次によることとする。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（１）全体についての防火管理に係る消防計画の周知徹底</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（２）各事業所の責務等</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（３）自衛消防隊の編成とその任務</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（４）消防用設備等、防災設備等の機能及び取扱要領</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（５）廊下、階段、避難口、安全区画、防煙区画等の避難施設の維持管理</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（６）</w:t>
      </w:r>
      <w:r w:rsidR="00685323" w:rsidRPr="00E313D2">
        <w:rPr>
          <w:rFonts w:asciiTheme="minorEastAsia" w:eastAsiaTheme="minorEastAsia" w:hAnsiTheme="minorEastAsia" w:hint="eastAsia"/>
          <w:sz w:val="22"/>
          <w:szCs w:val="22"/>
          <w:u w:val="single"/>
        </w:rPr>
        <w:t>（</w:t>
      </w:r>
      <w:r w:rsidRPr="00E313D2">
        <w:rPr>
          <w:rFonts w:asciiTheme="minorEastAsia" w:eastAsiaTheme="minorEastAsia" w:hAnsiTheme="minorEastAsia" w:hint="eastAsia"/>
          <w:sz w:val="22"/>
          <w:szCs w:val="22"/>
          <w:u w:val="single"/>
        </w:rPr>
        <w:t>防災センターの役割とその重要性</w:t>
      </w:r>
      <w:r w:rsidR="00685323" w:rsidRPr="00E313D2">
        <w:rPr>
          <w:rFonts w:asciiTheme="minorEastAsia" w:eastAsiaTheme="minorEastAsia" w:hAnsiTheme="minorEastAsia" w:hint="eastAsia"/>
          <w:sz w:val="22"/>
          <w:szCs w:val="22"/>
          <w:u w:val="single"/>
        </w:rPr>
        <w:t>）</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（７）地震対策及びその他の災害等に関する事項</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（８）その他火災予防上及び自衛消防上必要な事項</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（訓練の実施計画）</w:t>
      </w:r>
    </w:p>
    <w:p w:rsidR="00DA03CA" w:rsidRPr="00E313D2" w:rsidRDefault="00CD58D4" w:rsidP="00DA03CA">
      <w:pPr>
        <w:ind w:left="221" w:hangingChars="100" w:hanging="221"/>
        <w:rPr>
          <w:rFonts w:asciiTheme="minorEastAsia" w:eastAsiaTheme="minorEastAsia" w:hAnsiTheme="minorEastAsia"/>
          <w:sz w:val="22"/>
          <w:szCs w:val="22"/>
        </w:rPr>
      </w:pPr>
      <w:r w:rsidRPr="00CD58D4">
        <w:rPr>
          <w:rFonts w:asciiTheme="majorEastAsia" w:eastAsiaTheme="majorEastAsia" w:hAnsiTheme="majorEastAsia" w:hint="eastAsia"/>
          <w:b/>
          <w:kern w:val="0"/>
          <w:sz w:val="22"/>
          <w:szCs w:val="22"/>
        </w:rPr>
        <w:t>第２３</w:t>
      </w:r>
      <w:r w:rsidR="00DA03CA" w:rsidRPr="00CD58D4">
        <w:rPr>
          <w:rFonts w:asciiTheme="majorEastAsia" w:eastAsiaTheme="majorEastAsia" w:hAnsiTheme="majorEastAsia" w:hint="eastAsia"/>
          <w:b/>
          <w:kern w:val="0"/>
          <w:sz w:val="22"/>
          <w:szCs w:val="22"/>
        </w:rPr>
        <w:t>条</w:t>
      </w:r>
      <w:r w:rsidR="00DA03CA" w:rsidRPr="00E313D2">
        <w:rPr>
          <w:rFonts w:asciiTheme="minorEastAsia" w:eastAsiaTheme="minorEastAsia" w:hAnsiTheme="minorEastAsia" w:hint="eastAsia"/>
          <w:sz w:val="22"/>
          <w:szCs w:val="22"/>
        </w:rPr>
        <w:t xml:space="preserve">　統括防火管理者は、防火対象物全体についての自衛消防訓練を次のとおり実施する。</w:t>
      </w:r>
    </w:p>
    <w:p w:rsidR="00DA03CA" w:rsidRPr="00E313D2" w:rsidRDefault="00DA03CA" w:rsidP="00DA03CA">
      <w:pPr>
        <w:ind w:left="220" w:hangingChars="100" w:hanging="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　　なお、訓練実施の際は、実施前に「</w:t>
      </w:r>
      <w:r w:rsidR="003B1670" w:rsidRPr="00E313D2">
        <w:rPr>
          <w:rFonts w:asciiTheme="minorEastAsia" w:eastAsiaTheme="minorEastAsia" w:hAnsiTheme="minorEastAsia" w:hint="eastAsia"/>
          <w:sz w:val="22"/>
          <w:szCs w:val="22"/>
        </w:rPr>
        <w:t>消火訓練等実施計画報告書</w:t>
      </w:r>
      <w:r w:rsidRPr="00E313D2">
        <w:rPr>
          <w:rFonts w:asciiTheme="minorEastAsia" w:eastAsiaTheme="minorEastAsia" w:hAnsiTheme="minorEastAsia" w:hint="eastAsia"/>
          <w:sz w:val="22"/>
          <w:szCs w:val="22"/>
        </w:rPr>
        <w:t>」を、</w:t>
      </w:r>
      <w:r w:rsidR="003B1670" w:rsidRPr="00E313D2">
        <w:rPr>
          <w:rFonts w:asciiTheme="minorEastAsia" w:eastAsiaTheme="minorEastAsia" w:hAnsiTheme="minorEastAsia" w:hint="eastAsia"/>
          <w:sz w:val="22"/>
          <w:szCs w:val="22"/>
        </w:rPr>
        <w:t>消防本部等</w:t>
      </w:r>
      <w:r w:rsidRPr="00E313D2">
        <w:rPr>
          <w:rFonts w:asciiTheme="minorEastAsia" w:eastAsiaTheme="minorEastAsia" w:hAnsiTheme="minorEastAsia" w:hint="eastAsia"/>
          <w:sz w:val="22"/>
          <w:szCs w:val="22"/>
        </w:rPr>
        <w:t>へ提出する。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465"/>
      </w:tblGrid>
      <w:tr w:rsidR="00DA03CA" w:rsidRPr="00E313D2" w:rsidTr="00E52F03">
        <w:tc>
          <w:tcPr>
            <w:tcW w:w="2415" w:type="dxa"/>
            <w:shd w:val="clear" w:color="auto" w:fill="auto"/>
            <w:vAlign w:val="center"/>
          </w:tcPr>
          <w:p w:rsidR="00DA03CA" w:rsidRPr="00E313D2" w:rsidRDefault="00DA03CA" w:rsidP="00E52F03">
            <w:pPr>
              <w:jc w:val="cente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訓練項目</w:t>
            </w:r>
          </w:p>
        </w:tc>
        <w:tc>
          <w:tcPr>
            <w:tcW w:w="2310" w:type="dxa"/>
            <w:shd w:val="clear" w:color="auto" w:fill="auto"/>
            <w:vAlign w:val="center"/>
          </w:tcPr>
          <w:p w:rsidR="00DA03CA" w:rsidRPr="00E313D2" w:rsidRDefault="00DA03CA" w:rsidP="00E52F03">
            <w:pPr>
              <w:jc w:val="cente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実施予定</w:t>
            </w:r>
          </w:p>
        </w:tc>
        <w:tc>
          <w:tcPr>
            <w:tcW w:w="3465" w:type="dxa"/>
            <w:shd w:val="clear" w:color="auto" w:fill="auto"/>
            <w:vAlign w:val="center"/>
          </w:tcPr>
          <w:p w:rsidR="00DA03CA" w:rsidRPr="00E313D2" w:rsidRDefault="00DA03CA" w:rsidP="00E52F03">
            <w:pPr>
              <w:jc w:val="center"/>
              <w:rPr>
                <w:rFonts w:asciiTheme="minorEastAsia" w:eastAsiaTheme="minorEastAsia" w:hAnsiTheme="minorEastAsia"/>
                <w:sz w:val="22"/>
                <w:szCs w:val="22"/>
              </w:rPr>
            </w:pPr>
            <w:r w:rsidRPr="000E7FDF">
              <w:rPr>
                <w:rFonts w:asciiTheme="minorEastAsia" w:eastAsiaTheme="minorEastAsia" w:hAnsiTheme="minorEastAsia" w:hint="eastAsia"/>
                <w:spacing w:val="53"/>
                <w:kern w:val="0"/>
                <w:sz w:val="22"/>
                <w:szCs w:val="22"/>
                <w:fitText w:val="1200" w:id="826084877"/>
              </w:rPr>
              <w:t>訓練概</w:t>
            </w:r>
            <w:r w:rsidRPr="000E7FDF">
              <w:rPr>
                <w:rFonts w:asciiTheme="minorEastAsia" w:eastAsiaTheme="minorEastAsia" w:hAnsiTheme="minorEastAsia" w:hint="eastAsia"/>
                <w:spacing w:val="1"/>
                <w:kern w:val="0"/>
                <w:sz w:val="22"/>
                <w:szCs w:val="22"/>
                <w:fitText w:val="1200" w:id="826084877"/>
              </w:rPr>
              <w:t>要</w:t>
            </w:r>
          </w:p>
        </w:tc>
      </w:tr>
      <w:tr w:rsidR="00DA03CA" w:rsidRPr="00E313D2" w:rsidTr="00E52F03">
        <w:trPr>
          <w:trHeight w:val="555"/>
        </w:trPr>
        <w:tc>
          <w:tcPr>
            <w:tcW w:w="2415" w:type="dxa"/>
            <w:shd w:val="clear" w:color="auto" w:fill="auto"/>
            <w:vAlign w:val="center"/>
          </w:tcPr>
          <w:p w:rsidR="00DA03CA" w:rsidRPr="00E313D2" w:rsidRDefault="00DA03CA" w:rsidP="00E52F03">
            <w:pPr>
              <w:jc w:val="center"/>
              <w:rPr>
                <w:rFonts w:asciiTheme="minorEastAsia" w:eastAsiaTheme="minorEastAsia" w:hAnsiTheme="minorEastAsia"/>
                <w:sz w:val="22"/>
                <w:szCs w:val="22"/>
              </w:rPr>
            </w:pPr>
            <w:r w:rsidRPr="000E7FDF">
              <w:rPr>
                <w:rFonts w:asciiTheme="minorEastAsia" w:eastAsiaTheme="minorEastAsia" w:hAnsiTheme="minorEastAsia" w:hint="eastAsia"/>
                <w:spacing w:val="113"/>
                <w:kern w:val="0"/>
                <w:sz w:val="22"/>
                <w:szCs w:val="22"/>
                <w:fitText w:val="1560" w:id="826084878"/>
              </w:rPr>
              <w:t>総合訓</w:t>
            </w:r>
            <w:r w:rsidRPr="000E7FDF">
              <w:rPr>
                <w:rFonts w:asciiTheme="minorEastAsia" w:eastAsiaTheme="minorEastAsia" w:hAnsiTheme="minorEastAsia" w:hint="eastAsia"/>
                <w:spacing w:val="1"/>
                <w:kern w:val="0"/>
                <w:sz w:val="22"/>
                <w:szCs w:val="22"/>
                <w:fitText w:val="1560" w:id="826084878"/>
              </w:rPr>
              <w:t>練</w:t>
            </w:r>
          </w:p>
        </w:tc>
        <w:tc>
          <w:tcPr>
            <w:tcW w:w="2310" w:type="dxa"/>
            <w:shd w:val="clear" w:color="auto" w:fill="auto"/>
            <w:vAlign w:val="center"/>
          </w:tcPr>
          <w:p w:rsidR="00DA03CA" w:rsidRPr="00E313D2" w:rsidRDefault="00DA03CA" w:rsidP="00D26315">
            <w:pPr>
              <w:jc w:val="right"/>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 xml:space="preserve">月　　　</w:t>
            </w:r>
          </w:p>
        </w:tc>
        <w:tc>
          <w:tcPr>
            <w:tcW w:w="3465" w:type="dxa"/>
            <w:shd w:val="clear" w:color="auto" w:fill="auto"/>
          </w:tcPr>
          <w:p w:rsidR="00DA03CA" w:rsidRPr="00E313D2" w:rsidRDefault="00DA03CA" w:rsidP="00E52F03">
            <w:pPr>
              <w:spacing w:line="280" w:lineRule="exact"/>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消火・通報・避難誘導の訓練を連携させ総合的に実施</w:t>
            </w:r>
          </w:p>
        </w:tc>
      </w:tr>
    </w:tbl>
    <w:p w:rsidR="00DA03CA" w:rsidRPr="00D26315" w:rsidRDefault="00DA03CA" w:rsidP="00DA03CA">
      <w:pPr>
        <w:ind w:left="220" w:hangingChars="100" w:hanging="220"/>
        <w:rPr>
          <w:rFonts w:asciiTheme="minorEastAsia" w:eastAsiaTheme="minorEastAsia" w:hAnsiTheme="minorEastAsia"/>
          <w:sz w:val="22"/>
          <w:szCs w:val="22"/>
        </w:rPr>
      </w:pPr>
    </w:p>
    <w:p w:rsidR="00DA03CA" w:rsidRPr="00E313D2" w:rsidRDefault="00DA03CA" w:rsidP="00DA03CA">
      <w:pPr>
        <w:spacing w:line="360" w:lineRule="exact"/>
        <w:rPr>
          <w:rFonts w:asciiTheme="minorEastAsia" w:eastAsiaTheme="minorEastAsia" w:hAnsiTheme="minorEastAsia"/>
          <w:b/>
          <w:sz w:val="22"/>
          <w:szCs w:val="22"/>
        </w:rPr>
      </w:pPr>
      <w:r w:rsidRPr="00E313D2">
        <w:rPr>
          <w:rFonts w:asciiTheme="minorEastAsia" w:eastAsiaTheme="minorEastAsia" w:hAnsiTheme="minorEastAsia" w:hint="eastAsia"/>
          <w:b/>
          <w:sz w:val="22"/>
          <w:szCs w:val="22"/>
        </w:rPr>
        <w:t>第７章　　防火管理の委託</w:t>
      </w:r>
    </w:p>
    <w:p w:rsidR="00DA03CA" w:rsidRPr="00E313D2" w:rsidRDefault="00DA03CA" w:rsidP="00DA03CA">
      <w:pPr>
        <w:ind w:left="220" w:hangingChars="100" w:hanging="220"/>
        <w:rPr>
          <w:rFonts w:asciiTheme="minorEastAsia" w:eastAsiaTheme="minorEastAsia" w:hAnsiTheme="minorEastAsia"/>
          <w:sz w:val="22"/>
          <w:szCs w:val="22"/>
        </w:rPr>
      </w:pPr>
    </w:p>
    <w:p w:rsidR="00DA03CA" w:rsidRPr="00E313D2" w:rsidRDefault="00DA03CA" w:rsidP="00DA03CA">
      <w:pPr>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（防火管理業務の委託状況）</w:t>
      </w:r>
    </w:p>
    <w:p w:rsidR="00DA03CA" w:rsidRPr="00E313D2" w:rsidRDefault="00DA03CA" w:rsidP="00DA03CA">
      <w:pPr>
        <w:ind w:left="221" w:hangingChars="100" w:hanging="221"/>
        <w:rPr>
          <w:rFonts w:asciiTheme="minorEastAsia" w:eastAsiaTheme="minorEastAsia" w:hAnsiTheme="minorEastAsia"/>
          <w:sz w:val="22"/>
          <w:szCs w:val="22"/>
        </w:rPr>
      </w:pPr>
      <w:r w:rsidRPr="00CD58D4">
        <w:rPr>
          <w:rFonts w:asciiTheme="majorEastAsia" w:eastAsiaTheme="majorEastAsia" w:hAnsiTheme="majorEastAsia" w:hint="eastAsia"/>
          <w:b/>
          <w:sz w:val="22"/>
          <w:szCs w:val="22"/>
        </w:rPr>
        <w:t>第２</w:t>
      </w:r>
      <w:r w:rsidR="00CD58D4" w:rsidRPr="00CD58D4">
        <w:rPr>
          <w:rFonts w:asciiTheme="majorEastAsia" w:eastAsiaTheme="majorEastAsia" w:hAnsiTheme="majorEastAsia" w:hint="eastAsia"/>
          <w:b/>
          <w:sz w:val="22"/>
          <w:szCs w:val="22"/>
        </w:rPr>
        <w:t>４</w:t>
      </w:r>
      <w:r w:rsidRPr="00CD58D4">
        <w:rPr>
          <w:rFonts w:asciiTheme="majorEastAsia" w:eastAsiaTheme="majorEastAsia" w:hAnsiTheme="majorEastAsia" w:hint="eastAsia"/>
          <w:b/>
          <w:sz w:val="22"/>
          <w:szCs w:val="22"/>
        </w:rPr>
        <w:t>条</w:t>
      </w:r>
      <w:r w:rsidRPr="00E313D2">
        <w:rPr>
          <w:rFonts w:asciiTheme="minorEastAsia" w:eastAsiaTheme="minorEastAsia" w:hAnsiTheme="minorEastAsia" w:hint="eastAsia"/>
          <w:sz w:val="22"/>
          <w:szCs w:val="22"/>
        </w:rPr>
        <w:t xml:space="preserve">　防火管理業務の一部又は全部を、</w:t>
      </w:r>
      <w:r w:rsidRPr="00E313D2">
        <w:rPr>
          <w:rFonts w:asciiTheme="minorEastAsia" w:eastAsiaTheme="minorEastAsia" w:hAnsiTheme="minorEastAsia" w:hint="eastAsia"/>
          <w:b/>
          <w:sz w:val="22"/>
          <w:szCs w:val="22"/>
        </w:rPr>
        <w:t>別表</w:t>
      </w:r>
      <w:r w:rsidR="00504A40">
        <w:rPr>
          <w:rFonts w:asciiTheme="minorEastAsia" w:eastAsiaTheme="minorEastAsia" w:hAnsiTheme="minorEastAsia" w:hint="eastAsia"/>
          <w:b/>
          <w:sz w:val="22"/>
          <w:szCs w:val="22"/>
        </w:rPr>
        <w:t>３</w:t>
      </w:r>
      <w:r w:rsidRPr="00E313D2">
        <w:rPr>
          <w:rFonts w:asciiTheme="minorEastAsia" w:eastAsiaTheme="minorEastAsia" w:hAnsiTheme="minorEastAsia" w:hint="eastAsia"/>
          <w:sz w:val="22"/>
          <w:szCs w:val="22"/>
        </w:rPr>
        <w:t>「防火管理業務の委託状況」のとおり委託する。</w:t>
      </w:r>
    </w:p>
    <w:p w:rsidR="00DA03CA" w:rsidRPr="00E313D2" w:rsidRDefault="00DA03CA" w:rsidP="00DA03CA">
      <w:pPr>
        <w:jc w:val="center"/>
        <w:rPr>
          <w:rFonts w:asciiTheme="minorEastAsia" w:eastAsiaTheme="minorEastAsia" w:hAnsiTheme="minorEastAsia"/>
          <w:sz w:val="22"/>
          <w:szCs w:val="22"/>
        </w:rPr>
      </w:pPr>
    </w:p>
    <w:p w:rsidR="00DA03CA" w:rsidRPr="005E59B8" w:rsidRDefault="00DA03CA" w:rsidP="003B1670">
      <w:pPr>
        <w:jc w:val="left"/>
        <w:rPr>
          <w:rFonts w:asciiTheme="majorEastAsia" w:eastAsiaTheme="majorEastAsia" w:hAnsiTheme="majorEastAsia"/>
          <w:sz w:val="22"/>
          <w:szCs w:val="22"/>
        </w:rPr>
      </w:pPr>
      <w:r w:rsidRPr="005E59B8">
        <w:rPr>
          <w:rFonts w:asciiTheme="majorEastAsia" w:eastAsiaTheme="majorEastAsia" w:hAnsiTheme="majorEastAsia" w:hint="eastAsia"/>
          <w:sz w:val="22"/>
          <w:szCs w:val="22"/>
        </w:rPr>
        <w:t>附  則</w:t>
      </w:r>
    </w:p>
    <w:p w:rsidR="00DA03CA" w:rsidRPr="00E313D2" w:rsidRDefault="00DA03CA" w:rsidP="002637C3">
      <w:pPr>
        <w:ind w:firstLineChars="100" w:firstLine="220"/>
        <w:rPr>
          <w:rFonts w:asciiTheme="minorEastAsia" w:eastAsiaTheme="minorEastAsia" w:hAnsiTheme="minorEastAsia"/>
          <w:sz w:val="22"/>
          <w:szCs w:val="22"/>
        </w:rPr>
      </w:pPr>
      <w:r w:rsidRPr="00E313D2">
        <w:rPr>
          <w:rFonts w:asciiTheme="minorEastAsia" w:eastAsiaTheme="minorEastAsia" w:hAnsiTheme="minorEastAsia" w:hint="eastAsia"/>
          <w:sz w:val="22"/>
          <w:szCs w:val="22"/>
        </w:rPr>
        <w:t>この消防計画は、</w:t>
      </w:r>
      <w:r w:rsidR="00F2793A">
        <w:rPr>
          <w:rFonts w:asciiTheme="minorEastAsia" w:eastAsiaTheme="minorEastAsia" w:hAnsiTheme="minorEastAsia" w:hint="eastAsia"/>
          <w:sz w:val="22"/>
          <w:szCs w:val="22"/>
        </w:rPr>
        <w:t xml:space="preserve">　　</w:t>
      </w:r>
      <w:r w:rsidRPr="00E313D2">
        <w:rPr>
          <w:rFonts w:asciiTheme="minorEastAsia" w:eastAsiaTheme="minorEastAsia" w:hAnsiTheme="minorEastAsia" w:hint="eastAsia"/>
          <w:sz w:val="22"/>
          <w:szCs w:val="22"/>
        </w:rPr>
        <w:t xml:space="preserve">　　　年　　　月　　　日から実施する。</w:t>
      </w:r>
    </w:p>
    <w:p w:rsidR="00DA03CA" w:rsidRPr="00504A40" w:rsidRDefault="00DA03CA" w:rsidP="00504A40">
      <w:pPr>
        <w:jc w:val="left"/>
        <w:rPr>
          <w:rFonts w:asciiTheme="majorEastAsia" w:eastAsiaTheme="majorEastAsia" w:hAnsiTheme="majorEastAsia"/>
          <w:b/>
          <w:sz w:val="22"/>
          <w:szCs w:val="22"/>
        </w:rPr>
      </w:pPr>
      <w:r w:rsidRPr="0039236C">
        <w:rPr>
          <w:rFonts w:asciiTheme="majorEastAsia" w:eastAsiaTheme="majorEastAsia" w:hAnsiTheme="majorEastAsia"/>
          <w:sz w:val="22"/>
          <w:szCs w:val="22"/>
        </w:rPr>
        <w:br w:type="page"/>
      </w:r>
      <w:r w:rsidR="00504A40">
        <w:rPr>
          <w:rFonts w:asciiTheme="majorEastAsia" w:eastAsiaTheme="majorEastAsia" w:hAnsiTheme="majorEastAsia" w:hint="eastAsia"/>
          <w:b/>
          <w:sz w:val="22"/>
          <w:szCs w:val="22"/>
        </w:rPr>
        <w:lastRenderedPageBreak/>
        <w:t>別表１</w:t>
      </w:r>
    </w:p>
    <w:p w:rsidR="00DA03CA" w:rsidRPr="0039236C" w:rsidRDefault="00DA03CA" w:rsidP="00DA03CA">
      <w:pPr>
        <w:jc w:val="center"/>
        <w:rPr>
          <w:rFonts w:asciiTheme="majorEastAsia" w:eastAsiaTheme="majorEastAsia" w:hAnsiTheme="majorEastAsia"/>
          <w:b/>
          <w:sz w:val="22"/>
          <w:szCs w:val="22"/>
        </w:rPr>
      </w:pPr>
      <w:r w:rsidRPr="0039236C">
        <w:rPr>
          <w:rFonts w:asciiTheme="majorEastAsia" w:eastAsiaTheme="majorEastAsia" w:hAnsiTheme="majorEastAsia" w:hint="eastAsia"/>
          <w:b/>
          <w:sz w:val="22"/>
          <w:szCs w:val="22"/>
        </w:rPr>
        <w:t>防火対象物等の管理権原者の権原の範囲</w:t>
      </w:r>
    </w:p>
    <w:p w:rsidR="00DA03CA" w:rsidRPr="0039236C" w:rsidRDefault="00DA03CA" w:rsidP="00DA03CA">
      <w:pPr>
        <w:jc w:val="center"/>
        <w:rPr>
          <w:rFonts w:asciiTheme="majorEastAsia" w:eastAsiaTheme="majorEastAsia" w:hAnsiTheme="majorEastAsia"/>
          <w:b/>
          <w:sz w:val="22"/>
          <w:szCs w:val="22"/>
        </w:rPr>
      </w:pPr>
    </w:p>
    <w:tbl>
      <w:tblPr>
        <w:tblW w:w="98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804"/>
        <w:gridCol w:w="2872"/>
        <w:gridCol w:w="1559"/>
        <w:gridCol w:w="4590"/>
      </w:tblGrid>
      <w:tr w:rsidR="003C2010" w:rsidRPr="0039236C" w:rsidTr="00C03DD1">
        <w:trPr>
          <w:cantSplit/>
          <w:trHeight w:val="727"/>
          <w:jc w:val="center"/>
        </w:trPr>
        <w:tc>
          <w:tcPr>
            <w:tcW w:w="3676"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3C2010" w:rsidRDefault="003C2010" w:rsidP="00E52F03">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所有者</w:t>
            </w:r>
          </w:p>
          <w:p w:rsidR="003C2010" w:rsidRPr="0039236C" w:rsidRDefault="003C2010" w:rsidP="00E52F03">
            <w:pPr>
              <w:spacing w:line="240" w:lineRule="exact"/>
              <w:jc w:val="center"/>
              <w:rPr>
                <w:rFonts w:asciiTheme="majorEastAsia" w:eastAsiaTheme="majorEastAsia" w:hAnsiTheme="majorEastAsia"/>
                <w:sz w:val="22"/>
                <w:szCs w:val="22"/>
              </w:rPr>
            </w:pPr>
            <w:r w:rsidRPr="00C03DD1">
              <w:rPr>
                <w:rFonts w:asciiTheme="majorEastAsia" w:eastAsiaTheme="majorEastAsia" w:hAnsiTheme="majorEastAsia" w:hint="eastAsia"/>
                <w:sz w:val="18"/>
                <w:szCs w:val="22"/>
              </w:rPr>
              <w:t>（法人の場合は名称及び代表者氏名）</w:t>
            </w:r>
          </w:p>
        </w:tc>
        <w:tc>
          <w:tcPr>
            <w:tcW w:w="1559"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3C2010" w:rsidRPr="0039236C" w:rsidRDefault="003C2010" w:rsidP="00E52F03">
            <w:pPr>
              <w:spacing w:line="240" w:lineRule="exact"/>
              <w:ind w:left="264" w:hangingChars="120" w:hanging="264"/>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所有部分</w:t>
            </w:r>
          </w:p>
        </w:tc>
        <w:tc>
          <w:tcPr>
            <w:tcW w:w="4590"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3C2010" w:rsidRPr="0039236C" w:rsidRDefault="003C2010" w:rsidP="00E52F03">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権原の範囲</w:t>
            </w:r>
          </w:p>
        </w:tc>
      </w:tr>
      <w:tr w:rsidR="003C2010" w:rsidRPr="0039236C" w:rsidTr="00C03DD1">
        <w:trPr>
          <w:cantSplit/>
          <w:trHeight w:val="688"/>
          <w:jc w:val="center"/>
        </w:trPr>
        <w:tc>
          <w:tcPr>
            <w:tcW w:w="36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ind w:left="264" w:hangingChars="120" w:hanging="264"/>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r>
      <w:tr w:rsidR="003C2010" w:rsidRPr="0039236C" w:rsidTr="00C03DD1">
        <w:trPr>
          <w:cantSplit/>
          <w:trHeight w:val="688"/>
          <w:jc w:val="center"/>
        </w:trPr>
        <w:tc>
          <w:tcPr>
            <w:tcW w:w="36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ind w:left="264" w:hangingChars="120" w:hanging="264"/>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r>
      <w:tr w:rsidR="003C2010" w:rsidRPr="0039236C" w:rsidTr="00C03DD1">
        <w:trPr>
          <w:cantSplit/>
          <w:trHeight w:val="688"/>
          <w:jc w:val="center"/>
        </w:trPr>
        <w:tc>
          <w:tcPr>
            <w:tcW w:w="36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ind w:left="264" w:hangingChars="120" w:hanging="264"/>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DA03CA" w:rsidRPr="0039236C" w:rsidRDefault="00DA03CA" w:rsidP="00E52F03">
            <w:pPr>
              <w:spacing w:line="240" w:lineRule="exact"/>
              <w:jc w:val="cente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番号</w:t>
            </w:r>
          </w:p>
        </w:tc>
        <w:tc>
          <w:tcPr>
            <w:tcW w:w="4431"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DA03CA" w:rsidRPr="0039236C" w:rsidRDefault="00DA03CA" w:rsidP="00E52F03">
            <w:pPr>
              <w:spacing w:line="240" w:lineRule="exact"/>
              <w:ind w:left="264" w:hangingChars="120" w:hanging="264"/>
              <w:jc w:val="cente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管理権原者</w:t>
            </w:r>
          </w:p>
          <w:p w:rsidR="00DA03CA" w:rsidRPr="0039236C" w:rsidRDefault="00DA03CA" w:rsidP="00D5782B">
            <w:pPr>
              <w:spacing w:line="240" w:lineRule="exact"/>
              <w:ind w:left="264" w:hangingChars="120" w:hanging="264"/>
              <w:jc w:val="cente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名称（</w:t>
            </w:r>
            <w:r w:rsidR="00D5782B">
              <w:rPr>
                <w:rFonts w:asciiTheme="majorEastAsia" w:eastAsiaTheme="majorEastAsia" w:hAnsiTheme="majorEastAsia" w:hint="eastAsia"/>
                <w:sz w:val="22"/>
                <w:szCs w:val="22"/>
              </w:rPr>
              <w:t>事業所</w:t>
            </w:r>
            <w:r w:rsidRPr="0039236C">
              <w:rPr>
                <w:rFonts w:asciiTheme="majorEastAsia" w:eastAsiaTheme="majorEastAsia" w:hAnsiTheme="majorEastAsia" w:hint="eastAsia"/>
                <w:sz w:val="22"/>
                <w:szCs w:val="22"/>
              </w:rPr>
              <w:t>名）</w:t>
            </w:r>
          </w:p>
        </w:tc>
        <w:tc>
          <w:tcPr>
            <w:tcW w:w="4590"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DA03CA" w:rsidRPr="0039236C" w:rsidRDefault="00DA03CA" w:rsidP="00E52F03">
            <w:pPr>
              <w:spacing w:line="240" w:lineRule="exact"/>
              <w:jc w:val="cente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権原の範囲</w:t>
            </w: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73206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ind w:left="264" w:hangingChars="120" w:hanging="264"/>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r>
    </w:tbl>
    <w:p w:rsidR="00DA03CA" w:rsidRPr="0039236C" w:rsidRDefault="00DA03CA" w:rsidP="00DA03CA">
      <w:pPr>
        <w:rPr>
          <w:rFonts w:asciiTheme="majorEastAsia" w:eastAsiaTheme="majorEastAsia" w:hAnsiTheme="majorEastAsia"/>
          <w:sz w:val="22"/>
          <w:szCs w:val="22"/>
        </w:rPr>
        <w:sectPr w:rsidR="00DA03CA" w:rsidRPr="0039236C" w:rsidSect="00524E46">
          <w:type w:val="continuous"/>
          <w:pgSz w:w="11906" w:h="16838" w:code="9"/>
          <w:pgMar w:top="1418" w:right="1418" w:bottom="1418" w:left="1418" w:header="851" w:footer="992" w:gutter="0"/>
          <w:cols w:space="425"/>
          <w:docGrid w:type="lines" w:linePitch="363"/>
        </w:sectPr>
      </w:pPr>
    </w:p>
    <w:p w:rsidR="00320FD8" w:rsidRPr="002F0871" w:rsidRDefault="00320FD8" w:rsidP="00320FD8">
      <w:pPr>
        <w:spacing w:line="360" w:lineRule="auto"/>
        <w:ind w:left="221" w:hanging="221"/>
        <w:rPr>
          <w:rFonts w:ascii="ＭＳ ゴシック" w:eastAsia="ＭＳ ゴシック" w:hAnsi="ＭＳ ゴシック"/>
          <w:b/>
          <w:bCs/>
          <w:sz w:val="22"/>
        </w:rPr>
      </w:pPr>
      <w:r w:rsidRPr="002F0871">
        <w:rPr>
          <w:rFonts w:ascii="ＭＳ ゴシック" w:eastAsia="ＭＳ ゴシック" w:hAnsi="ＭＳ ゴシック" w:hint="eastAsia"/>
          <w:b/>
          <w:bCs/>
          <w:sz w:val="22"/>
        </w:rPr>
        <w:lastRenderedPageBreak/>
        <w:t>別表</w:t>
      </w:r>
      <w:r w:rsidR="00504A40">
        <w:rPr>
          <w:rFonts w:ascii="ＭＳ ゴシック" w:eastAsia="ＭＳ ゴシック" w:hAnsi="ＭＳ ゴシック" w:hint="eastAsia"/>
          <w:b/>
          <w:bCs/>
          <w:sz w:val="22"/>
        </w:rPr>
        <w:t>２</w:t>
      </w:r>
      <w:r w:rsidRPr="002F0871">
        <w:rPr>
          <w:rFonts w:ascii="ＭＳ ゴシック" w:eastAsia="ＭＳ ゴシック" w:hAnsi="ＭＳ ゴシック" w:hint="eastAsia"/>
          <w:b/>
          <w:bCs/>
          <w:sz w:val="22"/>
        </w:rPr>
        <w:t xml:space="preserve">　　　　　　</w:t>
      </w:r>
      <w:r w:rsidRPr="002F0871">
        <w:rPr>
          <w:rFonts w:ascii="ＭＳ ゴシック" w:eastAsia="ＭＳ ゴシック" w:hAnsi="ＭＳ ゴシック" w:hint="eastAsia"/>
          <w:b/>
          <w:bCs/>
          <w:sz w:val="22"/>
          <w:u w:val="single"/>
        </w:rPr>
        <w:t xml:space="preserve">　　　　　　　　　　　　　　　　　　　　</w:t>
      </w:r>
      <w:r w:rsidRPr="002F0871">
        <w:rPr>
          <w:rFonts w:ascii="ＭＳ ゴシック" w:eastAsia="ＭＳ ゴシック" w:hAnsi="ＭＳ ゴシック" w:hint="eastAsia"/>
          <w:b/>
          <w:bCs/>
          <w:sz w:val="22"/>
        </w:rPr>
        <w:t xml:space="preserve">　自衛消防隊の編成と任務（本部隊）</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
        <w:gridCol w:w="1488"/>
        <w:gridCol w:w="5543"/>
        <w:gridCol w:w="1560"/>
        <w:gridCol w:w="4734"/>
      </w:tblGrid>
      <w:tr w:rsidR="00320FD8" w:rsidTr="00320FD8">
        <w:trPr>
          <w:trHeight w:val="651"/>
          <w:jc w:val="center"/>
        </w:trPr>
        <w:tc>
          <w:tcPr>
            <w:tcW w:w="14444" w:type="dxa"/>
            <w:gridSpan w:val="5"/>
            <w:vAlign w:val="center"/>
          </w:tcPr>
          <w:p w:rsidR="00320FD8" w:rsidRDefault="00320FD8" w:rsidP="003A2E1F">
            <w:pPr>
              <w:spacing w:line="300" w:lineRule="exact"/>
              <w:ind w:firstLineChars="300" w:firstLine="540"/>
              <w:rPr>
                <w:sz w:val="18"/>
              </w:rPr>
            </w:pPr>
            <w:r w:rsidRPr="005337F6">
              <w:rPr>
                <w:rFonts w:hint="eastAsia"/>
                <w:kern w:val="0"/>
                <w:sz w:val="18"/>
              </w:rPr>
              <w:t>自衛消防隊長</w:t>
            </w:r>
            <w:r>
              <w:rPr>
                <w:rFonts w:hint="eastAsia"/>
                <w:kern w:val="0"/>
                <w:sz w:val="18"/>
              </w:rPr>
              <w:t xml:space="preserve">　</w:t>
            </w:r>
            <w:r>
              <w:rPr>
                <w:rFonts w:hint="eastAsia"/>
                <w:sz w:val="18"/>
              </w:rPr>
              <w:t xml:space="preserve">　　　　</w:t>
            </w:r>
            <w:r>
              <w:rPr>
                <w:rFonts w:hint="eastAsia"/>
                <w:sz w:val="18"/>
                <w:u w:val="single"/>
              </w:rPr>
              <w:t xml:space="preserve">　　　　　　　　　　　　　　　　</w:t>
            </w:r>
            <w:r>
              <w:rPr>
                <w:rFonts w:hint="eastAsia"/>
                <w:sz w:val="18"/>
              </w:rPr>
              <w:t>（自衛消防隊に対する指揮、命令、監督等を行う。）</w:t>
            </w:r>
          </w:p>
          <w:p w:rsidR="00320FD8" w:rsidRDefault="00320FD8" w:rsidP="003A2E1F">
            <w:pPr>
              <w:spacing w:line="300" w:lineRule="exact"/>
              <w:ind w:firstLineChars="300" w:firstLine="540"/>
              <w:rPr>
                <w:sz w:val="18"/>
              </w:rPr>
            </w:pPr>
            <w:r w:rsidRPr="005337F6">
              <w:rPr>
                <w:rFonts w:hint="eastAsia"/>
                <w:kern w:val="0"/>
                <w:sz w:val="18"/>
              </w:rPr>
              <w:t>隊長の代行者兼副隊長</w:t>
            </w:r>
            <w:r>
              <w:rPr>
                <w:rFonts w:hint="eastAsia"/>
                <w:sz w:val="18"/>
              </w:rPr>
              <w:t xml:space="preserve">　</w:t>
            </w:r>
            <w:r>
              <w:rPr>
                <w:rFonts w:hint="eastAsia"/>
                <w:sz w:val="18"/>
                <w:u w:val="single"/>
              </w:rPr>
              <w:t xml:space="preserve">　　　　　　　　　　　　　　　　</w:t>
            </w:r>
            <w:r>
              <w:rPr>
                <w:rFonts w:hint="eastAsia"/>
                <w:sz w:val="18"/>
              </w:rPr>
              <w:t>（隊長を補佐し、隊長が不在時は、その任務を代行する。）</w:t>
            </w:r>
          </w:p>
        </w:tc>
      </w:tr>
      <w:tr w:rsidR="00320FD8" w:rsidRPr="002F0871" w:rsidTr="00320FD8">
        <w:trPr>
          <w:trHeight w:val="267"/>
          <w:jc w:val="center"/>
        </w:trPr>
        <w:tc>
          <w:tcPr>
            <w:tcW w:w="2607" w:type="dxa"/>
            <w:gridSpan w:val="2"/>
            <w:vMerge w:val="restart"/>
            <w:shd w:val="clear" w:color="auto" w:fill="BFBFBF"/>
            <w:vAlign w:val="center"/>
          </w:tcPr>
          <w:p w:rsidR="00320FD8" w:rsidRPr="002F0871" w:rsidRDefault="00320FD8" w:rsidP="003A2E1F">
            <w:pPr>
              <w:spacing w:line="300" w:lineRule="exact"/>
              <w:ind w:left="180" w:hanging="180"/>
              <w:jc w:val="center"/>
              <w:rPr>
                <w:rFonts w:ascii="ＭＳ ゴシック" w:eastAsia="ＭＳ ゴシック" w:hAnsi="ＭＳ ゴシック"/>
                <w:sz w:val="18"/>
              </w:rPr>
            </w:pPr>
            <w:r w:rsidRPr="002F0871">
              <w:rPr>
                <w:rFonts w:ascii="ＭＳ ゴシック" w:eastAsia="ＭＳ ゴシック" w:hAnsi="ＭＳ ゴシック" w:hint="eastAsia"/>
                <w:sz w:val="18"/>
              </w:rPr>
              <w:t>本部隊の編成（平常時）</w:t>
            </w:r>
          </w:p>
        </w:tc>
        <w:tc>
          <w:tcPr>
            <w:tcW w:w="5543" w:type="dxa"/>
            <w:vMerge w:val="restart"/>
            <w:tcBorders>
              <w:right w:val="double" w:sz="4" w:space="0" w:color="auto"/>
            </w:tcBorders>
            <w:shd w:val="clear" w:color="auto" w:fill="BFBFBF"/>
            <w:vAlign w:val="center"/>
          </w:tcPr>
          <w:p w:rsidR="00320FD8" w:rsidRPr="002F0871" w:rsidRDefault="00320FD8" w:rsidP="003A2E1F">
            <w:pPr>
              <w:spacing w:line="300" w:lineRule="exact"/>
              <w:ind w:left="180" w:hanging="180"/>
              <w:jc w:val="center"/>
              <w:rPr>
                <w:rFonts w:ascii="ＭＳ ゴシック" w:eastAsia="ＭＳ ゴシック" w:hAnsi="ＭＳ ゴシック"/>
                <w:sz w:val="18"/>
              </w:rPr>
            </w:pPr>
            <w:r w:rsidRPr="002F0871">
              <w:rPr>
                <w:rFonts w:ascii="ＭＳ ゴシック" w:eastAsia="ＭＳ ゴシック" w:hAnsi="ＭＳ ゴシック" w:hint="eastAsia"/>
                <w:sz w:val="18"/>
              </w:rPr>
              <w:t>平常時の任務</w:t>
            </w:r>
          </w:p>
        </w:tc>
        <w:tc>
          <w:tcPr>
            <w:tcW w:w="6294" w:type="dxa"/>
            <w:gridSpan w:val="2"/>
            <w:tcBorders>
              <w:left w:val="double" w:sz="4" w:space="0" w:color="auto"/>
              <w:bottom w:val="single" w:sz="4" w:space="0" w:color="auto"/>
            </w:tcBorders>
            <w:shd w:val="clear" w:color="auto" w:fill="BFBFBF"/>
            <w:vAlign w:val="center"/>
          </w:tcPr>
          <w:p w:rsidR="00320FD8" w:rsidRPr="002F0871" w:rsidRDefault="00320FD8" w:rsidP="003A2E1F">
            <w:pPr>
              <w:spacing w:line="300" w:lineRule="exact"/>
              <w:ind w:left="180" w:hanging="180"/>
              <w:jc w:val="center"/>
              <w:rPr>
                <w:rFonts w:ascii="ＭＳ ゴシック" w:eastAsia="ＭＳ ゴシック" w:hAnsi="ＭＳ ゴシック"/>
                <w:sz w:val="18"/>
              </w:rPr>
            </w:pPr>
            <w:r w:rsidRPr="002F0871">
              <w:rPr>
                <w:rFonts w:ascii="ＭＳ ゴシック" w:eastAsia="ＭＳ ゴシック" w:hAnsi="ＭＳ ゴシック" w:hint="eastAsia"/>
                <w:sz w:val="18"/>
              </w:rPr>
              <w:t>警戒宣言が発せられた場合の組織編成と任務</w:t>
            </w:r>
          </w:p>
        </w:tc>
      </w:tr>
      <w:tr w:rsidR="00320FD8" w:rsidTr="00320FD8">
        <w:trPr>
          <w:trHeight w:val="110"/>
          <w:jc w:val="center"/>
        </w:trPr>
        <w:tc>
          <w:tcPr>
            <w:tcW w:w="2607" w:type="dxa"/>
            <w:gridSpan w:val="2"/>
            <w:vMerge/>
            <w:vAlign w:val="center"/>
          </w:tcPr>
          <w:p w:rsidR="00320FD8" w:rsidRDefault="00320FD8" w:rsidP="003A2E1F">
            <w:pPr>
              <w:spacing w:line="300" w:lineRule="exact"/>
              <w:ind w:left="180" w:hanging="180"/>
              <w:jc w:val="center"/>
              <w:rPr>
                <w:sz w:val="18"/>
              </w:rPr>
            </w:pPr>
          </w:p>
        </w:tc>
        <w:tc>
          <w:tcPr>
            <w:tcW w:w="5543" w:type="dxa"/>
            <w:vMerge/>
            <w:tcBorders>
              <w:right w:val="double" w:sz="4" w:space="0" w:color="auto"/>
            </w:tcBorders>
            <w:vAlign w:val="center"/>
          </w:tcPr>
          <w:p w:rsidR="00320FD8" w:rsidRDefault="00320FD8" w:rsidP="003A2E1F">
            <w:pPr>
              <w:spacing w:line="300" w:lineRule="exact"/>
              <w:ind w:left="180" w:hanging="180"/>
              <w:jc w:val="center"/>
              <w:rPr>
                <w:sz w:val="18"/>
              </w:rPr>
            </w:pPr>
          </w:p>
        </w:tc>
        <w:tc>
          <w:tcPr>
            <w:tcW w:w="1560" w:type="dxa"/>
            <w:tcBorders>
              <w:left w:val="double" w:sz="4" w:space="0" w:color="auto"/>
              <w:bottom w:val="single" w:sz="4" w:space="0" w:color="auto"/>
              <w:right w:val="single" w:sz="4" w:space="0" w:color="auto"/>
            </w:tcBorders>
            <w:shd w:val="clear" w:color="auto" w:fill="BFBFBF"/>
            <w:vAlign w:val="center"/>
          </w:tcPr>
          <w:p w:rsidR="00320FD8" w:rsidRPr="002F0871" w:rsidRDefault="00320FD8" w:rsidP="003A2E1F">
            <w:pPr>
              <w:spacing w:line="300" w:lineRule="exact"/>
              <w:ind w:left="180" w:hanging="180"/>
              <w:jc w:val="center"/>
              <w:rPr>
                <w:rFonts w:ascii="ＭＳ ゴシック" w:eastAsia="ＭＳ ゴシック" w:hAnsi="ＭＳ ゴシック"/>
                <w:sz w:val="18"/>
              </w:rPr>
            </w:pPr>
            <w:r w:rsidRPr="002F0871">
              <w:rPr>
                <w:rFonts w:ascii="ＭＳ ゴシック" w:eastAsia="ＭＳ ゴシック" w:hAnsi="ＭＳ ゴシック" w:hint="eastAsia"/>
                <w:sz w:val="18"/>
              </w:rPr>
              <w:t>組織編成</w:t>
            </w:r>
          </w:p>
        </w:tc>
        <w:tc>
          <w:tcPr>
            <w:tcW w:w="4734" w:type="dxa"/>
            <w:tcBorders>
              <w:left w:val="single" w:sz="4" w:space="0" w:color="auto"/>
              <w:bottom w:val="single" w:sz="4" w:space="0" w:color="auto"/>
              <w:right w:val="single" w:sz="12" w:space="0" w:color="auto"/>
            </w:tcBorders>
            <w:shd w:val="clear" w:color="auto" w:fill="BFBFBF"/>
            <w:vAlign w:val="center"/>
          </w:tcPr>
          <w:p w:rsidR="00320FD8" w:rsidRPr="002F0871" w:rsidRDefault="00320FD8" w:rsidP="003A2E1F">
            <w:pPr>
              <w:spacing w:line="300" w:lineRule="exact"/>
              <w:ind w:left="180" w:hanging="180"/>
              <w:jc w:val="center"/>
              <w:rPr>
                <w:rFonts w:ascii="ＭＳ ゴシック" w:eastAsia="ＭＳ ゴシック" w:hAnsi="ＭＳ ゴシック"/>
                <w:sz w:val="18"/>
              </w:rPr>
            </w:pPr>
            <w:r w:rsidRPr="002F0871">
              <w:rPr>
                <w:rFonts w:ascii="ＭＳ ゴシック" w:eastAsia="ＭＳ ゴシック" w:hAnsi="ＭＳ ゴシック" w:hint="eastAsia"/>
                <w:sz w:val="18"/>
              </w:rPr>
              <w:t>任　　務</w:t>
            </w:r>
          </w:p>
        </w:tc>
      </w:tr>
      <w:tr w:rsidR="00320FD8" w:rsidTr="00320FD8">
        <w:trPr>
          <w:jc w:val="center"/>
        </w:trPr>
        <w:tc>
          <w:tcPr>
            <w:tcW w:w="1119" w:type="dxa"/>
            <w:vAlign w:val="center"/>
          </w:tcPr>
          <w:p w:rsidR="00320FD8" w:rsidRDefault="00320FD8" w:rsidP="003A2E1F">
            <w:pPr>
              <w:spacing w:line="300" w:lineRule="exact"/>
              <w:ind w:left="180" w:hanging="180"/>
              <w:jc w:val="distribute"/>
              <w:rPr>
                <w:sz w:val="18"/>
              </w:rPr>
            </w:pPr>
            <w:r>
              <w:rPr>
                <w:rFonts w:hint="eastAsia"/>
                <w:sz w:val="18"/>
              </w:rPr>
              <w:t>指揮班</w:t>
            </w:r>
          </w:p>
        </w:tc>
        <w:tc>
          <w:tcPr>
            <w:tcW w:w="1488" w:type="dxa"/>
          </w:tcPr>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tc>
        <w:tc>
          <w:tcPr>
            <w:tcW w:w="5543" w:type="dxa"/>
            <w:tcBorders>
              <w:right w:val="double" w:sz="4" w:space="0" w:color="auto"/>
            </w:tcBorders>
          </w:tcPr>
          <w:p w:rsidR="00320FD8" w:rsidRDefault="00320FD8" w:rsidP="003A2E1F">
            <w:pPr>
              <w:spacing w:line="300" w:lineRule="exact"/>
              <w:ind w:left="180" w:hanging="180"/>
              <w:rPr>
                <w:sz w:val="18"/>
              </w:rPr>
            </w:pPr>
            <w:r>
              <w:rPr>
                <w:rFonts w:hint="eastAsia"/>
                <w:sz w:val="18"/>
              </w:rPr>
              <w:t>1</w:t>
            </w:r>
            <w:r>
              <w:rPr>
                <w:rFonts w:hint="eastAsia"/>
                <w:sz w:val="18"/>
              </w:rPr>
              <w:t xml:space="preserve">　隊長、副隊長の補佐</w:t>
            </w:r>
          </w:p>
          <w:p w:rsidR="00320FD8" w:rsidRDefault="00320FD8" w:rsidP="003A2E1F">
            <w:pPr>
              <w:spacing w:line="300" w:lineRule="exact"/>
              <w:ind w:left="180" w:hanging="180"/>
              <w:rPr>
                <w:sz w:val="18"/>
              </w:rPr>
            </w:pPr>
            <w:r>
              <w:rPr>
                <w:rFonts w:hint="eastAsia"/>
                <w:sz w:val="18"/>
              </w:rPr>
              <w:t>2</w:t>
            </w:r>
            <w:r>
              <w:rPr>
                <w:rFonts w:hint="eastAsia"/>
                <w:sz w:val="18"/>
              </w:rPr>
              <w:t xml:space="preserve">　自衛消防本部の設置</w:t>
            </w:r>
          </w:p>
          <w:p w:rsidR="00320FD8" w:rsidRDefault="00320FD8" w:rsidP="003A2E1F">
            <w:pPr>
              <w:spacing w:line="300" w:lineRule="exact"/>
              <w:ind w:left="180" w:hanging="180"/>
              <w:rPr>
                <w:sz w:val="18"/>
              </w:rPr>
            </w:pPr>
            <w:r>
              <w:rPr>
                <w:rFonts w:hint="eastAsia"/>
                <w:sz w:val="18"/>
              </w:rPr>
              <w:t>3</w:t>
            </w:r>
            <w:r>
              <w:rPr>
                <w:rFonts w:hint="eastAsia"/>
                <w:sz w:val="18"/>
              </w:rPr>
              <w:t xml:space="preserve">　地区隊への命令の伝達並びに情報の収集</w:t>
            </w:r>
          </w:p>
          <w:p w:rsidR="00320FD8" w:rsidRDefault="00320FD8" w:rsidP="003A2E1F">
            <w:pPr>
              <w:spacing w:line="300" w:lineRule="exact"/>
              <w:ind w:left="180" w:hanging="180"/>
              <w:rPr>
                <w:sz w:val="18"/>
              </w:rPr>
            </w:pPr>
            <w:r>
              <w:rPr>
                <w:rFonts w:hint="eastAsia"/>
                <w:sz w:val="18"/>
              </w:rPr>
              <w:t>4</w:t>
            </w:r>
            <w:r>
              <w:rPr>
                <w:rFonts w:hint="eastAsia"/>
                <w:sz w:val="18"/>
              </w:rPr>
              <w:t xml:space="preserve">　消防隊への情報の提供並びに災害現場への誘導</w:t>
            </w:r>
          </w:p>
          <w:p w:rsidR="00320FD8" w:rsidRDefault="00320FD8" w:rsidP="003A2E1F">
            <w:pPr>
              <w:spacing w:line="300" w:lineRule="exact"/>
              <w:ind w:left="180" w:hanging="180"/>
              <w:rPr>
                <w:sz w:val="18"/>
              </w:rPr>
            </w:pPr>
            <w:r>
              <w:rPr>
                <w:rFonts w:hint="eastAsia"/>
                <w:sz w:val="18"/>
              </w:rPr>
              <w:t>5</w:t>
            </w:r>
            <w:r>
              <w:rPr>
                <w:rFonts w:hint="eastAsia"/>
                <w:sz w:val="18"/>
              </w:rPr>
              <w:t xml:space="preserve">　その他指揮統制上必要な事項</w:t>
            </w:r>
          </w:p>
        </w:tc>
        <w:tc>
          <w:tcPr>
            <w:tcW w:w="1560" w:type="dxa"/>
            <w:tcBorders>
              <w:top w:val="single" w:sz="4" w:space="0" w:color="auto"/>
              <w:left w:val="double" w:sz="4" w:space="0" w:color="auto"/>
            </w:tcBorders>
            <w:vAlign w:val="center"/>
          </w:tcPr>
          <w:p w:rsidR="00320FD8" w:rsidRDefault="00320FD8" w:rsidP="003A2E1F">
            <w:pPr>
              <w:spacing w:line="300" w:lineRule="exact"/>
              <w:ind w:rightChars="-2801" w:right="-5882" w:firstLineChars="50" w:firstLine="90"/>
              <w:rPr>
                <w:sz w:val="18"/>
              </w:rPr>
            </w:pPr>
            <w:r>
              <w:rPr>
                <w:rFonts w:hint="eastAsia"/>
                <w:sz w:val="18"/>
              </w:rPr>
              <w:t>指揮班は、情報</w:t>
            </w:r>
          </w:p>
          <w:p w:rsidR="00320FD8" w:rsidRDefault="00320FD8" w:rsidP="003A2E1F">
            <w:pPr>
              <w:spacing w:line="300" w:lineRule="exact"/>
              <w:ind w:rightChars="-2801" w:right="-5882" w:firstLineChars="50" w:firstLine="90"/>
              <w:rPr>
                <w:sz w:val="18"/>
              </w:rPr>
            </w:pPr>
            <w:r>
              <w:rPr>
                <w:rFonts w:hint="eastAsia"/>
                <w:sz w:val="18"/>
              </w:rPr>
              <w:t>収集班として編</w:t>
            </w:r>
          </w:p>
          <w:p w:rsidR="00320FD8" w:rsidRDefault="00320FD8" w:rsidP="003A2E1F">
            <w:pPr>
              <w:spacing w:line="300" w:lineRule="exact"/>
              <w:ind w:rightChars="-2801" w:right="-5882" w:firstLineChars="50" w:firstLine="90"/>
              <w:rPr>
                <w:sz w:val="18"/>
              </w:rPr>
            </w:pPr>
            <w:r>
              <w:rPr>
                <w:rFonts w:hint="eastAsia"/>
                <w:sz w:val="18"/>
              </w:rPr>
              <w:t>成する。</w:t>
            </w:r>
          </w:p>
        </w:tc>
        <w:tc>
          <w:tcPr>
            <w:tcW w:w="4734" w:type="dxa"/>
            <w:vMerge w:val="restart"/>
            <w:tcBorders>
              <w:top w:val="single" w:sz="4" w:space="0" w:color="auto"/>
            </w:tcBorders>
          </w:tcPr>
          <w:p w:rsidR="00320FD8" w:rsidRDefault="00320FD8" w:rsidP="00320FD8">
            <w:pPr>
              <w:spacing w:line="300" w:lineRule="exact"/>
              <w:ind w:left="180" w:hanging="180"/>
              <w:rPr>
                <w:sz w:val="18"/>
              </w:rPr>
            </w:pPr>
            <w:r>
              <w:rPr>
                <w:rFonts w:hint="eastAsia"/>
                <w:sz w:val="18"/>
              </w:rPr>
              <w:t>1</w:t>
            </w:r>
            <w:r>
              <w:rPr>
                <w:rFonts w:hint="eastAsia"/>
                <w:sz w:val="18"/>
              </w:rPr>
              <w:t xml:space="preserve">　報道機関等により判定会招集情報及び警戒宣言発令に関する情報を収集し、各階に連絡する。</w:t>
            </w:r>
          </w:p>
          <w:p w:rsidR="00320FD8" w:rsidRDefault="00320FD8" w:rsidP="003A2E1F">
            <w:pPr>
              <w:spacing w:line="300" w:lineRule="exact"/>
              <w:ind w:left="180" w:hanging="180"/>
              <w:rPr>
                <w:sz w:val="18"/>
              </w:rPr>
            </w:pPr>
            <w:r>
              <w:rPr>
                <w:rFonts w:hint="eastAsia"/>
                <w:sz w:val="18"/>
              </w:rPr>
              <w:t>2</w:t>
            </w:r>
            <w:r>
              <w:rPr>
                <w:rFonts w:hint="eastAsia"/>
                <w:sz w:val="18"/>
              </w:rPr>
              <w:t xml:space="preserve">　周辺地域の状況を把握する。</w:t>
            </w:r>
          </w:p>
          <w:p w:rsidR="00320FD8" w:rsidRDefault="00320FD8" w:rsidP="003A2E1F">
            <w:pPr>
              <w:spacing w:line="300" w:lineRule="exact"/>
              <w:ind w:left="180" w:hanging="180"/>
              <w:rPr>
                <w:sz w:val="18"/>
              </w:rPr>
            </w:pPr>
            <w:r>
              <w:rPr>
                <w:rFonts w:hint="eastAsia"/>
                <w:sz w:val="18"/>
              </w:rPr>
              <w:t>3</w:t>
            </w:r>
            <w:r>
              <w:rPr>
                <w:rFonts w:hint="eastAsia"/>
                <w:sz w:val="18"/>
              </w:rPr>
              <w:t xml:space="preserve">　放送設備、提示板、携帯拡声器等により在館者に対する周知を図る。</w:t>
            </w:r>
          </w:p>
          <w:p w:rsidR="00320FD8" w:rsidRDefault="00320FD8" w:rsidP="00320FD8">
            <w:pPr>
              <w:spacing w:line="300" w:lineRule="exact"/>
              <w:ind w:left="180" w:hanging="180"/>
              <w:rPr>
                <w:sz w:val="18"/>
              </w:rPr>
            </w:pPr>
            <w:r>
              <w:rPr>
                <w:rFonts w:hint="eastAsia"/>
                <w:sz w:val="18"/>
              </w:rPr>
              <w:t>4</w:t>
            </w:r>
            <w:r>
              <w:rPr>
                <w:rFonts w:hint="eastAsia"/>
                <w:sz w:val="18"/>
              </w:rPr>
              <w:t xml:space="preserve">　食料品、飲料水、医療品等及び防災資機材の確認をする。</w:t>
            </w:r>
          </w:p>
          <w:p w:rsidR="00320FD8" w:rsidRDefault="00320FD8" w:rsidP="003A2E1F">
            <w:pPr>
              <w:spacing w:line="300" w:lineRule="exact"/>
              <w:ind w:left="180" w:hanging="180"/>
              <w:rPr>
                <w:sz w:val="18"/>
              </w:rPr>
            </w:pPr>
            <w:r>
              <w:rPr>
                <w:rFonts w:hint="eastAsia"/>
                <w:sz w:val="18"/>
              </w:rPr>
              <w:t>5</w:t>
            </w:r>
            <w:r>
              <w:rPr>
                <w:rFonts w:hint="eastAsia"/>
                <w:sz w:val="18"/>
              </w:rPr>
              <w:t xml:space="preserve">　在館者の調査</w:t>
            </w:r>
          </w:p>
        </w:tc>
      </w:tr>
      <w:tr w:rsidR="00320FD8" w:rsidTr="00320FD8">
        <w:trPr>
          <w:jc w:val="center"/>
        </w:trPr>
        <w:tc>
          <w:tcPr>
            <w:tcW w:w="1119" w:type="dxa"/>
            <w:vAlign w:val="center"/>
          </w:tcPr>
          <w:p w:rsidR="00320FD8" w:rsidRPr="000C301D" w:rsidRDefault="00320FD8" w:rsidP="003A2E1F">
            <w:pPr>
              <w:spacing w:line="300" w:lineRule="exact"/>
              <w:ind w:left="270" w:hangingChars="150" w:hanging="270"/>
              <w:rPr>
                <w:sz w:val="18"/>
                <w:szCs w:val="18"/>
              </w:rPr>
            </w:pPr>
            <w:r w:rsidRPr="000C301D">
              <w:rPr>
                <w:rFonts w:hint="eastAsia"/>
                <w:sz w:val="18"/>
                <w:szCs w:val="18"/>
              </w:rPr>
              <w:t>通報連絡班</w:t>
            </w:r>
          </w:p>
        </w:tc>
        <w:tc>
          <w:tcPr>
            <w:tcW w:w="1488" w:type="dxa"/>
          </w:tcPr>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rPr>
            </w:pPr>
            <w:r>
              <w:rPr>
                <w:rFonts w:hint="eastAsia"/>
                <w:sz w:val="18"/>
                <w:u w:val="single"/>
              </w:rPr>
              <w:t xml:space="preserve">　　　　　　　　　</w:t>
            </w:r>
          </w:p>
        </w:tc>
        <w:tc>
          <w:tcPr>
            <w:tcW w:w="5543" w:type="dxa"/>
            <w:tcBorders>
              <w:right w:val="double" w:sz="4" w:space="0" w:color="auto"/>
            </w:tcBorders>
          </w:tcPr>
          <w:p w:rsidR="00320FD8" w:rsidRDefault="00320FD8" w:rsidP="003A2E1F">
            <w:pPr>
              <w:spacing w:line="300" w:lineRule="exact"/>
              <w:ind w:left="180" w:hanging="180"/>
              <w:rPr>
                <w:sz w:val="18"/>
              </w:rPr>
            </w:pPr>
            <w:r>
              <w:rPr>
                <w:rFonts w:hint="eastAsia"/>
                <w:sz w:val="18"/>
              </w:rPr>
              <w:t>1</w:t>
            </w:r>
            <w:r>
              <w:rPr>
                <w:rFonts w:hint="eastAsia"/>
                <w:sz w:val="18"/>
              </w:rPr>
              <w:t xml:space="preserve">　消防機関への通報並びに通報の確認</w:t>
            </w:r>
          </w:p>
          <w:p w:rsidR="00320FD8" w:rsidRDefault="00320FD8" w:rsidP="003A2E1F">
            <w:pPr>
              <w:spacing w:line="300" w:lineRule="exact"/>
              <w:ind w:left="180" w:hanging="180"/>
              <w:rPr>
                <w:sz w:val="18"/>
              </w:rPr>
            </w:pPr>
            <w:r>
              <w:rPr>
                <w:rFonts w:hint="eastAsia"/>
                <w:sz w:val="18"/>
              </w:rPr>
              <w:t>2</w:t>
            </w:r>
            <w:r>
              <w:rPr>
                <w:rFonts w:hint="eastAsia"/>
                <w:sz w:val="18"/>
              </w:rPr>
              <w:t xml:space="preserve">　館内への非常通報並びに指示命令の伝達</w:t>
            </w:r>
          </w:p>
          <w:p w:rsidR="00320FD8" w:rsidRDefault="00320FD8" w:rsidP="003A2E1F">
            <w:pPr>
              <w:spacing w:line="300" w:lineRule="exact"/>
              <w:ind w:left="180" w:hanging="180"/>
              <w:rPr>
                <w:sz w:val="18"/>
              </w:rPr>
            </w:pPr>
            <w:r>
              <w:rPr>
                <w:rFonts w:hint="eastAsia"/>
                <w:sz w:val="18"/>
              </w:rPr>
              <w:t>3</w:t>
            </w:r>
            <w:r>
              <w:rPr>
                <w:rFonts w:hint="eastAsia"/>
                <w:sz w:val="18"/>
              </w:rPr>
              <w:t xml:space="preserve">　関係者への連絡（緊急連絡一覧表による。）</w:t>
            </w:r>
          </w:p>
        </w:tc>
        <w:tc>
          <w:tcPr>
            <w:tcW w:w="1560" w:type="dxa"/>
            <w:tcBorders>
              <w:left w:val="double" w:sz="4" w:space="0" w:color="auto"/>
            </w:tcBorders>
            <w:vAlign w:val="center"/>
          </w:tcPr>
          <w:p w:rsidR="00320FD8" w:rsidRDefault="00320FD8" w:rsidP="003A2E1F">
            <w:pPr>
              <w:spacing w:line="300" w:lineRule="exact"/>
              <w:ind w:leftChars="42" w:left="88" w:rightChars="-2801" w:right="-5882"/>
              <w:rPr>
                <w:sz w:val="18"/>
              </w:rPr>
            </w:pPr>
            <w:r>
              <w:rPr>
                <w:rFonts w:hint="eastAsia"/>
                <w:sz w:val="18"/>
              </w:rPr>
              <w:t>通報連絡班は、</w:t>
            </w:r>
          </w:p>
          <w:p w:rsidR="00320FD8" w:rsidRDefault="00320FD8" w:rsidP="003A2E1F">
            <w:pPr>
              <w:spacing w:line="300" w:lineRule="exact"/>
              <w:ind w:leftChars="42" w:left="88" w:rightChars="-2801" w:right="-5882"/>
              <w:rPr>
                <w:sz w:val="18"/>
              </w:rPr>
            </w:pPr>
            <w:r>
              <w:rPr>
                <w:rFonts w:hint="eastAsia"/>
                <w:sz w:val="18"/>
              </w:rPr>
              <w:t>情報収集班とし</w:t>
            </w:r>
          </w:p>
          <w:p w:rsidR="00320FD8" w:rsidRDefault="00320FD8" w:rsidP="003A2E1F">
            <w:pPr>
              <w:spacing w:line="300" w:lineRule="exact"/>
              <w:ind w:leftChars="42" w:left="88" w:rightChars="-2801" w:right="-5882"/>
              <w:rPr>
                <w:sz w:val="18"/>
              </w:rPr>
            </w:pPr>
            <w:r>
              <w:rPr>
                <w:rFonts w:hint="eastAsia"/>
                <w:sz w:val="18"/>
              </w:rPr>
              <w:t>て編成する。</w:t>
            </w:r>
          </w:p>
        </w:tc>
        <w:tc>
          <w:tcPr>
            <w:tcW w:w="4734" w:type="dxa"/>
            <w:vMerge/>
          </w:tcPr>
          <w:p w:rsidR="00320FD8" w:rsidRDefault="00320FD8" w:rsidP="003A2E1F">
            <w:pPr>
              <w:spacing w:line="300" w:lineRule="exact"/>
              <w:ind w:left="180" w:hanging="180"/>
              <w:rPr>
                <w:sz w:val="18"/>
              </w:rPr>
            </w:pPr>
          </w:p>
        </w:tc>
      </w:tr>
      <w:tr w:rsidR="00320FD8" w:rsidTr="00320FD8">
        <w:trPr>
          <w:jc w:val="center"/>
        </w:trPr>
        <w:tc>
          <w:tcPr>
            <w:tcW w:w="1119" w:type="dxa"/>
            <w:vAlign w:val="center"/>
          </w:tcPr>
          <w:p w:rsidR="00320FD8" w:rsidRDefault="00320FD8" w:rsidP="003A2E1F">
            <w:pPr>
              <w:spacing w:line="300" w:lineRule="exact"/>
              <w:ind w:left="270" w:hangingChars="150" w:hanging="270"/>
              <w:rPr>
                <w:sz w:val="18"/>
              </w:rPr>
            </w:pPr>
            <w:r>
              <w:rPr>
                <w:rFonts w:hint="eastAsia"/>
                <w:sz w:val="18"/>
              </w:rPr>
              <w:t>初期消火班</w:t>
            </w:r>
          </w:p>
        </w:tc>
        <w:tc>
          <w:tcPr>
            <w:tcW w:w="1488" w:type="dxa"/>
          </w:tcPr>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tc>
        <w:tc>
          <w:tcPr>
            <w:tcW w:w="5543" w:type="dxa"/>
            <w:tcBorders>
              <w:right w:val="double" w:sz="4" w:space="0" w:color="auto"/>
            </w:tcBorders>
          </w:tcPr>
          <w:p w:rsidR="00320FD8" w:rsidRDefault="00320FD8" w:rsidP="003A2E1F">
            <w:pPr>
              <w:spacing w:line="300" w:lineRule="exact"/>
              <w:ind w:left="180" w:hanging="180"/>
              <w:rPr>
                <w:sz w:val="18"/>
              </w:rPr>
            </w:pPr>
            <w:r>
              <w:rPr>
                <w:rFonts w:hint="eastAsia"/>
                <w:sz w:val="18"/>
              </w:rPr>
              <w:t>1</w:t>
            </w:r>
            <w:r>
              <w:rPr>
                <w:rFonts w:hint="eastAsia"/>
                <w:sz w:val="18"/>
              </w:rPr>
              <w:t xml:space="preserve">　出火階に直行し、消火器、屋内消火栓等による消火作業に従事</w:t>
            </w:r>
          </w:p>
          <w:p w:rsidR="00320FD8" w:rsidRDefault="00320FD8" w:rsidP="003A2E1F">
            <w:pPr>
              <w:spacing w:line="300" w:lineRule="exact"/>
              <w:ind w:left="180" w:hanging="180"/>
              <w:rPr>
                <w:sz w:val="18"/>
              </w:rPr>
            </w:pPr>
            <w:r>
              <w:rPr>
                <w:rFonts w:hint="eastAsia"/>
                <w:sz w:val="18"/>
              </w:rPr>
              <w:t>2</w:t>
            </w:r>
            <w:r>
              <w:rPr>
                <w:rFonts w:hint="eastAsia"/>
                <w:sz w:val="18"/>
              </w:rPr>
              <w:t xml:space="preserve">　地区隊が行う消火作業への指揮指導</w:t>
            </w:r>
          </w:p>
          <w:p w:rsidR="00320FD8" w:rsidRDefault="00320FD8" w:rsidP="003A2E1F">
            <w:pPr>
              <w:spacing w:line="300" w:lineRule="exact"/>
              <w:ind w:left="180" w:hanging="180"/>
              <w:rPr>
                <w:sz w:val="18"/>
              </w:rPr>
            </w:pPr>
            <w:r>
              <w:rPr>
                <w:rFonts w:hint="eastAsia"/>
                <w:sz w:val="18"/>
              </w:rPr>
              <w:t>3</w:t>
            </w:r>
            <w:r>
              <w:rPr>
                <w:rFonts w:hint="eastAsia"/>
                <w:sz w:val="18"/>
              </w:rPr>
              <w:t xml:space="preserve">　消防隊との連携及び補佐</w:t>
            </w:r>
          </w:p>
        </w:tc>
        <w:tc>
          <w:tcPr>
            <w:tcW w:w="1560" w:type="dxa"/>
            <w:tcBorders>
              <w:left w:val="double" w:sz="4" w:space="0" w:color="auto"/>
            </w:tcBorders>
            <w:vAlign w:val="center"/>
          </w:tcPr>
          <w:p w:rsidR="00320FD8" w:rsidRDefault="00320FD8" w:rsidP="003A2E1F">
            <w:pPr>
              <w:spacing w:line="300" w:lineRule="exact"/>
              <w:ind w:leftChars="40" w:left="84"/>
              <w:rPr>
                <w:sz w:val="18"/>
              </w:rPr>
            </w:pPr>
            <w:r>
              <w:rPr>
                <w:rFonts w:hint="eastAsia"/>
                <w:sz w:val="18"/>
              </w:rPr>
              <w:t>初期消火班は、点検措置班として編成する。</w:t>
            </w:r>
          </w:p>
        </w:tc>
        <w:tc>
          <w:tcPr>
            <w:tcW w:w="4734" w:type="dxa"/>
          </w:tcPr>
          <w:p w:rsidR="00320FD8" w:rsidRDefault="00320FD8" w:rsidP="003A2E1F">
            <w:pPr>
              <w:spacing w:line="300" w:lineRule="exact"/>
              <w:ind w:left="180" w:hanging="180"/>
              <w:rPr>
                <w:sz w:val="18"/>
              </w:rPr>
            </w:pPr>
            <w:r>
              <w:rPr>
                <w:rFonts w:hint="eastAsia"/>
                <w:sz w:val="18"/>
              </w:rPr>
              <w:t xml:space="preserve">　建物構造、防火設備、避難施設、電気、ガス、エレベーター、消防用設備等、危険物施設などの点検及び保安の措置を講ずる。</w:t>
            </w:r>
          </w:p>
        </w:tc>
      </w:tr>
      <w:tr w:rsidR="00320FD8" w:rsidTr="00320FD8">
        <w:trPr>
          <w:jc w:val="center"/>
        </w:trPr>
        <w:tc>
          <w:tcPr>
            <w:tcW w:w="1119" w:type="dxa"/>
            <w:vAlign w:val="center"/>
          </w:tcPr>
          <w:p w:rsidR="00320FD8" w:rsidRDefault="00320FD8" w:rsidP="003A2E1F">
            <w:pPr>
              <w:spacing w:line="300" w:lineRule="exact"/>
              <w:ind w:left="270" w:hangingChars="150" w:hanging="270"/>
              <w:rPr>
                <w:sz w:val="18"/>
              </w:rPr>
            </w:pPr>
            <w:r>
              <w:rPr>
                <w:rFonts w:hint="eastAsia"/>
                <w:sz w:val="18"/>
              </w:rPr>
              <w:t>避難誘導班</w:t>
            </w:r>
          </w:p>
        </w:tc>
        <w:tc>
          <w:tcPr>
            <w:tcW w:w="1488" w:type="dxa"/>
          </w:tcPr>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tc>
        <w:tc>
          <w:tcPr>
            <w:tcW w:w="5543" w:type="dxa"/>
            <w:tcBorders>
              <w:right w:val="double" w:sz="4" w:space="0" w:color="auto"/>
            </w:tcBorders>
          </w:tcPr>
          <w:p w:rsidR="00320FD8" w:rsidRDefault="00320FD8" w:rsidP="003A2E1F">
            <w:pPr>
              <w:spacing w:line="300" w:lineRule="exact"/>
              <w:ind w:left="180" w:hanging="180"/>
              <w:rPr>
                <w:sz w:val="18"/>
              </w:rPr>
            </w:pPr>
            <w:r>
              <w:rPr>
                <w:rFonts w:hint="eastAsia"/>
                <w:sz w:val="18"/>
              </w:rPr>
              <w:t>1</w:t>
            </w:r>
            <w:r>
              <w:rPr>
                <w:rFonts w:hint="eastAsia"/>
                <w:sz w:val="18"/>
              </w:rPr>
              <w:t xml:space="preserve">　出火階並びに上層階に直行し、避難開始の指示命令の伝達</w:t>
            </w:r>
          </w:p>
          <w:p w:rsidR="00320FD8" w:rsidRDefault="00320FD8" w:rsidP="003A2E1F">
            <w:pPr>
              <w:spacing w:line="300" w:lineRule="exact"/>
              <w:ind w:left="180" w:hanging="180"/>
              <w:rPr>
                <w:sz w:val="18"/>
              </w:rPr>
            </w:pPr>
            <w:r>
              <w:rPr>
                <w:rFonts w:hint="eastAsia"/>
                <w:sz w:val="18"/>
              </w:rPr>
              <w:t>2</w:t>
            </w:r>
            <w:r>
              <w:rPr>
                <w:rFonts w:hint="eastAsia"/>
                <w:sz w:val="18"/>
              </w:rPr>
              <w:t xml:space="preserve">　非常口の開放並びに開放の確認</w:t>
            </w:r>
          </w:p>
          <w:p w:rsidR="00320FD8" w:rsidRDefault="00320FD8" w:rsidP="003A2E1F">
            <w:pPr>
              <w:spacing w:line="300" w:lineRule="exact"/>
              <w:ind w:left="180" w:hanging="180"/>
              <w:rPr>
                <w:sz w:val="18"/>
              </w:rPr>
            </w:pPr>
            <w:r>
              <w:rPr>
                <w:rFonts w:hint="eastAsia"/>
                <w:sz w:val="18"/>
              </w:rPr>
              <w:t>3</w:t>
            </w:r>
            <w:r>
              <w:rPr>
                <w:rFonts w:hint="eastAsia"/>
                <w:sz w:val="18"/>
              </w:rPr>
              <w:t xml:space="preserve">　避難上障害となる物品の除去</w:t>
            </w:r>
          </w:p>
          <w:p w:rsidR="00320FD8" w:rsidRDefault="00320FD8" w:rsidP="003A2E1F">
            <w:pPr>
              <w:spacing w:line="300" w:lineRule="exact"/>
              <w:ind w:left="180" w:hanging="180"/>
              <w:rPr>
                <w:sz w:val="18"/>
              </w:rPr>
            </w:pPr>
            <w:r>
              <w:rPr>
                <w:rFonts w:hint="eastAsia"/>
                <w:sz w:val="18"/>
              </w:rPr>
              <w:t>4</w:t>
            </w:r>
            <w:r>
              <w:rPr>
                <w:rFonts w:hint="eastAsia"/>
                <w:sz w:val="18"/>
              </w:rPr>
              <w:t xml:space="preserve">　未避難者、要救助者の確認及び本部への報告</w:t>
            </w:r>
          </w:p>
          <w:p w:rsidR="00320FD8" w:rsidRDefault="00320FD8" w:rsidP="003A2E1F">
            <w:pPr>
              <w:spacing w:line="300" w:lineRule="exact"/>
              <w:ind w:left="180" w:hanging="180"/>
              <w:rPr>
                <w:sz w:val="18"/>
              </w:rPr>
            </w:pPr>
            <w:r>
              <w:rPr>
                <w:rFonts w:hint="eastAsia"/>
                <w:sz w:val="18"/>
              </w:rPr>
              <w:t>5</w:t>
            </w:r>
            <w:r>
              <w:rPr>
                <w:rFonts w:hint="eastAsia"/>
                <w:sz w:val="18"/>
              </w:rPr>
              <w:t xml:space="preserve">　ロープ等による警戒区域の設定</w:t>
            </w:r>
          </w:p>
        </w:tc>
        <w:tc>
          <w:tcPr>
            <w:tcW w:w="1560" w:type="dxa"/>
            <w:tcBorders>
              <w:left w:val="double" w:sz="4" w:space="0" w:color="auto"/>
            </w:tcBorders>
            <w:vAlign w:val="center"/>
          </w:tcPr>
          <w:p w:rsidR="00320FD8" w:rsidRDefault="00320FD8" w:rsidP="003A2E1F">
            <w:pPr>
              <w:spacing w:line="300" w:lineRule="exact"/>
              <w:ind w:leftChars="42" w:left="88"/>
              <w:rPr>
                <w:sz w:val="18"/>
              </w:rPr>
            </w:pPr>
            <w:r>
              <w:rPr>
                <w:rFonts w:hint="eastAsia"/>
                <w:sz w:val="18"/>
              </w:rPr>
              <w:t>避難誘導班は、</w:t>
            </w:r>
          </w:p>
          <w:p w:rsidR="00320FD8" w:rsidRDefault="00320FD8" w:rsidP="003A2E1F">
            <w:pPr>
              <w:spacing w:line="300" w:lineRule="exact"/>
              <w:ind w:leftChars="42" w:left="88"/>
              <w:rPr>
                <w:sz w:val="18"/>
              </w:rPr>
            </w:pPr>
            <w:r>
              <w:rPr>
                <w:rFonts w:hint="eastAsia"/>
                <w:sz w:val="18"/>
              </w:rPr>
              <w:t>平常時と同様の</w:t>
            </w:r>
          </w:p>
          <w:p w:rsidR="00320FD8" w:rsidRDefault="00320FD8" w:rsidP="003A2E1F">
            <w:pPr>
              <w:spacing w:line="300" w:lineRule="exact"/>
              <w:ind w:firstLineChars="50" w:firstLine="90"/>
              <w:rPr>
                <w:sz w:val="18"/>
              </w:rPr>
            </w:pPr>
            <w:r>
              <w:rPr>
                <w:rFonts w:hint="eastAsia"/>
                <w:sz w:val="18"/>
              </w:rPr>
              <w:t>編成とする。</w:t>
            </w:r>
          </w:p>
        </w:tc>
        <w:tc>
          <w:tcPr>
            <w:tcW w:w="4734" w:type="dxa"/>
          </w:tcPr>
          <w:p w:rsidR="00320FD8" w:rsidRDefault="00320FD8" w:rsidP="00320FD8">
            <w:pPr>
              <w:spacing w:line="300" w:lineRule="exact"/>
              <w:ind w:left="180" w:hanging="180"/>
              <w:rPr>
                <w:sz w:val="18"/>
              </w:rPr>
            </w:pPr>
            <w:r>
              <w:rPr>
                <w:rFonts w:hint="eastAsia"/>
                <w:sz w:val="18"/>
              </w:rPr>
              <w:t xml:space="preserve">　混乱防止を主眼として、退館者の案内及び避難誘導を行う。</w:t>
            </w:r>
          </w:p>
        </w:tc>
      </w:tr>
      <w:tr w:rsidR="00320FD8" w:rsidTr="00320FD8">
        <w:trPr>
          <w:jc w:val="center"/>
        </w:trPr>
        <w:tc>
          <w:tcPr>
            <w:tcW w:w="1119" w:type="dxa"/>
            <w:vAlign w:val="center"/>
          </w:tcPr>
          <w:p w:rsidR="00320FD8" w:rsidRDefault="00320FD8" w:rsidP="003A2E1F">
            <w:pPr>
              <w:spacing w:line="300" w:lineRule="exact"/>
              <w:ind w:left="270" w:hangingChars="150" w:hanging="270"/>
              <w:rPr>
                <w:sz w:val="18"/>
              </w:rPr>
            </w:pPr>
            <w:r>
              <w:rPr>
                <w:rFonts w:hint="eastAsia"/>
                <w:sz w:val="18"/>
              </w:rPr>
              <w:t>安全防護班</w:t>
            </w:r>
          </w:p>
        </w:tc>
        <w:tc>
          <w:tcPr>
            <w:tcW w:w="1488" w:type="dxa"/>
          </w:tcPr>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tc>
        <w:tc>
          <w:tcPr>
            <w:tcW w:w="5543" w:type="dxa"/>
            <w:tcBorders>
              <w:right w:val="double" w:sz="4" w:space="0" w:color="auto"/>
            </w:tcBorders>
          </w:tcPr>
          <w:p w:rsidR="00320FD8" w:rsidRDefault="00320FD8" w:rsidP="003A2E1F">
            <w:pPr>
              <w:spacing w:line="300" w:lineRule="exact"/>
              <w:ind w:left="90" w:hangingChars="50" w:hanging="90"/>
              <w:rPr>
                <w:sz w:val="18"/>
              </w:rPr>
            </w:pPr>
            <w:r>
              <w:rPr>
                <w:rFonts w:hint="eastAsia"/>
                <w:sz w:val="18"/>
              </w:rPr>
              <w:t>1</w:t>
            </w:r>
            <w:r>
              <w:rPr>
                <w:rFonts w:hint="eastAsia"/>
                <w:sz w:val="18"/>
              </w:rPr>
              <w:t xml:space="preserve">　火災発生地区へ直行し、防火シャッター、防火戸、防火ダンバー等の閉鎖</w:t>
            </w:r>
          </w:p>
          <w:p w:rsidR="00320FD8" w:rsidRDefault="00320FD8" w:rsidP="003A2E1F">
            <w:pPr>
              <w:spacing w:line="300" w:lineRule="exact"/>
              <w:ind w:left="180" w:hanging="180"/>
              <w:rPr>
                <w:sz w:val="18"/>
              </w:rPr>
            </w:pPr>
            <w:r>
              <w:rPr>
                <w:rFonts w:hint="eastAsia"/>
                <w:sz w:val="18"/>
              </w:rPr>
              <w:t>2</w:t>
            </w:r>
            <w:r>
              <w:rPr>
                <w:rFonts w:hint="eastAsia"/>
                <w:sz w:val="18"/>
              </w:rPr>
              <w:t xml:space="preserve">　非常電源の確保、ボイラー等危険物施設の供給運転停止</w:t>
            </w:r>
          </w:p>
          <w:p w:rsidR="00320FD8" w:rsidRDefault="00320FD8" w:rsidP="003A2E1F">
            <w:pPr>
              <w:spacing w:line="300" w:lineRule="exact"/>
              <w:ind w:left="180" w:hanging="180"/>
              <w:rPr>
                <w:sz w:val="18"/>
              </w:rPr>
            </w:pPr>
            <w:r>
              <w:rPr>
                <w:rFonts w:hint="eastAsia"/>
                <w:sz w:val="18"/>
              </w:rPr>
              <w:t>3</w:t>
            </w:r>
            <w:r>
              <w:rPr>
                <w:rFonts w:hint="eastAsia"/>
                <w:sz w:val="18"/>
              </w:rPr>
              <w:t xml:space="preserve">　エレベーター、エスカレーターの非常時の措置</w:t>
            </w:r>
          </w:p>
        </w:tc>
        <w:tc>
          <w:tcPr>
            <w:tcW w:w="1560" w:type="dxa"/>
            <w:tcBorders>
              <w:left w:val="double" w:sz="4" w:space="0" w:color="auto"/>
            </w:tcBorders>
            <w:vAlign w:val="center"/>
          </w:tcPr>
          <w:p w:rsidR="00320FD8" w:rsidRDefault="00320FD8" w:rsidP="003A2E1F">
            <w:pPr>
              <w:spacing w:line="300" w:lineRule="exact"/>
              <w:ind w:leftChars="40" w:left="84"/>
              <w:rPr>
                <w:sz w:val="18"/>
              </w:rPr>
            </w:pPr>
            <w:r>
              <w:rPr>
                <w:rFonts w:hint="eastAsia"/>
                <w:sz w:val="18"/>
              </w:rPr>
              <w:t>安全防護班は、</w:t>
            </w:r>
          </w:p>
          <w:p w:rsidR="00320FD8" w:rsidRDefault="00320FD8" w:rsidP="003A2E1F">
            <w:pPr>
              <w:spacing w:line="300" w:lineRule="exact"/>
              <w:ind w:leftChars="40" w:left="84"/>
              <w:rPr>
                <w:sz w:val="18"/>
              </w:rPr>
            </w:pPr>
            <w:r>
              <w:rPr>
                <w:rFonts w:hint="eastAsia"/>
                <w:sz w:val="18"/>
              </w:rPr>
              <w:t>点検措置班と</w:t>
            </w:r>
          </w:p>
          <w:p w:rsidR="00320FD8" w:rsidRDefault="00320FD8" w:rsidP="003A2E1F">
            <w:pPr>
              <w:spacing w:line="300" w:lineRule="exact"/>
              <w:ind w:leftChars="40" w:left="84"/>
              <w:rPr>
                <w:sz w:val="18"/>
              </w:rPr>
            </w:pPr>
            <w:r>
              <w:rPr>
                <w:rFonts w:hint="eastAsia"/>
                <w:sz w:val="18"/>
              </w:rPr>
              <w:t>して編成する。</w:t>
            </w:r>
          </w:p>
        </w:tc>
        <w:tc>
          <w:tcPr>
            <w:tcW w:w="4734" w:type="dxa"/>
          </w:tcPr>
          <w:p w:rsidR="00320FD8" w:rsidRPr="000A3B01" w:rsidRDefault="00320FD8" w:rsidP="00320FD8">
            <w:pPr>
              <w:spacing w:line="300" w:lineRule="exact"/>
              <w:ind w:left="180" w:hanging="180"/>
              <w:rPr>
                <w:sz w:val="18"/>
              </w:rPr>
            </w:pPr>
            <w:r>
              <w:rPr>
                <w:rFonts w:hint="eastAsia"/>
                <w:sz w:val="18"/>
              </w:rPr>
              <w:t xml:space="preserve">　上記の初期消火班の任務に同じ。</w:t>
            </w:r>
          </w:p>
        </w:tc>
      </w:tr>
      <w:tr w:rsidR="00320FD8" w:rsidTr="00320FD8">
        <w:trPr>
          <w:jc w:val="center"/>
        </w:trPr>
        <w:tc>
          <w:tcPr>
            <w:tcW w:w="1119" w:type="dxa"/>
            <w:vAlign w:val="bottom"/>
          </w:tcPr>
          <w:p w:rsidR="00320FD8" w:rsidRDefault="00320FD8" w:rsidP="003A2E1F">
            <w:pPr>
              <w:spacing w:line="300" w:lineRule="exact"/>
              <w:ind w:left="270" w:hangingChars="150" w:hanging="270"/>
              <w:rPr>
                <w:sz w:val="18"/>
              </w:rPr>
            </w:pPr>
            <w:r>
              <w:rPr>
                <w:rFonts w:hint="eastAsia"/>
                <w:sz w:val="18"/>
              </w:rPr>
              <w:t>応急救護　　班</w:t>
            </w:r>
          </w:p>
        </w:tc>
        <w:tc>
          <w:tcPr>
            <w:tcW w:w="1488" w:type="dxa"/>
          </w:tcPr>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320FD8" w:rsidP="003A2E1F">
            <w:pPr>
              <w:spacing w:line="300" w:lineRule="exact"/>
              <w:ind w:left="180" w:hanging="180"/>
              <w:rPr>
                <w:sz w:val="18"/>
                <w:u w:val="single"/>
              </w:rPr>
            </w:pPr>
            <w:r>
              <w:rPr>
                <w:rFonts w:hint="eastAsia"/>
                <w:sz w:val="18"/>
                <w:u w:val="single"/>
              </w:rPr>
              <w:t xml:space="preserve">　　　　　　　　　</w:t>
            </w:r>
          </w:p>
          <w:p w:rsidR="00320FD8" w:rsidRDefault="00504A40" w:rsidP="003A2E1F">
            <w:pPr>
              <w:spacing w:line="300" w:lineRule="exact"/>
              <w:ind w:left="180" w:hanging="180"/>
              <w:rPr>
                <w:sz w:val="18"/>
                <w:u w:val="single"/>
              </w:rPr>
            </w:pPr>
            <w:r>
              <w:rPr>
                <w:noProof/>
                <w:sz w:val="18"/>
              </w:rPr>
              <mc:AlternateContent>
                <mc:Choice Requires="wps">
                  <w:drawing>
                    <wp:anchor distT="0" distB="0" distL="114300" distR="114300" simplePos="0" relativeHeight="251661312" behindDoc="0" locked="0" layoutInCell="1" allowOverlap="1" wp14:anchorId="63D2DB0C" wp14:editId="2B2A5678">
                      <wp:simplePos x="0" y="0"/>
                      <wp:positionH relativeFrom="column">
                        <wp:posOffset>-802137</wp:posOffset>
                      </wp:positionH>
                      <wp:positionV relativeFrom="paragraph">
                        <wp:posOffset>124232</wp:posOffset>
                      </wp:positionV>
                      <wp:extent cx="3848735" cy="369570"/>
                      <wp:effectExtent l="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FD8" w:rsidRDefault="00320FD8" w:rsidP="00320FD8">
                                  <w:pPr>
                                    <w:spacing w:line="360" w:lineRule="auto"/>
                                    <w:ind w:left="226" w:hanging="226"/>
                                    <w:rPr>
                                      <w:spacing w:val="8"/>
                                    </w:rPr>
                                  </w:pPr>
                                  <w:r w:rsidRPr="000C301D">
                                    <w:rPr>
                                      <w:rFonts w:hint="eastAsia"/>
                                      <w:spacing w:val="8"/>
                                    </w:rPr>
                                    <w:t>※</w:t>
                                  </w:r>
                                  <w:r>
                                    <w:rPr>
                                      <w:rFonts w:hint="eastAsia"/>
                                      <w:spacing w:val="8"/>
                                    </w:rPr>
                                    <w:t xml:space="preserve">　地区隊の編成は、各事業所の消防計画による。</w:t>
                                  </w:r>
                                </w:p>
                                <w:p w:rsidR="00320FD8" w:rsidRPr="009C7147" w:rsidRDefault="00320FD8" w:rsidP="00320FD8">
                                  <w:pPr>
                                    <w:ind w:left="21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2DB0C" id="_x0000_t202" coordsize="21600,21600" o:spt="202" path="m,l,21600r21600,l21600,xe">
                      <v:stroke joinstyle="miter"/>
                      <v:path gradientshapeok="t" o:connecttype="rect"/>
                    </v:shapetype>
                    <v:shape id="テキスト ボックス 2" o:spid="_x0000_s1026" type="#_x0000_t202" style="position:absolute;left:0;text-align:left;margin-left:-63.15pt;margin-top:9.8pt;width:303.05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yk1wIAAMg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" filled="f" stroked="f">
                      <v:textbox inset="5.85pt,.7pt,5.85pt,.7pt">
                        <w:txbxContent>
                          <w:p w:rsidR="00320FD8" w:rsidRDefault="00320FD8" w:rsidP="00320FD8">
                            <w:pPr>
                              <w:spacing w:line="360" w:lineRule="auto"/>
                              <w:ind w:left="226" w:hanging="226"/>
                              <w:rPr>
                                <w:rFonts w:hint="eastAsia"/>
                                <w:spacing w:val="8"/>
                              </w:rPr>
                            </w:pPr>
                            <w:r w:rsidRPr="000C301D">
                              <w:rPr>
                                <w:rFonts w:hint="eastAsia"/>
                                <w:spacing w:val="8"/>
                              </w:rPr>
                              <w:t>※</w:t>
                            </w:r>
                            <w:r>
                              <w:rPr>
                                <w:rFonts w:hint="eastAsia"/>
                                <w:spacing w:val="8"/>
                              </w:rPr>
                              <w:t xml:space="preserve">　地区隊の編成は、各事業所の消防計画による。</w:t>
                            </w:r>
                          </w:p>
                          <w:p w:rsidR="00320FD8" w:rsidRPr="009C7147" w:rsidRDefault="00320FD8" w:rsidP="00320FD8">
                            <w:pPr>
                              <w:ind w:left="210" w:hanging="210"/>
                            </w:pPr>
                          </w:p>
                        </w:txbxContent>
                      </v:textbox>
                    </v:shape>
                  </w:pict>
                </mc:Fallback>
              </mc:AlternateContent>
            </w:r>
            <w:r w:rsidR="00320FD8">
              <w:rPr>
                <w:rFonts w:hint="eastAsia"/>
                <w:sz w:val="18"/>
                <w:u w:val="single"/>
              </w:rPr>
              <w:t xml:space="preserve">　　　　　　　　　</w:t>
            </w:r>
          </w:p>
        </w:tc>
        <w:tc>
          <w:tcPr>
            <w:tcW w:w="5543" w:type="dxa"/>
            <w:tcBorders>
              <w:right w:val="double" w:sz="4" w:space="0" w:color="auto"/>
            </w:tcBorders>
          </w:tcPr>
          <w:p w:rsidR="00320FD8" w:rsidRDefault="00320FD8" w:rsidP="003A2E1F">
            <w:pPr>
              <w:spacing w:line="300" w:lineRule="exact"/>
              <w:ind w:left="180" w:hanging="180"/>
              <w:rPr>
                <w:sz w:val="18"/>
              </w:rPr>
            </w:pPr>
            <w:r>
              <w:rPr>
                <w:rFonts w:hint="eastAsia"/>
                <w:sz w:val="18"/>
              </w:rPr>
              <w:t>1</w:t>
            </w:r>
            <w:r>
              <w:rPr>
                <w:rFonts w:hint="eastAsia"/>
                <w:sz w:val="18"/>
              </w:rPr>
              <w:t xml:space="preserve">　応急救護所の設置</w:t>
            </w:r>
          </w:p>
          <w:p w:rsidR="00320FD8" w:rsidRDefault="00320FD8" w:rsidP="003A2E1F">
            <w:pPr>
              <w:spacing w:line="300" w:lineRule="exact"/>
              <w:ind w:left="180" w:hanging="180"/>
              <w:rPr>
                <w:sz w:val="18"/>
              </w:rPr>
            </w:pPr>
            <w:r>
              <w:rPr>
                <w:rFonts w:hint="eastAsia"/>
                <w:sz w:val="18"/>
              </w:rPr>
              <w:t>2</w:t>
            </w:r>
            <w:r>
              <w:rPr>
                <w:rFonts w:hint="eastAsia"/>
                <w:sz w:val="18"/>
              </w:rPr>
              <w:t xml:space="preserve">　負傷者の応急処置</w:t>
            </w:r>
          </w:p>
          <w:p w:rsidR="00320FD8" w:rsidRDefault="00320FD8" w:rsidP="003A2E1F">
            <w:pPr>
              <w:spacing w:line="300" w:lineRule="exact"/>
              <w:ind w:left="180" w:hanging="180"/>
              <w:rPr>
                <w:sz w:val="18"/>
              </w:rPr>
            </w:pPr>
            <w:r>
              <w:rPr>
                <w:rFonts w:hint="eastAsia"/>
                <w:sz w:val="18"/>
              </w:rPr>
              <w:t>3</w:t>
            </w:r>
            <w:r>
              <w:rPr>
                <w:rFonts w:hint="eastAsia"/>
                <w:sz w:val="18"/>
              </w:rPr>
              <w:t xml:space="preserve">　救急隊との連携、情報の提供</w:t>
            </w:r>
          </w:p>
        </w:tc>
        <w:tc>
          <w:tcPr>
            <w:tcW w:w="1560" w:type="dxa"/>
            <w:tcBorders>
              <w:left w:val="double" w:sz="4" w:space="0" w:color="auto"/>
            </w:tcBorders>
            <w:vAlign w:val="center"/>
          </w:tcPr>
          <w:p w:rsidR="00320FD8" w:rsidRDefault="00320FD8" w:rsidP="003A2E1F">
            <w:pPr>
              <w:spacing w:line="300" w:lineRule="exact"/>
              <w:ind w:leftChars="42" w:left="178" w:hangingChars="50" w:hanging="90"/>
              <w:rPr>
                <w:sz w:val="18"/>
              </w:rPr>
            </w:pPr>
            <w:r>
              <w:rPr>
                <w:rFonts w:hint="eastAsia"/>
                <w:sz w:val="18"/>
              </w:rPr>
              <w:t>応急救護班は、</w:t>
            </w:r>
          </w:p>
          <w:p w:rsidR="00320FD8" w:rsidRDefault="00320FD8" w:rsidP="003A2E1F">
            <w:pPr>
              <w:spacing w:line="300" w:lineRule="exact"/>
              <w:ind w:leftChars="42" w:left="178" w:hangingChars="50" w:hanging="90"/>
              <w:rPr>
                <w:sz w:val="18"/>
              </w:rPr>
            </w:pPr>
            <w:r>
              <w:rPr>
                <w:rFonts w:hint="eastAsia"/>
                <w:sz w:val="18"/>
              </w:rPr>
              <w:t>情報収集班と</w:t>
            </w:r>
          </w:p>
          <w:p w:rsidR="00320FD8" w:rsidRDefault="00320FD8" w:rsidP="003A2E1F">
            <w:pPr>
              <w:spacing w:line="300" w:lineRule="exact"/>
              <w:ind w:leftChars="42" w:left="178" w:hangingChars="50" w:hanging="90"/>
              <w:rPr>
                <w:sz w:val="18"/>
              </w:rPr>
            </w:pPr>
            <w:r>
              <w:rPr>
                <w:rFonts w:hint="eastAsia"/>
                <w:sz w:val="18"/>
              </w:rPr>
              <w:t>して編成する。</w:t>
            </w:r>
          </w:p>
        </w:tc>
        <w:tc>
          <w:tcPr>
            <w:tcW w:w="4734" w:type="dxa"/>
          </w:tcPr>
          <w:p w:rsidR="00320FD8" w:rsidRDefault="00320FD8" w:rsidP="003A2E1F">
            <w:pPr>
              <w:spacing w:line="300" w:lineRule="exact"/>
              <w:ind w:left="180" w:hanging="180"/>
              <w:rPr>
                <w:sz w:val="18"/>
              </w:rPr>
            </w:pPr>
            <w:r>
              <w:rPr>
                <w:rFonts w:hint="eastAsia"/>
                <w:sz w:val="18"/>
              </w:rPr>
              <w:t xml:space="preserve">　上記の指揮班と通報連絡班の任務に同じ。</w:t>
            </w:r>
          </w:p>
        </w:tc>
      </w:tr>
    </w:tbl>
    <w:p w:rsidR="00320FD8" w:rsidRDefault="00320FD8" w:rsidP="00DA03CA">
      <w:pPr>
        <w:rPr>
          <w:rFonts w:asciiTheme="majorEastAsia" w:eastAsiaTheme="majorEastAsia" w:hAnsiTheme="majorEastAsia"/>
          <w:sz w:val="22"/>
          <w:szCs w:val="22"/>
        </w:rPr>
        <w:sectPr w:rsidR="00320FD8" w:rsidSect="00320FD8">
          <w:pgSz w:w="16838" w:h="11906" w:orient="landscape" w:code="9"/>
          <w:pgMar w:top="1418" w:right="1418" w:bottom="1418" w:left="1418" w:header="851" w:footer="992" w:gutter="0"/>
          <w:cols w:space="425"/>
          <w:docGrid w:type="lines" w:linePitch="363"/>
        </w:sectPr>
      </w:pPr>
    </w:p>
    <w:p w:rsidR="00504A40" w:rsidRDefault="00504A40" w:rsidP="00DA03CA">
      <w:pPr>
        <w:rPr>
          <w:rFonts w:asciiTheme="majorEastAsia" w:eastAsiaTheme="majorEastAsia" w:hAnsiTheme="majorEastAsia"/>
          <w:sz w:val="22"/>
          <w:szCs w:val="22"/>
        </w:rPr>
      </w:pPr>
      <w:r w:rsidRPr="0039236C">
        <w:rPr>
          <w:rFonts w:asciiTheme="majorEastAsia" w:eastAsiaTheme="majorEastAsia" w:hAnsiTheme="majorEastAsia" w:hint="eastAsia"/>
          <w:noProof/>
          <w:spacing w:val="16"/>
          <w:kern w:val="0"/>
          <w:sz w:val="22"/>
          <w:szCs w:val="22"/>
        </w:rPr>
        <w:lastRenderedPageBreak/>
        <mc:AlternateContent>
          <mc:Choice Requires="wps">
            <w:drawing>
              <wp:anchor distT="0" distB="0" distL="114300" distR="114300" simplePos="0" relativeHeight="251659264" behindDoc="0" locked="0" layoutInCell="1" allowOverlap="1" wp14:anchorId="427B59EB" wp14:editId="113569CF">
                <wp:simplePos x="0" y="0"/>
                <wp:positionH relativeFrom="column">
                  <wp:posOffset>-381539</wp:posOffset>
                </wp:positionH>
                <wp:positionV relativeFrom="paragraph">
                  <wp:posOffset>14605</wp:posOffset>
                </wp:positionV>
                <wp:extent cx="1254642" cy="350638"/>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42" cy="350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9B8" w:rsidRPr="00504A40" w:rsidRDefault="005E59B8" w:rsidP="00504A40">
                            <w:pPr>
                              <w:jc w:val="center"/>
                              <w:rPr>
                                <w:rFonts w:asciiTheme="majorEastAsia" w:eastAsiaTheme="majorEastAsia" w:hAnsiTheme="majorEastAsia"/>
                                <w:sz w:val="22"/>
                                <w:szCs w:val="22"/>
                              </w:rPr>
                            </w:pPr>
                            <w:r w:rsidRPr="00504A40">
                              <w:rPr>
                                <w:rFonts w:asciiTheme="majorEastAsia" w:eastAsiaTheme="majorEastAsia" w:hAnsiTheme="majorEastAsia" w:hint="eastAsia"/>
                                <w:sz w:val="22"/>
                                <w:szCs w:val="22"/>
                              </w:rPr>
                              <w:t>別表</w:t>
                            </w:r>
                            <w:r w:rsidR="00504A40" w:rsidRPr="00504A40">
                              <w:rPr>
                                <w:rFonts w:asciiTheme="majorEastAsia" w:eastAsiaTheme="majorEastAsia" w:hAnsiTheme="majorEastAsia" w:hint="eastAsia"/>
                                <w:sz w:val="22"/>
                                <w:szCs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B59EB" id="テキスト ボックス 1" o:spid="_x0000_s1027" type="#_x0000_t202" style="position:absolute;left:0;text-align:left;margin-left:-30.05pt;margin-top:1.15pt;width:98.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i1gIAAM8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" filled="f" stroked="f">
                <v:textbox inset="5.85pt,.7pt,5.85pt,.7pt">
                  <w:txbxContent>
                    <w:p w:rsidR="005E59B8" w:rsidRPr="00504A40" w:rsidRDefault="005E59B8" w:rsidP="00504A40">
                      <w:pPr>
                        <w:jc w:val="center"/>
                        <w:rPr>
                          <w:rFonts w:asciiTheme="majorEastAsia" w:eastAsiaTheme="majorEastAsia" w:hAnsiTheme="majorEastAsia"/>
                          <w:sz w:val="22"/>
                          <w:szCs w:val="22"/>
                        </w:rPr>
                      </w:pPr>
                      <w:r w:rsidRPr="00504A40">
                        <w:rPr>
                          <w:rFonts w:asciiTheme="majorEastAsia" w:eastAsiaTheme="majorEastAsia" w:hAnsiTheme="majorEastAsia" w:hint="eastAsia"/>
                          <w:sz w:val="22"/>
                          <w:szCs w:val="22"/>
                        </w:rPr>
                        <w:t>別表</w:t>
                      </w:r>
                      <w:r w:rsidR="00504A40" w:rsidRPr="00504A40">
                        <w:rPr>
                          <w:rFonts w:asciiTheme="majorEastAsia" w:eastAsiaTheme="majorEastAsia" w:hAnsiTheme="majorEastAsia" w:hint="eastAsia"/>
                          <w:sz w:val="22"/>
                          <w:szCs w:val="22"/>
                        </w:rPr>
                        <w:t>３</w:t>
                      </w:r>
                    </w:p>
                  </w:txbxContent>
                </v:textbox>
              </v:shape>
            </w:pict>
          </mc:Fallback>
        </mc:AlternateContent>
      </w:r>
    </w:p>
    <w:p w:rsidR="00DA03CA" w:rsidRPr="0039236C" w:rsidRDefault="00DA03CA" w:rsidP="00DA03CA">
      <w:pPr>
        <w:jc w:val="center"/>
        <w:rPr>
          <w:rFonts w:asciiTheme="majorEastAsia" w:eastAsiaTheme="majorEastAsia" w:hAnsiTheme="majorEastAsia"/>
          <w:sz w:val="22"/>
          <w:szCs w:val="22"/>
        </w:rPr>
      </w:pPr>
      <w:r w:rsidRPr="00504A40">
        <w:rPr>
          <w:rFonts w:asciiTheme="majorEastAsia" w:eastAsiaTheme="majorEastAsia" w:hAnsiTheme="majorEastAsia" w:hint="eastAsia"/>
          <w:spacing w:val="71"/>
          <w:kern w:val="0"/>
          <w:sz w:val="22"/>
          <w:szCs w:val="22"/>
          <w:fitText w:val="3840" w:id="826084864"/>
        </w:rPr>
        <w:t>防火管理業務の委託状</w:t>
      </w:r>
      <w:r w:rsidRPr="00504A40">
        <w:rPr>
          <w:rFonts w:asciiTheme="majorEastAsia" w:eastAsiaTheme="majorEastAsia" w:hAnsiTheme="majorEastAsia" w:hint="eastAsia"/>
          <w:kern w:val="0"/>
          <w:sz w:val="22"/>
          <w:szCs w:val="22"/>
          <w:fitText w:val="3840" w:id="826084864"/>
        </w:rPr>
        <w:t>況</w:t>
      </w:r>
    </w:p>
    <w:p w:rsidR="00DA03CA" w:rsidRPr="0039236C" w:rsidRDefault="00DA03CA" w:rsidP="00DA03CA">
      <w:pPr>
        <w:wordWrap w:val="0"/>
        <w:jc w:val="right"/>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　　　年　　月　　日現在）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22"/>
        <w:gridCol w:w="1209"/>
        <w:gridCol w:w="1365"/>
        <w:gridCol w:w="1365"/>
        <w:gridCol w:w="210"/>
        <w:gridCol w:w="1155"/>
        <w:gridCol w:w="315"/>
        <w:gridCol w:w="840"/>
        <w:gridCol w:w="210"/>
        <w:gridCol w:w="1871"/>
      </w:tblGrid>
      <w:tr w:rsidR="00DA03CA" w:rsidRPr="0039236C" w:rsidTr="00504A40">
        <w:trPr>
          <w:cantSplit/>
          <w:trHeight w:val="454"/>
        </w:trPr>
        <w:tc>
          <w:tcPr>
            <w:tcW w:w="592" w:type="dxa"/>
            <w:vMerge w:val="restart"/>
            <w:tcBorders>
              <w:top w:val="single" w:sz="6" w:space="0" w:color="auto"/>
              <w:left w:val="single" w:sz="6" w:space="0" w:color="auto"/>
              <w:bottom w:val="single" w:sz="6" w:space="0" w:color="auto"/>
              <w:right w:val="single" w:sz="2" w:space="0" w:color="auto"/>
            </w:tcBorders>
            <w:textDirection w:val="tbRlV"/>
            <w:vAlign w:val="center"/>
          </w:tcPr>
          <w:p w:rsidR="00DA03CA" w:rsidRPr="0039236C" w:rsidRDefault="00DA03CA" w:rsidP="00E52F03">
            <w:pPr>
              <w:ind w:left="113" w:right="113"/>
              <w:jc w:val="center"/>
              <w:rPr>
                <w:rFonts w:asciiTheme="majorEastAsia" w:eastAsiaTheme="majorEastAsia" w:hAnsiTheme="majorEastAsia"/>
                <w:sz w:val="22"/>
                <w:szCs w:val="22"/>
              </w:rPr>
            </w:pPr>
            <w:r w:rsidRPr="000E7FDF">
              <w:rPr>
                <w:rFonts w:asciiTheme="majorEastAsia" w:eastAsiaTheme="majorEastAsia" w:hAnsiTheme="majorEastAsia" w:hint="eastAsia"/>
                <w:spacing w:val="13"/>
                <w:kern w:val="0"/>
                <w:sz w:val="22"/>
                <w:szCs w:val="22"/>
                <w:fitText w:val="1155" w:id="826084865"/>
              </w:rPr>
              <w:t>防火対象</w:t>
            </w:r>
            <w:r w:rsidRPr="000E7FDF">
              <w:rPr>
                <w:rFonts w:asciiTheme="majorEastAsia" w:eastAsiaTheme="majorEastAsia" w:hAnsiTheme="majorEastAsia" w:hint="eastAsia"/>
                <w:spacing w:val="-24"/>
                <w:kern w:val="0"/>
                <w:sz w:val="22"/>
                <w:szCs w:val="22"/>
                <w:fitText w:val="1155" w:id="826084865"/>
              </w:rPr>
              <w:t>物</w:t>
            </w:r>
          </w:p>
        </w:tc>
        <w:tc>
          <w:tcPr>
            <w:tcW w:w="1931" w:type="dxa"/>
            <w:gridSpan w:val="2"/>
            <w:tcBorders>
              <w:top w:val="single" w:sz="6"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217"/>
                <w:kern w:val="0"/>
                <w:sz w:val="22"/>
                <w:szCs w:val="22"/>
                <w:fitText w:val="1530" w:id="826084866"/>
              </w:rPr>
              <w:t>所在</w:t>
            </w:r>
            <w:r w:rsidRPr="000E7FDF">
              <w:rPr>
                <w:rFonts w:asciiTheme="majorEastAsia" w:eastAsiaTheme="majorEastAsia" w:hAnsiTheme="majorEastAsia" w:hint="eastAsia"/>
                <w:spacing w:val="1"/>
                <w:kern w:val="0"/>
                <w:sz w:val="22"/>
                <w:szCs w:val="22"/>
                <w:fitText w:val="1530" w:id="826084866"/>
              </w:rPr>
              <w:t>地</w:t>
            </w:r>
          </w:p>
        </w:tc>
        <w:tc>
          <w:tcPr>
            <w:tcW w:w="5250" w:type="dxa"/>
            <w:gridSpan w:val="6"/>
            <w:tcBorders>
              <w:top w:val="single" w:sz="6" w:space="0" w:color="auto"/>
              <w:left w:val="single" w:sz="6" w:space="0" w:color="auto"/>
              <w:bottom w:val="single" w:sz="2" w:space="0" w:color="auto"/>
              <w:right w:val="nil"/>
            </w:tcBorders>
            <w:vAlign w:val="center"/>
          </w:tcPr>
          <w:p w:rsidR="00DA03CA" w:rsidRPr="0039236C" w:rsidRDefault="00DA03CA" w:rsidP="00E52F03">
            <w:pPr>
              <w:rPr>
                <w:rFonts w:asciiTheme="majorEastAsia" w:eastAsiaTheme="majorEastAsia" w:hAnsiTheme="majorEastAsia"/>
                <w:sz w:val="22"/>
                <w:szCs w:val="22"/>
              </w:rPr>
            </w:pPr>
          </w:p>
        </w:tc>
        <w:tc>
          <w:tcPr>
            <w:tcW w:w="2081" w:type="dxa"/>
            <w:gridSpan w:val="2"/>
            <w:tcBorders>
              <w:top w:val="single" w:sz="6" w:space="0" w:color="auto"/>
              <w:left w:val="nil"/>
              <w:bottom w:val="single" w:sz="2" w:space="0" w:color="auto"/>
              <w:right w:val="single" w:sz="6" w:space="0" w:color="auto"/>
            </w:tcBorders>
            <w:vAlign w:val="bottom"/>
          </w:tcPr>
          <w:p w:rsidR="00DA03CA" w:rsidRPr="0039236C" w:rsidRDefault="00DA03CA" w:rsidP="00E52F03">
            <w:pP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TEL</w:t>
            </w:r>
          </w:p>
        </w:tc>
      </w:tr>
      <w:tr w:rsidR="00DA03CA" w:rsidRPr="0039236C" w:rsidTr="00504A40">
        <w:trPr>
          <w:cantSplit/>
          <w:trHeight w:val="454"/>
        </w:trPr>
        <w:tc>
          <w:tcPr>
            <w:tcW w:w="592" w:type="dxa"/>
            <w:vMerge/>
            <w:tcBorders>
              <w:top w:val="single" w:sz="6" w:space="0" w:color="auto"/>
              <w:left w:val="single" w:sz="6" w:space="0" w:color="auto"/>
              <w:bottom w:val="single" w:sz="6"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545"/>
                <w:kern w:val="0"/>
                <w:sz w:val="22"/>
                <w:szCs w:val="22"/>
                <w:fitText w:val="1530" w:id="826084867"/>
              </w:rPr>
              <w:t>名</w:t>
            </w:r>
            <w:r w:rsidRPr="000E7FDF">
              <w:rPr>
                <w:rFonts w:asciiTheme="majorEastAsia" w:eastAsiaTheme="majorEastAsia" w:hAnsiTheme="majorEastAsia" w:hint="eastAsia"/>
                <w:kern w:val="0"/>
                <w:sz w:val="22"/>
                <w:szCs w:val="22"/>
                <w:fitText w:val="1530" w:id="826084867"/>
              </w:rPr>
              <w:t>称</w:t>
            </w:r>
          </w:p>
        </w:tc>
        <w:tc>
          <w:tcPr>
            <w:tcW w:w="5250" w:type="dxa"/>
            <w:gridSpan w:val="6"/>
            <w:tcBorders>
              <w:top w:val="single" w:sz="2" w:space="0" w:color="auto"/>
              <w:left w:val="single" w:sz="6" w:space="0" w:color="auto"/>
              <w:bottom w:val="single" w:sz="2" w:space="0" w:color="auto"/>
              <w:right w:val="nil"/>
            </w:tcBorders>
          </w:tcPr>
          <w:p w:rsidR="00DA03CA" w:rsidRPr="0039236C" w:rsidRDefault="00DA03CA" w:rsidP="00E52F03">
            <w:pPr>
              <w:jc w:val="left"/>
              <w:rPr>
                <w:rFonts w:asciiTheme="majorEastAsia" w:eastAsiaTheme="majorEastAsia" w:hAnsiTheme="majorEastAsia"/>
                <w:sz w:val="22"/>
                <w:szCs w:val="22"/>
              </w:rPr>
            </w:pPr>
          </w:p>
        </w:tc>
        <w:tc>
          <w:tcPr>
            <w:tcW w:w="2081" w:type="dxa"/>
            <w:gridSpan w:val="2"/>
            <w:tcBorders>
              <w:top w:val="single" w:sz="2" w:space="0" w:color="auto"/>
              <w:left w:val="nil"/>
              <w:bottom w:val="single" w:sz="2" w:space="0" w:color="auto"/>
              <w:right w:val="single" w:sz="6" w:space="0" w:color="auto"/>
            </w:tcBorders>
            <w:vAlign w:val="center"/>
          </w:tcPr>
          <w:p w:rsidR="00DA03CA" w:rsidRPr="0039236C" w:rsidRDefault="00DA03CA" w:rsidP="00E52F03">
            <w:pPr>
              <w:rPr>
                <w:rFonts w:asciiTheme="majorEastAsia" w:eastAsiaTheme="majorEastAsia" w:hAnsiTheme="majorEastAsia"/>
                <w:sz w:val="22"/>
                <w:szCs w:val="22"/>
              </w:rPr>
            </w:pPr>
          </w:p>
        </w:tc>
      </w:tr>
      <w:tr w:rsidR="00DA03CA" w:rsidRPr="0039236C" w:rsidTr="00504A40">
        <w:trPr>
          <w:cantSplit/>
          <w:trHeight w:val="535"/>
        </w:trPr>
        <w:tc>
          <w:tcPr>
            <w:tcW w:w="592" w:type="dxa"/>
            <w:vMerge/>
            <w:tcBorders>
              <w:top w:val="single" w:sz="6" w:space="0" w:color="auto"/>
              <w:left w:val="single" w:sz="6" w:space="0" w:color="auto"/>
              <w:bottom w:val="single" w:sz="6"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931" w:type="dxa"/>
            <w:gridSpan w:val="2"/>
            <w:tcBorders>
              <w:top w:val="single" w:sz="2" w:space="0" w:color="auto"/>
              <w:left w:val="single" w:sz="2" w:space="0" w:color="auto"/>
              <w:bottom w:val="single" w:sz="6"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11"/>
                <w:w w:val="91"/>
                <w:kern w:val="0"/>
                <w:sz w:val="22"/>
                <w:szCs w:val="22"/>
                <w:fitText w:val="1530" w:id="826084868"/>
              </w:rPr>
              <w:t>管理権原者氏</w:t>
            </w:r>
            <w:r w:rsidRPr="000E7FDF">
              <w:rPr>
                <w:rFonts w:asciiTheme="majorEastAsia" w:eastAsiaTheme="majorEastAsia" w:hAnsiTheme="majorEastAsia" w:hint="eastAsia"/>
                <w:spacing w:val="1"/>
                <w:w w:val="91"/>
                <w:kern w:val="0"/>
                <w:sz w:val="22"/>
                <w:szCs w:val="22"/>
                <w:fitText w:val="1530" w:id="826084868"/>
              </w:rPr>
              <w:t>名</w:t>
            </w:r>
          </w:p>
        </w:tc>
        <w:tc>
          <w:tcPr>
            <w:tcW w:w="7331" w:type="dxa"/>
            <w:gridSpan w:val="8"/>
            <w:tcBorders>
              <w:top w:val="single" w:sz="2" w:space="0" w:color="auto"/>
              <w:left w:val="single" w:sz="6" w:space="0" w:color="auto"/>
              <w:bottom w:val="single" w:sz="6"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val="454"/>
        </w:trPr>
        <w:tc>
          <w:tcPr>
            <w:tcW w:w="592" w:type="dxa"/>
            <w:vMerge w:val="restart"/>
            <w:tcBorders>
              <w:top w:val="single" w:sz="6" w:space="0" w:color="auto"/>
              <w:left w:val="single" w:sz="6" w:space="0" w:color="auto"/>
              <w:bottom w:val="single" w:sz="2" w:space="0" w:color="auto"/>
              <w:right w:val="single" w:sz="2" w:space="0" w:color="auto"/>
            </w:tcBorders>
            <w:textDirection w:val="tbRlV"/>
            <w:vAlign w:val="center"/>
          </w:tcPr>
          <w:p w:rsidR="00DA03CA" w:rsidRPr="0039236C" w:rsidRDefault="00DA03CA" w:rsidP="00E52F03">
            <w:pPr>
              <w:ind w:left="113" w:right="113"/>
              <w:jc w:val="center"/>
              <w:rPr>
                <w:rFonts w:asciiTheme="majorEastAsia" w:eastAsiaTheme="majorEastAsia" w:hAnsiTheme="majorEastAsia"/>
                <w:sz w:val="22"/>
                <w:szCs w:val="22"/>
              </w:rPr>
            </w:pPr>
            <w:r w:rsidRPr="00DA03CA">
              <w:rPr>
                <w:rFonts w:asciiTheme="majorEastAsia" w:eastAsiaTheme="majorEastAsia" w:hAnsiTheme="majorEastAsia" w:hint="eastAsia"/>
                <w:spacing w:val="124"/>
                <w:kern w:val="0"/>
                <w:sz w:val="22"/>
                <w:szCs w:val="22"/>
                <w:fitText w:val="1155" w:id="826084869"/>
              </w:rPr>
              <w:t>受託</w:t>
            </w:r>
            <w:r w:rsidRPr="00DA03CA">
              <w:rPr>
                <w:rFonts w:asciiTheme="majorEastAsia" w:eastAsiaTheme="majorEastAsia" w:hAnsiTheme="majorEastAsia" w:hint="eastAsia"/>
                <w:kern w:val="0"/>
                <w:sz w:val="22"/>
                <w:szCs w:val="22"/>
                <w:fitText w:val="1155" w:id="826084869"/>
              </w:rPr>
              <w:t>者</w:t>
            </w:r>
          </w:p>
        </w:tc>
        <w:tc>
          <w:tcPr>
            <w:tcW w:w="1931" w:type="dxa"/>
            <w:gridSpan w:val="2"/>
            <w:tcBorders>
              <w:top w:val="single" w:sz="6"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21"/>
                <w:kern w:val="0"/>
                <w:sz w:val="22"/>
                <w:szCs w:val="22"/>
                <w:fitText w:val="1530" w:id="826084870"/>
              </w:rPr>
              <w:t>氏名（名称</w:t>
            </w:r>
            <w:r w:rsidRPr="000E7FDF">
              <w:rPr>
                <w:rFonts w:asciiTheme="majorEastAsia" w:eastAsiaTheme="majorEastAsia" w:hAnsiTheme="majorEastAsia" w:hint="eastAsia"/>
                <w:kern w:val="0"/>
                <w:sz w:val="22"/>
                <w:szCs w:val="22"/>
                <w:fitText w:val="1530" w:id="826084870"/>
              </w:rPr>
              <w:t>）</w:t>
            </w:r>
          </w:p>
        </w:tc>
        <w:tc>
          <w:tcPr>
            <w:tcW w:w="5250" w:type="dxa"/>
            <w:gridSpan w:val="6"/>
            <w:tcBorders>
              <w:top w:val="single" w:sz="6" w:space="0" w:color="auto"/>
              <w:left w:val="single" w:sz="6" w:space="0" w:color="auto"/>
              <w:bottom w:val="single" w:sz="2" w:space="0" w:color="auto"/>
              <w:right w:val="nil"/>
            </w:tcBorders>
          </w:tcPr>
          <w:p w:rsidR="00DA03CA" w:rsidRPr="0039236C" w:rsidRDefault="00DA03CA" w:rsidP="00E52F03">
            <w:pPr>
              <w:jc w:val="left"/>
              <w:rPr>
                <w:rFonts w:asciiTheme="majorEastAsia" w:eastAsiaTheme="majorEastAsia" w:hAnsiTheme="majorEastAsia"/>
                <w:sz w:val="22"/>
                <w:szCs w:val="22"/>
              </w:rPr>
            </w:pPr>
          </w:p>
        </w:tc>
        <w:tc>
          <w:tcPr>
            <w:tcW w:w="2081" w:type="dxa"/>
            <w:gridSpan w:val="2"/>
            <w:tcBorders>
              <w:top w:val="single" w:sz="6" w:space="0" w:color="auto"/>
              <w:left w:val="nil"/>
              <w:bottom w:val="single" w:sz="2" w:space="0" w:color="auto"/>
              <w:right w:val="single" w:sz="6" w:space="0" w:color="auto"/>
            </w:tcBorders>
            <w:vAlign w:val="bottom"/>
          </w:tcPr>
          <w:p w:rsidR="00DA03CA" w:rsidRPr="0039236C" w:rsidRDefault="00DA03CA" w:rsidP="00E52F03">
            <w:pP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TEL</w:t>
            </w:r>
          </w:p>
        </w:tc>
      </w:tr>
      <w:tr w:rsidR="00DA03CA" w:rsidRPr="0039236C" w:rsidTr="00504A40">
        <w:trPr>
          <w:cantSplit/>
          <w:trHeight w:val="454"/>
        </w:trPr>
        <w:tc>
          <w:tcPr>
            <w:tcW w:w="592" w:type="dxa"/>
            <w:vMerge/>
            <w:tcBorders>
              <w:top w:val="single" w:sz="2" w:space="0" w:color="auto"/>
              <w:left w:val="single" w:sz="6"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11"/>
                <w:w w:val="91"/>
                <w:kern w:val="0"/>
                <w:sz w:val="22"/>
                <w:szCs w:val="22"/>
                <w:fitText w:val="1530" w:id="826084871"/>
              </w:rPr>
              <w:t>住所（所在地</w:t>
            </w:r>
            <w:r w:rsidRPr="000E7FDF">
              <w:rPr>
                <w:rFonts w:asciiTheme="majorEastAsia" w:eastAsiaTheme="majorEastAsia" w:hAnsiTheme="majorEastAsia" w:hint="eastAsia"/>
                <w:spacing w:val="1"/>
                <w:w w:val="91"/>
                <w:kern w:val="0"/>
                <w:sz w:val="22"/>
                <w:szCs w:val="22"/>
                <w:fitText w:val="1530" w:id="826084871"/>
              </w:rPr>
              <w:t>）</w:t>
            </w:r>
          </w:p>
        </w:tc>
        <w:tc>
          <w:tcPr>
            <w:tcW w:w="7331" w:type="dxa"/>
            <w:gridSpan w:val="8"/>
            <w:tcBorders>
              <w:top w:val="single" w:sz="2" w:space="0" w:color="auto"/>
              <w:left w:val="single" w:sz="6"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val="369"/>
        </w:trPr>
        <w:tc>
          <w:tcPr>
            <w:tcW w:w="592" w:type="dxa"/>
            <w:vMerge/>
            <w:tcBorders>
              <w:top w:val="single" w:sz="2" w:space="0" w:color="auto"/>
              <w:left w:val="single" w:sz="6"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931" w:type="dxa"/>
            <w:gridSpan w:val="2"/>
            <w:tcBorders>
              <w:top w:val="single" w:sz="2" w:space="0" w:color="auto"/>
              <w:left w:val="single" w:sz="2"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54"/>
                <w:kern w:val="0"/>
                <w:sz w:val="22"/>
                <w:szCs w:val="22"/>
                <w:fitText w:val="1530" w:id="826084872"/>
              </w:rPr>
              <w:t>担当事務</w:t>
            </w:r>
            <w:r w:rsidRPr="000E7FDF">
              <w:rPr>
                <w:rFonts w:asciiTheme="majorEastAsia" w:eastAsiaTheme="majorEastAsia" w:hAnsiTheme="majorEastAsia" w:hint="eastAsia"/>
                <w:kern w:val="0"/>
                <w:sz w:val="22"/>
                <w:szCs w:val="22"/>
                <w:fitText w:val="1530" w:id="826084872"/>
              </w:rPr>
              <w:t>所</w:t>
            </w:r>
          </w:p>
        </w:tc>
        <w:tc>
          <w:tcPr>
            <w:tcW w:w="7331" w:type="dxa"/>
            <w:gridSpan w:val="8"/>
            <w:tcBorders>
              <w:top w:val="single" w:sz="2" w:space="0" w:color="auto"/>
              <w:left w:val="single" w:sz="6" w:space="0" w:color="auto"/>
              <w:bottom w:val="nil"/>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val="369"/>
        </w:trPr>
        <w:tc>
          <w:tcPr>
            <w:tcW w:w="592" w:type="dxa"/>
            <w:vMerge/>
            <w:tcBorders>
              <w:top w:val="single" w:sz="2" w:space="0" w:color="auto"/>
              <w:left w:val="single" w:sz="6" w:space="0" w:color="auto"/>
              <w:bottom w:val="single" w:sz="6"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931" w:type="dxa"/>
            <w:gridSpan w:val="2"/>
            <w:tcBorders>
              <w:top w:val="nil"/>
              <w:left w:val="single" w:sz="2" w:space="0" w:color="auto"/>
              <w:bottom w:val="single" w:sz="6"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21"/>
                <w:kern w:val="0"/>
                <w:sz w:val="22"/>
                <w:szCs w:val="22"/>
                <w:fitText w:val="1530" w:id="826084873"/>
              </w:rPr>
              <w:t>所在地、名</w:t>
            </w:r>
            <w:r w:rsidRPr="000E7FDF">
              <w:rPr>
                <w:rFonts w:asciiTheme="majorEastAsia" w:eastAsiaTheme="majorEastAsia" w:hAnsiTheme="majorEastAsia" w:hint="eastAsia"/>
                <w:kern w:val="0"/>
                <w:sz w:val="22"/>
                <w:szCs w:val="22"/>
                <w:fitText w:val="1530" w:id="826084873"/>
              </w:rPr>
              <w:t>称</w:t>
            </w:r>
          </w:p>
        </w:tc>
        <w:tc>
          <w:tcPr>
            <w:tcW w:w="5250" w:type="dxa"/>
            <w:gridSpan w:val="6"/>
            <w:tcBorders>
              <w:top w:val="nil"/>
              <w:left w:val="single" w:sz="6" w:space="0" w:color="auto"/>
              <w:bottom w:val="single" w:sz="6" w:space="0" w:color="auto"/>
              <w:right w:val="nil"/>
            </w:tcBorders>
          </w:tcPr>
          <w:p w:rsidR="00DA03CA" w:rsidRPr="0039236C" w:rsidRDefault="00DA03CA" w:rsidP="00E52F03">
            <w:pPr>
              <w:jc w:val="left"/>
              <w:rPr>
                <w:rFonts w:asciiTheme="majorEastAsia" w:eastAsiaTheme="majorEastAsia" w:hAnsiTheme="majorEastAsia"/>
                <w:sz w:val="22"/>
                <w:szCs w:val="22"/>
              </w:rPr>
            </w:pPr>
          </w:p>
        </w:tc>
        <w:tc>
          <w:tcPr>
            <w:tcW w:w="2081" w:type="dxa"/>
            <w:gridSpan w:val="2"/>
            <w:tcBorders>
              <w:top w:val="nil"/>
              <w:left w:val="nil"/>
              <w:bottom w:val="single" w:sz="6" w:space="0" w:color="auto"/>
              <w:right w:val="single" w:sz="6" w:space="0" w:color="auto"/>
            </w:tcBorders>
            <w:vAlign w:val="center"/>
          </w:tcPr>
          <w:p w:rsidR="00DA03CA" w:rsidRPr="0039236C" w:rsidRDefault="00DA03CA" w:rsidP="00E52F03">
            <w:pP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TEL</w:t>
            </w:r>
          </w:p>
        </w:tc>
      </w:tr>
      <w:tr w:rsidR="00DA03CA" w:rsidRPr="0039236C" w:rsidTr="00504A40">
        <w:trPr>
          <w:trHeight w:hRule="exact" w:val="369"/>
        </w:trPr>
        <w:tc>
          <w:tcPr>
            <w:tcW w:w="2523" w:type="dxa"/>
            <w:gridSpan w:val="3"/>
            <w:tcBorders>
              <w:top w:val="single" w:sz="6" w:space="0" w:color="auto"/>
              <w:left w:val="single" w:sz="6" w:space="0" w:color="auto"/>
              <w:bottom w:val="nil"/>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7331" w:type="dxa"/>
            <w:gridSpan w:val="8"/>
            <w:tcBorders>
              <w:top w:val="single" w:sz="6" w:space="0" w:color="auto"/>
              <w:left w:val="single" w:sz="6" w:space="0" w:color="auto"/>
              <w:bottom w:val="dashed" w:sz="4"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trHeight w:hRule="exact" w:val="369"/>
        </w:trPr>
        <w:tc>
          <w:tcPr>
            <w:tcW w:w="2523" w:type="dxa"/>
            <w:gridSpan w:val="3"/>
            <w:tcBorders>
              <w:top w:val="nil"/>
              <w:left w:val="single" w:sz="6"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68"/>
                <w:kern w:val="0"/>
                <w:sz w:val="22"/>
                <w:szCs w:val="22"/>
                <w:fitText w:val="2000" w:id="826084874"/>
              </w:rPr>
              <w:t>受託者の行</w:t>
            </w:r>
            <w:r w:rsidRPr="000E7FDF">
              <w:rPr>
                <w:rFonts w:asciiTheme="majorEastAsia" w:eastAsiaTheme="majorEastAsia" w:hAnsiTheme="majorEastAsia" w:hint="eastAsia"/>
                <w:kern w:val="0"/>
                <w:sz w:val="22"/>
                <w:szCs w:val="22"/>
                <w:fitText w:val="2000" w:id="826084874"/>
              </w:rPr>
              <w:t>う</w:t>
            </w:r>
          </w:p>
        </w:tc>
        <w:tc>
          <w:tcPr>
            <w:tcW w:w="7331" w:type="dxa"/>
            <w:gridSpan w:val="8"/>
            <w:tcBorders>
              <w:top w:val="dashed" w:sz="4" w:space="0" w:color="auto"/>
              <w:left w:val="single" w:sz="6" w:space="0" w:color="auto"/>
              <w:bottom w:val="dashed" w:sz="4"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trHeight w:hRule="exact" w:val="369"/>
        </w:trPr>
        <w:tc>
          <w:tcPr>
            <w:tcW w:w="2523" w:type="dxa"/>
            <w:gridSpan w:val="3"/>
            <w:tcBorders>
              <w:top w:val="nil"/>
              <w:left w:val="single" w:sz="6"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68"/>
                <w:kern w:val="0"/>
                <w:sz w:val="22"/>
                <w:szCs w:val="22"/>
                <w:fitText w:val="2000" w:id="826084875"/>
              </w:rPr>
              <w:t>防火管理業</w:t>
            </w:r>
            <w:r w:rsidRPr="000E7FDF">
              <w:rPr>
                <w:rFonts w:asciiTheme="majorEastAsia" w:eastAsiaTheme="majorEastAsia" w:hAnsiTheme="majorEastAsia" w:hint="eastAsia"/>
                <w:kern w:val="0"/>
                <w:sz w:val="22"/>
                <w:szCs w:val="22"/>
                <w:fitText w:val="2000" w:id="826084875"/>
              </w:rPr>
              <w:t>務</w:t>
            </w:r>
          </w:p>
        </w:tc>
        <w:tc>
          <w:tcPr>
            <w:tcW w:w="7331" w:type="dxa"/>
            <w:gridSpan w:val="8"/>
            <w:tcBorders>
              <w:top w:val="dashed" w:sz="4" w:space="0" w:color="auto"/>
              <w:left w:val="single" w:sz="6" w:space="0" w:color="auto"/>
              <w:bottom w:val="dashed" w:sz="4"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trHeight w:hRule="exact" w:val="369"/>
        </w:trPr>
        <w:tc>
          <w:tcPr>
            <w:tcW w:w="2523" w:type="dxa"/>
            <w:gridSpan w:val="3"/>
            <w:tcBorders>
              <w:top w:val="nil"/>
              <w:left w:val="single" w:sz="6"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335"/>
                <w:kern w:val="0"/>
                <w:sz w:val="22"/>
                <w:szCs w:val="22"/>
                <w:fitText w:val="2000" w:id="826084876"/>
              </w:rPr>
              <w:t>の範</w:t>
            </w:r>
            <w:r w:rsidRPr="000E7FDF">
              <w:rPr>
                <w:rFonts w:asciiTheme="majorEastAsia" w:eastAsiaTheme="majorEastAsia" w:hAnsiTheme="majorEastAsia" w:hint="eastAsia"/>
                <w:kern w:val="0"/>
                <w:sz w:val="22"/>
                <w:szCs w:val="22"/>
                <w:fitText w:val="2000" w:id="826084876"/>
              </w:rPr>
              <w:t>囲</w:t>
            </w:r>
          </w:p>
        </w:tc>
        <w:tc>
          <w:tcPr>
            <w:tcW w:w="7331" w:type="dxa"/>
            <w:gridSpan w:val="8"/>
            <w:tcBorders>
              <w:top w:val="dashed" w:sz="4" w:space="0" w:color="auto"/>
              <w:left w:val="single" w:sz="6" w:space="0" w:color="auto"/>
              <w:bottom w:val="dashed" w:sz="4"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trHeight w:hRule="exact" w:val="369"/>
        </w:trPr>
        <w:tc>
          <w:tcPr>
            <w:tcW w:w="2523" w:type="dxa"/>
            <w:gridSpan w:val="3"/>
            <w:tcBorders>
              <w:top w:val="nil"/>
              <w:left w:val="single" w:sz="6" w:space="0" w:color="auto"/>
              <w:bottom w:val="nil"/>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7331" w:type="dxa"/>
            <w:gridSpan w:val="8"/>
            <w:tcBorders>
              <w:top w:val="dashed" w:sz="4" w:space="0" w:color="auto"/>
              <w:left w:val="single" w:sz="6" w:space="0" w:color="auto"/>
              <w:bottom w:val="dashed" w:sz="4"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340"/>
        </w:trPr>
        <w:tc>
          <w:tcPr>
            <w:tcW w:w="1314" w:type="dxa"/>
            <w:gridSpan w:val="2"/>
            <w:vMerge w:val="restart"/>
            <w:tcBorders>
              <w:top w:val="single" w:sz="6" w:space="0" w:color="auto"/>
              <w:left w:val="single" w:sz="6"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val="restart"/>
            <w:tcBorders>
              <w:top w:val="single" w:sz="6" w:space="0" w:color="auto"/>
              <w:left w:val="single" w:sz="2" w:space="0" w:color="auto"/>
              <w:bottom w:val="single" w:sz="2" w:space="0" w:color="auto"/>
              <w:right w:val="single" w:sz="6" w:space="0" w:color="auto"/>
            </w:tcBorders>
            <w:vAlign w:val="center"/>
          </w:tcPr>
          <w:p w:rsidR="00524E46" w:rsidRDefault="00DA03CA" w:rsidP="00E52F03">
            <w:pPr>
              <w:jc w:val="center"/>
              <w:rPr>
                <w:rFonts w:asciiTheme="majorEastAsia" w:eastAsiaTheme="majorEastAsia" w:hAnsiTheme="majorEastAsia"/>
                <w:kern w:val="0"/>
                <w:sz w:val="22"/>
                <w:szCs w:val="22"/>
              </w:rPr>
            </w:pPr>
            <w:r w:rsidRPr="0039236C">
              <w:rPr>
                <w:rFonts w:asciiTheme="majorEastAsia" w:eastAsiaTheme="majorEastAsia" w:hAnsiTheme="majorEastAsia" w:hint="eastAsia"/>
                <w:kern w:val="0"/>
                <w:sz w:val="22"/>
                <w:szCs w:val="22"/>
              </w:rPr>
              <w:t>委託の</w:t>
            </w:r>
          </w:p>
          <w:p w:rsidR="00DA03CA" w:rsidRPr="0039236C" w:rsidRDefault="00DA03CA" w:rsidP="00E52F03">
            <w:pPr>
              <w:jc w:val="center"/>
              <w:rPr>
                <w:rFonts w:asciiTheme="majorEastAsia" w:eastAsiaTheme="majorEastAsia" w:hAnsiTheme="majorEastAsia"/>
                <w:kern w:val="0"/>
                <w:sz w:val="22"/>
                <w:szCs w:val="22"/>
              </w:rPr>
            </w:pPr>
            <w:r w:rsidRPr="0039236C">
              <w:rPr>
                <w:rFonts w:asciiTheme="majorEastAsia" w:eastAsiaTheme="majorEastAsia" w:hAnsiTheme="majorEastAsia" w:hint="eastAsia"/>
                <w:kern w:val="0"/>
                <w:sz w:val="22"/>
                <w:szCs w:val="22"/>
              </w:rPr>
              <w:t>方式</w:t>
            </w:r>
          </w:p>
        </w:tc>
        <w:tc>
          <w:tcPr>
            <w:tcW w:w="1365" w:type="dxa"/>
            <w:vMerge w:val="restart"/>
            <w:tcBorders>
              <w:top w:val="single" w:sz="6" w:space="0" w:color="auto"/>
              <w:left w:val="single" w:sz="6" w:space="0" w:color="auto"/>
              <w:bottom w:val="single" w:sz="2" w:space="0" w:color="auto"/>
              <w:right w:val="single" w:sz="2" w:space="0" w:color="auto"/>
            </w:tcBorders>
            <w:vAlign w:val="center"/>
          </w:tcPr>
          <w:p w:rsidR="00DA03CA" w:rsidRPr="0039236C" w:rsidRDefault="00DA03CA" w:rsidP="00E52F03">
            <w:pPr>
              <w:rPr>
                <w:rFonts w:asciiTheme="majorEastAsia" w:eastAsiaTheme="majorEastAsia" w:hAnsiTheme="majorEastAsia"/>
                <w:sz w:val="22"/>
                <w:szCs w:val="22"/>
              </w:rPr>
            </w:pPr>
            <w:r w:rsidRPr="000E7FDF">
              <w:rPr>
                <w:rFonts w:asciiTheme="majorEastAsia" w:eastAsiaTheme="majorEastAsia" w:hAnsiTheme="majorEastAsia" w:hint="eastAsia"/>
                <w:spacing w:val="330"/>
                <w:kern w:val="0"/>
                <w:sz w:val="22"/>
                <w:szCs w:val="22"/>
                <w:fitText w:val="1100" w:id="826084877"/>
              </w:rPr>
              <w:t>事</w:t>
            </w:r>
            <w:r w:rsidRPr="000E7FDF">
              <w:rPr>
                <w:rFonts w:asciiTheme="majorEastAsia" w:eastAsiaTheme="majorEastAsia" w:hAnsiTheme="majorEastAsia" w:hint="eastAsia"/>
                <w:kern w:val="0"/>
                <w:sz w:val="22"/>
                <w:szCs w:val="22"/>
                <w:fitText w:val="1100" w:id="826084877"/>
              </w:rPr>
              <w:t>項</w:t>
            </w:r>
          </w:p>
        </w:tc>
        <w:tc>
          <w:tcPr>
            <w:tcW w:w="2730" w:type="dxa"/>
            <w:gridSpan w:val="3"/>
            <w:tcBorders>
              <w:top w:val="single" w:sz="6" w:space="0" w:color="auto"/>
              <w:left w:val="single" w:sz="2"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18"/>
                <w:kern w:val="0"/>
                <w:sz w:val="22"/>
                <w:szCs w:val="22"/>
                <w:fitText w:val="1500" w:id="826084878"/>
              </w:rPr>
              <w:t>平日・営業</w:t>
            </w:r>
            <w:r w:rsidRPr="000E7FDF">
              <w:rPr>
                <w:rFonts w:asciiTheme="majorEastAsia" w:eastAsiaTheme="majorEastAsia" w:hAnsiTheme="majorEastAsia" w:hint="eastAsia"/>
                <w:kern w:val="0"/>
                <w:sz w:val="22"/>
                <w:szCs w:val="22"/>
                <w:fitText w:val="1500" w:id="826084878"/>
              </w:rPr>
              <w:t>日</w:t>
            </w:r>
          </w:p>
        </w:tc>
        <w:tc>
          <w:tcPr>
            <w:tcW w:w="1365" w:type="dxa"/>
            <w:gridSpan w:val="3"/>
            <w:vMerge w:val="restart"/>
            <w:tcBorders>
              <w:top w:val="single" w:sz="6" w:space="0" w:color="auto"/>
              <w:left w:val="single" w:sz="2"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休日・休業日</w:t>
            </w:r>
          </w:p>
        </w:tc>
        <w:tc>
          <w:tcPr>
            <w:tcW w:w="1871" w:type="dxa"/>
            <w:vMerge w:val="restart"/>
            <w:tcBorders>
              <w:top w:val="single" w:sz="6"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330"/>
                <w:kern w:val="0"/>
                <w:sz w:val="22"/>
                <w:szCs w:val="22"/>
                <w:fitText w:val="1100" w:id="826084879"/>
              </w:rPr>
              <w:t>摘</w:t>
            </w:r>
            <w:r w:rsidRPr="000E7FDF">
              <w:rPr>
                <w:rFonts w:asciiTheme="majorEastAsia" w:eastAsiaTheme="majorEastAsia" w:hAnsiTheme="majorEastAsia" w:hint="eastAsia"/>
                <w:kern w:val="0"/>
                <w:sz w:val="22"/>
                <w:szCs w:val="22"/>
                <w:fitText w:val="1100" w:id="826084879"/>
              </w:rPr>
              <w:t>要</w:t>
            </w:r>
          </w:p>
        </w:tc>
      </w:tr>
      <w:tr w:rsidR="00DA03CA" w:rsidRPr="0039236C" w:rsidTr="00504A40">
        <w:trPr>
          <w:cantSplit/>
          <w:trHeight w:hRule="exact" w:val="340"/>
        </w:trPr>
        <w:tc>
          <w:tcPr>
            <w:tcW w:w="1314" w:type="dxa"/>
            <w:gridSpan w:val="2"/>
            <w:vMerge/>
            <w:tcBorders>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tcBorders>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365" w:type="dxa"/>
            <w:vMerge/>
            <w:tcBorders>
              <w:left w:val="single" w:sz="6" w:space="0" w:color="auto"/>
              <w:bottom w:val="single" w:sz="2" w:space="0" w:color="auto"/>
              <w:right w:val="single" w:sz="2" w:space="0" w:color="auto"/>
            </w:tcBorders>
            <w:vAlign w:val="center"/>
          </w:tcPr>
          <w:p w:rsidR="00DA03CA" w:rsidRPr="0039236C" w:rsidRDefault="00DA03CA" w:rsidP="00E52F03">
            <w:pPr>
              <w:rPr>
                <w:rFonts w:asciiTheme="majorEastAsia" w:eastAsiaTheme="majorEastAsia" w:hAnsiTheme="majorEastAsia"/>
                <w:sz w:val="22"/>
                <w:szCs w:val="22"/>
              </w:rPr>
            </w:pPr>
          </w:p>
        </w:tc>
        <w:tc>
          <w:tcPr>
            <w:tcW w:w="1365" w:type="dxa"/>
            <w:tcBorders>
              <w:top w:val="single" w:sz="2" w:space="0" w:color="auto"/>
              <w:left w:val="single" w:sz="2" w:space="0" w:color="auto"/>
              <w:bottom w:val="single" w:sz="2" w:space="0" w:color="auto"/>
              <w:right w:val="single" w:sz="2" w:space="0" w:color="auto"/>
            </w:tcBorders>
            <w:vAlign w:val="center"/>
          </w:tcPr>
          <w:p w:rsidR="00DA03CA" w:rsidRPr="0039236C" w:rsidRDefault="00DA03CA" w:rsidP="00E52F03">
            <w:pPr>
              <w:rPr>
                <w:rFonts w:asciiTheme="majorEastAsia" w:eastAsiaTheme="majorEastAsia" w:hAnsiTheme="majorEastAsia"/>
                <w:sz w:val="22"/>
                <w:szCs w:val="22"/>
              </w:rPr>
            </w:pPr>
            <w:r w:rsidRPr="000E7FDF">
              <w:rPr>
                <w:rFonts w:asciiTheme="majorEastAsia" w:eastAsiaTheme="majorEastAsia" w:hAnsiTheme="majorEastAsia" w:hint="eastAsia"/>
                <w:w w:val="66"/>
                <w:kern w:val="0"/>
                <w:sz w:val="22"/>
                <w:szCs w:val="22"/>
                <w:fitText w:val="1170" w:id="826084880"/>
              </w:rPr>
              <w:t>公開・従業時間</w:t>
            </w:r>
            <w:r w:rsidRPr="000E7FDF">
              <w:rPr>
                <w:rFonts w:asciiTheme="majorEastAsia" w:eastAsiaTheme="majorEastAsia" w:hAnsiTheme="majorEastAsia" w:hint="eastAsia"/>
                <w:spacing w:val="9"/>
                <w:w w:val="66"/>
                <w:kern w:val="0"/>
                <w:sz w:val="22"/>
                <w:szCs w:val="22"/>
                <w:fitText w:val="1170" w:id="826084880"/>
              </w:rPr>
              <w:t>内</w:t>
            </w:r>
          </w:p>
        </w:tc>
        <w:tc>
          <w:tcPr>
            <w:tcW w:w="1365" w:type="dxa"/>
            <w:gridSpan w:val="2"/>
            <w:tcBorders>
              <w:top w:val="single" w:sz="2" w:space="0" w:color="auto"/>
              <w:left w:val="single" w:sz="2" w:space="0" w:color="auto"/>
              <w:bottom w:val="single" w:sz="2" w:space="0" w:color="auto"/>
              <w:right w:val="single" w:sz="2" w:space="0" w:color="auto"/>
            </w:tcBorders>
            <w:vAlign w:val="center"/>
          </w:tcPr>
          <w:p w:rsidR="00DA03CA" w:rsidRPr="0039236C" w:rsidRDefault="00DA03CA" w:rsidP="00E52F03">
            <w:pPr>
              <w:rPr>
                <w:rFonts w:asciiTheme="majorEastAsia" w:eastAsiaTheme="majorEastAsia" w:hAnsiTheme="majorEastAsia"/>
                <w:sz w:val="22"/>
                <w:szCs w:val="22"/>
              </w:rPr>
            </w:pPr>
            <w:r w:rsidRPr="000E7FDF">
              <w:rPr>
                <w:rFonts w:asciiTheme="majorEastAsia" w:eastAsiaTheme="majorEastAsia" w:hAnsiTheme="majorEastAsia" w:hint="eastAsia"/>
                <w:w w:val="66"/>
                <w:kern w:val="0"/>
                <w:sz w:val="22"/>
                <w:szCs w:val="22"/>
                <w:fitText w:val="1170" w:id="826084864"/>
              </w:rPr>
              <w:t>公開・従業時間</w:t>
            </w:r>
            <w:r w:rsidRPr="000E7FDF">
              <w:rPr>
                <w:rFonts w:asciiTheme="majorEastAsia" w:eastAsiaTheme="majorEastAsia" w:hAnsiTheme="majorEastAsia" w:hint="eastAsia"/>
                <w:spacing w:val="9"/>
                <w:w w:val="66"/>
                <w:kern w:val="0"/>
                <w:sz w:val="22"/>
                <w:szCs w:val="22"/>
                <w:fitText w:val="1170" w:id="826084864"/>
              </w:rPr>
              <w:t>外</w:t>
            </w:r>
          </w:p>
        </w:tc>
        <w:tc>
          <w:tcPr>
            <w:tcW w:w="1365" w:type="dxa"/>
            <w:gridSpan w:val="3"/>
            <w:vMerge/>
            <w:tcBorders>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539"/>
        </w:trPr>
        <w:tc>
          <w:tcPr>
            <w:tcW w:w="1314" w:type="dxa"/>
            <w:gridSpan w:val="2"/>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val="restart"/>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27"/>
                <w:w w:val="93"/>
                <w:kern w:val="0"/>
                <w:sz w:val="22"/>
                <w:szCs w:val="22"/>
                <w:fitText w:val="900" w:id="826084865"/>
              </w:rPr>
              <w:t>常駐方</w:t>
            </w:r>
            <w:r w:rsidRPr="000E7FDF">
              <w:rPr>
                <w:rFonts w:asciiTheme="majorEastAsia" w:eastAsiaTheme="majorEastAsia" w:hAnsiTheme="majorEastAsia" w:hint="eastAsia"/>
                <w:spacing w:val="-40"/>
                <w:w w:val="93"/>
                <w:kern w:val="0"/>
                <w:sz w:val="22"/>
                <w:szCs w:val="22"/>
                <w:fitText w:val="900" w:id="826084865"/>
              </w:rPr>
              <w:t>式</w:t>
            </w: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36"/>
                <w:kern w:val="0"/>
                <w:sz w:val="22"/>
                <w:szCs w:val="22"/>
                <w:fitText w:val="1100" w:id="826084866"/>
              </w:rPr>
              <w:t>常駐人</w:t>
            </w:r>
            <w:r w:rsidRPr="000E7FDF">
              <w:rPr>
                <w:rFonts w:asciiTheme="majorEastAsia" w:eastAsiaTheme="majorEastAsia" w:hAnsiTheme="majorEastAsia" w:hint="eastAsia"/>
                <w:spacing w:val="2"/>
                <w:kern w:val="0"/>
                <w:sz w:val="22"/>
                <w:szCs w:val="22"/>
                <w:fitText w:val="1100" w:id="826084866"/>
              </w:rPr>
              <w:t>員</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val="restart"/>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539"/>
        </w:trPr>
        <w:tc>
          <w:tcPr>
            <w:tcW w:w="1314" w:type="dxa"/>
            <w:gridSpan w:val="2"/>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33"/>
                <w:kern w:val="0"/>
                <w:sz w:val="22"/>
                <w:szCs w:val="22"/>
                <w:fitText w:val="1080" w:id="826084867"/>
              </w:rPr>
              <w:t>常駐場</w:t>
            </w:r>
            <w:r w:rsidRPr="000E7FDF">
              <w:rPr>
                <w:rFonts w:asciiTheme="majorEastAsia" w:eastAsiaTheme="majorEastAsia" w:hAnsiTheme="majorEastAsia" w:hint="eastAsia"/>
                <w:spacing w:val="1"/>
                <w:kern w:val="0"/>
                <w:sz w:val="22"/>
                <w:szCs w:val="22"/>
                <w:fitText w:val="1080" w:id="826084867"/>
              </w:rPr>
              <w:t>所</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539"/>
        </w:trPr>
        <w:tc>
          <w:tcPr>
            <w:tcW w:w="1314" w:type="dxa"/>
            <w:gridSpan w:val="2"/>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15"/>
                <w:w w:val="64"/>
                <w:kern w:val="0"/>
                <w:sz w:val="22"/>
                <w:szCs w:val="22"/>
                <w:fitText w:val="1080" w:id="826084868"/>
              </w:rPr>
              <w:t>管理(委託)区</w:t>
            </w:r>
            <w:r w:rsidRPr="000E7FDF">
              <w:rPr>
                <w:rFonts w:asciiTheme="majorEastAsia" w:eastAsiaTheme="majorEastAsia" w:hAnsiTheme="majorEastAsia" w:hint="eastAsia"/>
                <w:spacing w:val="-37"/>
                <w:w w:val="64"/>
                <w:kern w:val="0"/>
                <w:sz w:val="22"/>
                <w:szCs w:val="22"/>
                <w:fitText w:val="1080" w:id="826084868"/>
              </w:rPr>
              <w:t>域</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539"/>
        </w:trPr>
        <w:tc>
          <w:tcPr>
            <w:tcW w:w="1314" w:type="dxa"/>
            <w:gridSpan w:val="2"/>
            <w:tcBorders>
              <w:top w:val="nil"/>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60"/>
                <w:kern w:val="0"/>
                <w:sz w:val="22"/>
                <w:szCs w:val="22"/>
                <w:fitText w:val="900" w:id="826084869"/>
              </w:rPr>
              <w:t>受託</w:t>
            </w:r>
            <w:r w:rsidRPr="000E7FDF">
              <w:rPr>
                <w:rFonts w:asciiTheme="majorEastAsia" w:eastAsiaTheme="majorEastAsia" w:hAnsiTheme="majorEastAsia" w:hint="eastAsia"/>
                <w:kern w:val="0"/>
                <w:sz w:val="22"/>
                <w:szCs w:val="22"/>
                <w:fitText w:val="900" w:id="826084869"/>
              </w:rPr>
              <w:t>者</w:t>
            </w:r>
          </w:p>
        </w:tc>
        <w:tc>
          <w:tcPr>
            <w:tcW w:w="1209" w:type="dxa"/>
            <w:vMerge/>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9"/>
                <w:w w:val="64"/>
                <w:kern w:val="0"/>
                <w:sz w:val="22"/>
                <w:szCs w:val="22"/>
                <w:fitText w:val="1080" w:id="826084870"/>
              </w:rPr>
              <w:t>常駐委託時間</w:t>
            </w:r>
            <w:r w:rsidRPr="000E7FDF">
              <w:rPr>
                <w:rFonts w:asciiTheme="majorEastAsia" w:eastAsiaTheme="majorEastAsia" w:hAnsiTheme="majorEastAsia" w:hint="eastAsia"/>
                <w:spacing w:val="-1"/>
                <w:w w:val="64"/>
                <w:kern w:val="0"/>
                <w:sz w:val="22"/>
                <w:szCs w:val="22"/>
                <w:fitText w:val="1080" w:id="826084870"/>
              </w:rPr>
              <w:t>帯</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539"/>
        </w:trPr>
        <w:tc>
          <w:tcPr>
            <w:tcW w:w="1314" w:type="dxa"/>
            <w:gridSpan w:val="2"/>
            <w:tcBorders>
              <w:top w:val="nil"/>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60"/>
                <w:kern w:val="0"/>
                <w:sz w:val="22"/>
                <w:szCs w:val="22"/>
                <w:fitText w:val="900" w:id="826084871"/>
              </w:rPr>
              <w:t>の行</w:t>
            </w:r>
            <w:r w:rsidRPr="000E7FDF">
              <w:rPr>
                <w:rFonts w:asciiTheme="majorEastAsia" w:eastAsiaTheme="majorEastAsia" w:hAnsiTheme="majorEastAsia" w:hint="eastAsia"/>
                <w:kern w:val="0"/>
                <w:sz w:val="22"/>
                <w:szCs w:val="22"/>
                <w:fitText w:val="900" w:id="826084871"/>
              </w:rPr>
              <w:t>う</w:t>
            </w:r>
          </w:p>
        </w:tc>
        <w:tc>
          <w:tcPr>
            <w:tcW w:w="1209" w:type="dxa"/>
            <w:vMerge w:val="restart"/>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27"/>
                <w:w w:val="93"/>
                <w:kern w:val="0"/>
                <w:sz w:val="22"/>
                <w:szCs w:val="22"/>
                <w:fitText w:val="900" w:id="826084872"/>
              </w:rPr>
              <w:t>巡回方</w:t>
            </w:r>
            <w:r w:rsidRPr="000E7FDF">
              <w:rPr>
                <w:rFonts w:asciiTheme="majorEastAsia" w:eastAsiaTheme="majorEastAsia" w:hAnsiTheme="majorEastAsia" w:hint="eastAsia"/>
                <w:spacing w:val="-40"/>
                <w:w w:val="93"/>
                <w:kern w:val="0"/>
                <w:sz w:val="22"/>
                <w:szCs w:val="22"/>
                <w:fitText w:val="900" w:id="826084872"/>
              </w:rPr>
              <w:t>式</w:t>
            </w: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36"/>
                <w:kern w:val="0"/>
                <w:sz w:val="22"/>
                <w:szCs w:val="22"/>
                <w:fitText w:val="1100" w:id="826084873"/>
              </w:rPr>
              <w:t>巡回回</w:t>
            </w:r>
            <w:r w:rsidRPr="000E7FDF">
              <w:rPr>
                <w:rFonts w:asciiTheme="majorEastAsia" w:eastAsiaTheme="majorEastAsia" w:hAnsiTheme="majorEastAsia" w:hint="eastAsia"/>
                <w:spacing w:val="2"/>
                <w:kern w:val="0"/>
                <w:sz w:val="22"/>
                <w:szCs w:val="22"/>
                <w:fitText w:val="1100" w:id="826084873"/>
              </w:rPr>
              <w:t>数</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val="restart"/>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539"/>
        </w:trPr>
        <w:tc>
          <w:tcPr>
            <w:tcW w:w="1314" w:type="dxa"/>
            <w:gridSpan w:val="2"/>
            <w:tcBorders>
              <w:top w:val="nil"/>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27"/>
                <w:w w:val="93"/>
                <w:kern w:val="0"/>
                <w:sz w:val="22"/>
                <w:szCs w:val="22"/>
                <w:fitText w:val="900" w:id="826084874"/>
              </w:rPr>
              <w:t>防火管</w:t>
            </w:r>
            <w:r w:rsidRPr="000E7FDF">
              <w:rPr>
                <w:rFonts w:asciiTheme="majorEastAsia" w:eastAsiaTheme="majorEastAsia" w:hAnsiTheme="majorEastAsia" w:hint="eastAsia"/>
                <w:spacing w:val="-40"/>
                <w:w w:val="93"/>
                <w:kern w:val="0"/>
                <w:sz w:val="22"/>
                <w:szCs w:val="22"/>
                <w:fitText w:val="900" w:id="826084874"/>
              </w:rPr>
              <w:t>理</w:t>
            </w:r>
          </w:p>
        </w:tc>
        <w:tc>
          <w:tcPr>
            <w:tcW w:w="1209"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36"/>
                <w:kern w:val="0"/>
                <w:sz w:val="22"/>
                <w:szCs w:val="22"/>
                <w:fitText w:val="1100" w:id="826084875"/>
              </w:rPr>
              <w:t>巡回人</w:t>
            </w:r>
            <w:r w:rsidRPr="000E7FDF">
              <w:rPr>
                <w:rFonts w:asciiTheme="majorEastAsia" w:eastAsiaTheme="majorEastAsia" w:hAnsiTheme="majorEastAsia" w:hint="eastAsia"/>
                <w:spacing w:val="2"/>
                <w:kern w:val="0"/>
                <w:sz w:val="22"/>
                <w:szCs w:val="22"/>
                <w:fitText w:val="1100" w:id="826084875"/>
              </w:rPr>
              <w:t>員</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539"/>
        </w:trPr>
        <w:tc>
          <w:tcPr>
            <w:tcW w:w="1314" w:type="dxa"/>
            <w:gridSpan w:val="2"/>
            <w:tcBorders>
              <w:top w:val="nil"/>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60"/>
                <w:kern w:val="0"/>
                <w:sz w:val="22"/>
                <w:szCs w:val="22"/>
                <w:fitText w:val="900" w:id="826084876"/>
              </w:rPr>
              <w:t>業務</w:t>
            </w:r>
            <w:r w:rsidRPr="000E7FDF">
              <w:rPr>
                <w:rFonts w:asciiTheme="majorEastAsia" w:eastAsiaTheme="majorEastAsia" w:hAnsiTheme="majorEastAsia" w:hint="eastAsia"/>
                <w:kern w:val="0"/>
                <w:sz w:val="22"/>
                <w:szCs w:val="22"/>
                <w:fitText w:val="900" w:id="826084876"/>
              </w:rPr>
              <w:t>の</w:t>
            </w:r>
          </w:p>
        </w:tc>
        <w:tc>
          <w:tcPr>
            <w:tcW w:w="1209"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36"/>
                <w:kern w:val="0"/>
                <w:sz w:val="22"/>
                <w:szCs w:val="22"/>
                <w:fitText w:val="1100" w:id="826084877"/>
              </w:rPr>
              <w:t>委託区</w:t>
            </w:r>
            <w:r w:rsidRPr="000E7FDF">
              <w:rPr>
                <w:rFonts w:asciiTheme="majorEastAsia" w:eastAsiaTheme="majorEastAsia" w:hAnsiTheme="majorEastAsia" w:hint="eastAsia"/>
                <w:spacing w:val="2"/>
                <w:kern w:val="0"/>
                <w:sz w:val="22"/>
                <w:szCs w:val="22"/>
                <w:fitText w:val="1100" w:id="826084877"/>
              </w:rPr>
              <w:t>域</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539"/>
        </w:trPr>
        <w:tc>
          <w:tcPr>
            <w:tcW w:w="1314" w:type="dxa"/>
            <w:gridSpan w:val="2"/>
            <w:tcBorders>
              <w:top w:val="nil"/>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230"/>
                <w:kern w:val="0"/>
                <w:sz w:val="22"/>
                <w:szCs w:val="22"/>
                <w:fitText w:val="900" w:id="826084878"/>
              </w:rPr>
              <w:t>方</w:t>
            </w:r>
            <w:r w:rsidRPr="000E7FDF">
              <w:rPr>
                <w:rFonts w:asciiTheme="majorEastAsia" w:eastAsiaTheme="majorEastAsia" w:hAnsiTheme="majorEastAsia" w:hint="eastAsia"/>
                <w:kern w:val="0"/>
                <w:sz w:val="22"/>
                <w:szCs w:val="22"/>
                <w:fitText w:val="900" w:id="826084878"/>
              </w:rPr>
              <w:t>法</w:t>
            </w:r>
          </w:p>
        </w:tc>
        <w:tc>
          <w:tcPr>
            <w:tcW w:w="1209"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13"/>
                <w:w w:val="91"/>
                <w:kern w:val="0"/>
                <w:sz w:val="22"/>
                <w:szCs w:val="22"/>
                <w:fitText w:val="1100" w:id="826084879"/>
              </w:rPr>
              <w:t>委託時間</w:t>
            </w:r>
            <w:r w:rsidRPr="000E7FDF">
              <w:rPr>
                <w:rFonts w:asciiTheme="majorEastAsia" w:eastAsiaTheme="majorEastAsia" w:hAnsiTheme="majorEastAsia" w:hint="eastAsia"/>
                <w:w w:val="91"/>
                <w:kern w:val="0"/>
                <w:sz w:val="22"/>
                <w:szCs w:val="22"/>
                <w:fitText w:val="1100" w:id="826084879"/>
              </w:rPr>
              <w:t>帯</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255"/>
        </w:trPr>
        <w:tc>
          <w:tcPr>
            <w:tcW w:w="1314" w:type="dxa"/>
            <w:gridSpan w:val="2"/>
            <w:vMerge w:val="restart"/>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val="restart"/>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single" w:sz="2" w:space="0" w:color="auto"/>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DA03CA">
              <w:rPr>
                <w:rFonts w:asciiTheme="majorEastAsia" w:eastAsiaTheme="majorEastAsia" w:hAnsiTheme="majorEastAsia" w:hint="eastAsia"/>
                <w:spacing w:val="19"/>
                <w:w w:val="65"/>
                <w:kern w:val="0"/>
                <w:sz w:val="22"/>
                <w:szCs w:val="22"/>
                <w:fitText w:val="630" w:id="826084880"/>
              </w:rPr>
              <w:t>現場確</w:t>
            </w:r>
            <w:r w:rsidRPr="00DA03CA">
              <w:rPr>
                <w:rFonts w:asciiTheme="majorEastAsia" w:eastAsiaTheme="majorEastAsia" w:hAnsiTheme="majorEastAsia" w:hint="eastAsia"/>
                <w:spacing w:val="-27"/>
                <w:w w:val="65"/>
                <w:kern w:val="0"/>
                <w:sz w:val="22"/>
                <w:szCs w:val="22"/>
                <w:fitText w:val="630" w:id="826084880"/>
              </w:rPr>
              <w:t>認</w:t>
            </w:r>
            <w:r w:rsidRPr="003B1670">
              <w:rPr>
                <w:rFonts w:asciiTheme="majorEastAsia" w:eastAsiaTheme="majorEastAsia" w:hAnsiTheme="majorEastAsia" w:hint="eastAsia"/>
                <w:w w:val="68"/>
                <w:kern w:val="0"/>
                <w:sz w:val="22"/>
                <w:szCs w:val="22"/>
                <w:fitText w:val="450" w:id="826084864"/>
              </w:rPr>
              <w:t>要員の</w:t>
            </w:r>
          </w:p>
        </w:tc>
        <w:tc>
          <w:tcPr>
            <w:tcW w:w="1365" w:type="dxa"/>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val="restart"/>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284"/>
        </w:trPr>
        <w:tc>
          <w:tcPr>
            <w:tcW w:w="1314" w:type="dxa"/>
            <w:gridSpan w:val="2"/>
            <w:vMerge/>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tcBorders>
              <w:top w:val="single" w:sz="2" w:space="0" w:color="auto"/>
              <w:left w:val="single" w:sz="2" w:space="0" w:color="auto"/>
              <w:bottom w:val="nil"/>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nil"/>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F2793A">
              <w:rPr>
                <w:rFonts w:asciiTheme="majorEastAsia" w:eastAsiaTheme="majorEastAsia" w:hAnsiTheme="majorEastAsia" w:hint="eastAsia"/>
                <w:spacing w:val="60"/>
                <w:kern w:val="0"/>
                <w:sz w:val="18"/>
                <w:szCs w:val="22"/>
                <w:fitText w:val="1100" w:id="826084865"/>
              </w:rPr>
              <w:t>待機場</w:t>
            </w:r>
            <w:r w:rsidRPr="00F2793A">
              <w:rPr>
                <w:rFonts w:asciiTheme="majorEastAsia" w:eastAsiaTheme="majorEastAsia" w:hAnsiTheme="majorEastAsia" w:hint="eastAsia"/>
                <w:spacing w:val="7"/>
                <w:kern w:val="0"/>
                <w:sz w:val="18"/>
                <w:szCs w:val="22"/>
                <w:fitText w:val="1100" w:id="826084865"/>
              </w:rPr>
              <w:t>所</w:t>
            </w:r>
          </w:p>
        </w:tc>
        <w:tc>
          <w:tcPr>
            <w:tcW w:w="1365" w:type="dxa"/>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255"/>
        </w:trPr>
        <w:tc>
          <w:tcPr>
            <w:tcW w:w="1314" w:type="dxa"/>
            <w:gridSpan w:val="2"/>
            <w:vMerge w:val="restart"/>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val="restart"/>
            <w:tcBorders>
              <w:top w:val="nil"/>
              <w:left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27"/>
                <w:w w:val="93"/>
                <w:kern w:val="0"/>
                <w:sz w:val="22"/>
                <w:szCs w:val="22"/>
                <w:fitText w:val="900" w:id="826084866"/>
              </w:rPr>
              <w:t>遠隔移</w:t>
            </w:r>
            <w:r w:rsidRPr="000E7FDF">
              <w:rPr>
                <w:rFonts w:asciiTheme="majorEastAsia" w:eastAsiaTheme="majorEastAsia" w:hAnsiTheme="majorEastAsia" w:hint="eastAsia"/>
                <w:spacing w:val="-40"/>
                <w:w w:val="93"/>
                <w:kern w:val="0"/>
                <w:sz w:val="22"/>
                <w:szCs w:val="22"/>
                <w:fitText w:val="900" w:id="826084866"/>
              </w:rPr>
              <w:t>報</w:t>
            </w:r>
          </w:p>
        </w:tc>
        <w:tc>
          <w:tcPr>
            <w:tcW w:w="1365" w:type="dxa"/>
            <w:tcBorders>
              <w:top w:val="single" w:sz="2" w:space="0" w:color="auto"/>
              <w:left w:val="single" w:sz="6" w:space="0" w:color="auto"/>
              <w:bottom w:val="nil"/>
              <w:right w:val="single" w:sz="2" w:space="0" w:color="auto"/>
            </w:tcBorders>
            <w:vAlign w:val="center"/>
          </w:tcPr>
          <w:p w:rsidR="00DA03CA" w:rsidRPr="00524E46" w:rsidRDefault="00DA03CA" w:rsidP="00E52F03">
            <w:pPr>
              <w:jc w:val="center"/>
              <w:rPr>
                <w:rFonts w:asciiTheme="majorEastAsia" w:eastAsiaTheme="majorEastAsia" w:hAnsiTheme="majorEastAsia"/>
                <w:sz w:val="18"/>
                <w:szCs w:val="22"/>
              </w:rPr>
            </w:pPr>
            <w:r w:rsidRPr="00F2793A">
              <w:rPr>
                <w:rFonts w:asciiTheme="majorEastAsia" w:eastAsiaTheme="majorEastAsia" w:hAnsiTheme="majorEastAsia" w:hint="eastAsia"/>
                <w:spacing w:val="60"/>
                <w:kern w:val="0"/>
                <w:sz w:val="18"/>
                <w:szCs w:val="22"/>
                <w:fitText w:val="1100" w:id="826084867"/>
              </w:rPr>
              <w:t>現場到</w:t>
            </w:r>
            <w:r w:rsidRPr="00F2793A">
              <w:rPr>
                <w:rFonts w:asciiTheme="majorEastAsia" w:eastAsiaTheme="majorEastAsia" w:hAnsiTheme="majorEastAsia" w:hint="eastAsia"/>
                <w:spacing w:val="7"/>
                <w:kern w:val="0"/>
                <w:sz w:val="18"/>
                <w:szCs w:val="22"/>
                <w:fitText w:val="1100" w:id="826084867"/>
              </w:rPr>
              <w:t>着</w:t>
            </w:r>
          </w:p>
        </w:tc>
        <w:tc>
          <w:tcPr>
            <w:tcW w:w="1365" w:type="dxa"/>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hRule="exact" w:val="284"/>
        </w:trPr>
        <w:tc>
          <w:tcPr>
            <w:tcW w:w="1314" w:type="dxa"/>
            <w:gridSpan w:val="2"/>
            <w:vMerge/>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tcBorders>
              <w:left w:val="single" w:sz="2"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365" w:type="dxa"/>
            <w:tcBorders>
              <w:top w:val="nil"/>
              <w:left w:val="single" w:sz="6" w:space="0" w:color="auto"/>
              <w:bottom w:val="single" w:sz="2" w:space="0" w:color="auto"/>
              <w:right w:val="single" w:sz="2" w:space="0" w:color="auto"/>
            </w:tcBorders>
            <w:vAlign w:val="center"/>
          </w:tcPr>
          <w:p w:rsidR="00DA03CA" w:rsidRPr="00524E46" w:rsidRDefault="00DA03CA" w:rsidP="00E52F03">
            <w:pPr>
              <w:jc w:val="center"/>
              <w:rPr>
                <w:rFonts w:asciiTheme="majorEastAsia" w:eastAsiaTheme="majorEastAsia" w:hAnsiTheme="majorEastAsia"/>
                <w:sz w:val="18"/>
                <w:szCs w:val="22"/>
              </w:rPr>
            </w:pPr>
            <w:r w:rsidRPr="00F2793A">
              <w:rPr>
                <w:rFonts w:asciiTheme="majorEastAsia" w:eastAsiaTheme="majorEastAsia" w:hAnsiTheme="majorEastAsia" w:hint="eastAsia"/>
                <w:spacing w:val="60"/>
                <w:kern w:val="0"/>
                <w:sz w:val="18"/>
                <w:szCs w:val="22"/>
                <w:fitText w:val="1100" w:id="826084868"/>
              </w:rPr>
              <w:t>所要時</w:t>
            </w:r>
            <w:r w:rsidRPr="00F2793A">
              <w:rPr>
                <w:rFonts w:asciiTheme="majorEastAsia" w:eastAsiaTheme="majorEastAsia" w:hAnsiTheme="majorEastAsia" w:hint="eastAsia"/>
                <w:spacing w:val="7"/>
                <w:kern w:val="0"/>
                <w:sz w:val="18"/>
                <w:szCs w:val="22"/>
                <w:fitText w:val="1100" w:id="826084868"/>
              </w:rPr>
              <w:t>間</w:t>
            </w:r>
          </w:p>
        </w:tc>
        <w:tc>
          <w:tcPr>
            <w:tcW w:w="1365" w:type="dxa"/>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val="539"/>
        </w:trPr>
        <w:tc>
          <w:tcPr>
            <w:tcW w:w="1314" w:type="dxa"/>
            <w:gridSpan w:val="2"/>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tcBorders>
              <w:top w:val="nil"/>
              <w:left w:val="single" w:sz="2"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230"/>
                <w:kern w:val="0"/>
                <w:sz w:val="22"/>
                <w:szCs w:val="22"/>
                <w:fitText w:val="900" w:id="826084869"/>
              </w:rPr>
              <w:t>方</w:t>
            </w:r>
            <w:r w:rsidRPr="000E7FDF">
              <w:rPr>
                <w:rFonts w:asciiTheme="majorEastAsia" w:eastAsiaTheme="majorEastAsia" w:hAnsiTheme="majorEastAsia" w:hint="eastAsia"/>
                <w:kern w:val="0"/>
                <w:sz w:val="22"/>
                <w:szCs w:val="22"/>
                <w:fitText w:val="900" w:id="826084869"/>
              </w:rPr>
              <w:t>式</w:t>
            </w: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15"/>
                <w:w w:val="64"/>
                <w:kern w:val="0"/>
                <w:sz w:val="22"/>
                <w:szCs w:val="22"/>
                <w:fitText w:val="1080" w:id="826084870"/>
              </w:rPr>
              <w:t>管理(委託)区</w:t>
            </w:r>
            <w:r w:rsidRPr="000E7FDF">
              <w:rPr>
                <w:rFonts w:asciiTheme="majorEastAsia" w:eastAsiaTheme="majorEastAsia" w:hAnsiTheme="majorEastAsia" w:hint="eastAsia"/>
                <w:spacing w:val="-37"/>
                <w:w w:val="64"/>
                <w:kern w:val="0"/>
                <w:sz w:val="22"/>
                <w:szCs w:val="22"/>
                <w:fitText w:val="1080" w:id="826084870"/>
              </w:rPr>
              <w:t>域</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val="539"/>
        </w:trPr>
        <w:tc>
          <w:tcPr>
            <w:tcW w:w="1314" w:type="dxa"/>
            <w:gridSpan w:val="2"/>
            <w:tcBorders>
              <w:top w:val="nil"/>
              <w:left w:val="single" w:sz="6"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tcBorders>
              <w:top w:val="nil"/>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13"/>
                <w:w w:val="91"/>
                <w:kern w:val="0"/>
                <w:sz w:val="22"/>
                <w:szCs w:val="22"/>
                <w:fitText w:val="1100" w:id="826084871"/>
              </w:rPr>
              <w:t>委託時間</w:t>
            </w:r>
            <w:r w:rsidRPr="000E7FDF">
              <w:rPr>
                <w:rFonts w:asciiTheme="majorEastAsia" w:eastAsiaTheme="majorEastAsia" w:hAnsiTheme="majorEastAsia" w:hint="eastAsia"/>
                <w:w w:val="91"/>
                <w:kern w:val="0"/>
                <w:sz w:val="22"/>
                <w:szCs w:val="22"/>
                <w:fitText w:val="1100" w:id="826084871"/>
              </w:rPr>
              <w:t>帯</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val="312"/>
        </w:trPr>
        <w:tc>
          <w:tcPr>
            <w:tcW w:w="2523" w:type="dxa"/>
            <w:gridSpan w:val="3"/>
            <w:vMerge w:val="restart"/>
            <w:tcBorders>
              <w:top w:val="single" w:sz="2" w:space="0" w:color="auto"/>
              <w:left w:val="single" w:sz="6" w:space="0" w:color="auto"/>
              <w:bottom w:val="single" w:sz="6"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21"/>
                <w:kern w:val="0"/>
                <w:sz w:val="22"/>
                <w:szCs w:val="22"/>
                <w:fitText w:val="1800" w:id="826084872"/>
              </w:rPr>
              <w:t>委託契約の期</w:t>
            </w:r>
            <w:r w:rsidRPr="000E7FDF">
              <w:rPr>
                <w:rFonts w:asciiTheme="majorEastAsia" w:eastAsiaTheme="majorEastAsia" w:hAnsiTheme="majorEastAsia" w:hint="eastAsia"/>
                <w:spacing w:val="4"/>
                <w:kern w:val="0"/>
                <w:sz w:val="22"/>
                <w:szCs w:val="22"/>
                <w:fitText w:val="1800" w:id="826084872"/>
              </w:rPr>
              <w:t>間</w:t>
            </w:r>
          </w:p>
        </w:tc>
        <w:tc>
          <w:tcPr>
            <w:tcW w:w="2940" w:type="dxa"/>
            <w:gridSpan w:val="3"/>
            <w:vMerge w:val="restart"/>
            <w:tcBorders>
              <w:top w:val="single" w:sz="2" w:space="0" w:color="auto"/>
              <w:left w:val="single" w:sz="6" w:space="0" w:color="auto"/>
              <w:bottom w:val="single" w:sz="4"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470" w:type="dxa"/>
            <w:gridSpan w:val="2"/>
            <w:tcBorders>
              <w:top w:val="single" w:sz="2" w:space="0" w:color="auto"/>
              <w:left w:val="single" w:sz="2" w:space="0" w:color="auto"/>
              <w:bottom w:val="nil"/>
              <w:right w:val="single" w:sz="2" w:space="0" w:color="auto"/>
            </w:tcBorders>
            <w:vAlign w:val="bottom"/>
          </w:tcPr>
          <w:p w:rsidR="00DA03CA" w:rsidRPr="0039236C" w:rsidRDefault="00DA03CA" w:rsidP="00E52F03">
            <w:pPr>
              <w:jc w:val="center"/>
              <w:rPr>
                <w:rFonts w:asciiTheme="majorEastAsia" w:eastAsiaTheme="majorEastAsia" w:hAnsiTheme="majorEastAsia"/>
                <w:sz w:val="22"/>
                <w:szCs w:val="22"/>
              </w:rPr>
            </w:pPr>
            <w:r w:rsidRPr="003B1670">
              <w:rPr>
                <w:rFonts w:asciiTheme="majorEastAsia" w:eastAsiaTheme="majorEastAsia" w:hAnsiTheme="majorEastAsia" w:hint="eastAsia"/>
                <w:w w:val="95"/>
                <w:kern w:val="0"/>
                <w:sz w:val="22"/>
                <w:szCs w:val="22"/>
                <w:fitText w:val="1260" w:id="826084873"/>
              </w:rPr>
              <w:t>契約期間満</w:t>
            </w:r>
            <w:r w:rsidRPr="003B1670">
              <w:rPr>
                <w:rFonts w:asciiTheme="majorEastAsia" w:eastAsiaTheme="majorEastAsia" w:hAnsiTheme="majorEastAsia" w:hint="eastAsia"/>
                <w:spacing w:val="6"/>
                <w:w w:val="95"/>
                <w:kern w:val="0"/>
                <w:sz w:val="22"/>
                <w:szCs w:val="22"/>
                <w:fitText w:val="1260" w:id="826084873"/>
              </w:rPr>
              <w:t>了</w:t>
            </w:r>
          </w:p>
        </w:tc>
        <w:tc>
          <w:tcPr>
            <w:tcW w:w="2921" w:type="dxa"/>
            <w:gridSpan w:val="3"/>
            <w:vMerge w:val="restart"/>
            <w:tcBorders>
              <w:top w:val="single" w:sz="2" w:space="0" w:color="auto"/>
              <w:left w:val="single" w:sz="2" w:space="0" w:color="auto"/>
              <w:bottom w:val="single" w:sz="6"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504A40">
        <w:trPr>
          <w:cantSplit/>
          <w:trHeight w:val="312"/>
        </w:trPr>
        <w:tc>
          <w:tcPr>
            <w:tcW w:w="2523" w:type="dxa"/>
            <w:gridSpan w:val="3"/>
            <w:vMerge/>
            <w:tcBorders>
              <w:top w:val="single" w:sz="6" w:space="0" w:color="auto"/>
              <w:left w:val="single" w:sz="6" w:space="0" w:color="auto"/>
              <w:bottom w:val="single" w:sz="6"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2940" w:type="dxa"/>
            <w:gridSpan w:val="3"/>
            <w:vMerge/>
            <w:tcBorders>
              <w:top w:val="single" w:sz="6" w:space="0" w:color="auto"/>
              <w:left w:val="single" w:sz="6" w:space="0" w:color="auto"/>
              <w:bottom w:val="single" w:sz="6"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470" w:type="dxa"/>
            <w:gridSpan w:val="2"/>
            <w:tcBorders>
              <w:top w:val="nil"/>
              <w:left w:val="single" w:sz="2" w:space="0" w:color="auto"/>
              <w:bottom w:val="single" w:sz="6" w:space="0" w:color="auto"/>
              <w:right w:val="single" w:sz="2" w:space="0" w:color="auto"/>
            </w:tcBorders>
          </w:tcPr>
          <w:p w:rsidR="00DA03CA" w:rsidRPr="0039236C" w:rsidRDefault="00DA03CA" w:rsidP="00E52F03">
            <w:pPr>
              <w:jc w:val="center"/>
              <w:rPr>
                <w:rFonts w:asciiTheme="majorEastAsia" w:eastAsiaTheme="majorEastAsia" w:hAnsiTheme="majorEastAsia"/>
                <w:sz w:val="22"/>
                <w:szCs w:val="22"/>
              </w:rPr>
            </w:pPr>
            <w:r w:rsidRPr="000E7FDF">
              <w:rPr>
                <w:rFonts w:asciiTheme="majorEastAsia" w:eastAsiaTheme="majorEastAsia" w:hAnsiTheme="majorEastAsia" w:hint="eastAsia"/>
                <w:spacing w:val="63"/>
                <w:kern w:val="0"/>
                <w:sz w:val="22"/>
                <w:szCs w:val="22"/>
                <w:fitText w:val="1260" w:id="826084874"/>
              </w:rPr>
              <w:t>後の措</w:t>
            </w:r>
            <w:r w:rsidRPr="000E7FDF">
              <w:rPr>
                <w:rFonts w:asciiTheme="majorEastAsia" w:eastAsiaTheme="majorEastAsia" w:hAnsiTheme="majorEastAsia" w:hint="eastAsia"/>
                <w:spacing w:val="1"/>
                <w:kern w:val="0"/>
                <w:sz w:val="22"/>
                <w:szCs w:val="22"/>
                <w:fitText w:val="1260" w:id="826084874"/>
              </w:rPr>
              <w:t>置</w:t>
            </w:r>
          </w:p>
        </w:tc>
        <w:tc>
          <w:tcPr>
            <w:tcW w:w="2921" w:type="dxa"/>
            <w:gridSpan w:val="3"/>
            <w:vMerge/>
            <w:tcBorders>
              <w:top w:val="single" w:sz="6" w:space="0" w:color="auto"/>
              <w:left w:val="single" w:sz="2" w:space="0" w:color="auto"/>
              <w:bottom w:val="single" w:sz="6"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bl>
    <w:p w:rsidR="00FC1086" w:rsidRDefault="00DA03CA" w:rsidP="00524E46">
      <w:pPr>
        <w:jc w:val="left"/>
      </w:pPr>
      <w:r w:rsidRPr="00524E46">
        <w:rPr>
          <w:rFonts w:asciiTheme="majorEastAsia" w:eastAsiaTheme="majorEastAsia" w:hAnsiTheme="majorEastAsia" w:hint="eastAsia"/>
          <w:sz w:val="20"/>
          <w:szCs w:val="22"/>
        </w:rPr>
        <w:t>備考</w:t>
      </w:r>
      <w:r w:rsidR="00524E46" w:rsidRPr="00524E46">
        <w:rPr>
          <w:rFonts w:asciiTheme="majorEastAsia" w:eastAsiaTheme="majorEastAsia" w:hAnsiTheme="majorEastAsia" w:hint="eastAsia"/>
          <w:sz w:val="20"/>
          <w:szCs w:val="22"/>
        </w:rPr>
        <w:t xml:space="preserve">　</w:t>
      </w:r>
      <w:r w:rsidRPr="00524E46">
        <w:rPr>
          <w:rFonts w:asciiTheme="majorEastAsia" w:eastAsiaTheme="majorEastAsia" w:hAnsiTheme="majorEastAsia" w:hint="eastAsia"/>
          <w:sz w:val="20"/>
          <w:szCs w:val="22"/>
        </w:rPr>
        <w:t>受託者が法人にあっては、その名称、代表者氏名及び主たる事務所の所在地を記入する。</w:t>
      </w:r>
    </w:p>
    <w:sectPr w:rsidR="00FC1086" w:rsidSect="00504A40">
      <w:pgSz w:w="11906" w:h="16838" w:code="9"/>
      <w:pgMar w:top="1276" w:right="1418" w:bottom="1418" w:left="1418" w:header="851" w:footer="992" w:gutter="0"/>
      <w:cols w:space="425"/>
      <w:docGrid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3F7" w:rsidRDefault="00FB13F7">
      <w:r>
        <w:separator/>
      </w:r>
    </w:p>
  </w:endnote>
  <w:endnote w:type="continuationSeparator" w:id="0">
    <w:p w:rsidR="00FB13F7" w:rsidRDefault="00FB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B8" w:rsidRPr="00A244E1" w:rsidRDefault="005E59B8" w:rsidP="00E52F03">
    <w:pPr>
      <w:pStyle w:val="a3"/>
      <w:jc w:val="center"/>
    </w:pPr>
    <w:r>
      <w:rPr>
        <w:rStyle w:val="a5"/>
      </w:rPr>
      <w:fldChar w:fldCharType="begin"/>
    </w:r>
    <w:r>
      <w:rPr>
        <w:rStyle w:val="a5"/>
      </w:rPr>
      <w:instrText xml:space="preserve"> PAGE </w:instrText>
    </w:r>
    <w:r>
      <w:rPr>
        <w:rStyle w:val="a5"/>
      </w:rPr>
      <w:fldChar w:fldCharType="separate"/>
    </w:r>
    <w:r w:rsidR="000E7FDF">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3F7" w:rsidRDefault="00FB13F7">
      <w:r>
        <w:separator/>
      </w:r>
    </w:p>
  </w:footnote>
  <w:footnote w:type="continuationSeparator" w:id="0">
    <w:p w:rsidR="00FB13F7" w:rsidRDefault="00FB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70A8F"/>
    <w:multiLevelType w:val="hybridMultilevel"/>
    <w:tmpl w:val="D1E03F7C"/>
    <w:lvl w:ilvl="0" w:tplc="15CEBE3E">
      <w:start w:val="6"/>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CA"/>
    <w:rsid w:val="000048EB"/>
    <w:rsid w:val="00005571"/>
    <w:rsid w:val="000110EC"/>
    <w:rsid w:val="00013229"/>
    <w:rsid w:val="00024E7A"/>
    <w:rsid w:val="00026E09"/>
    <w:rsid w:val="00027961"/>
    <w:rsid w:val="00032CFF"/>
    <w:rsid w:val="0003652A"/>
    <w:rsid w:val="00045229"/>
    <w:rsid w:val="00045BDD"/>
    <w:rsid w:val="00051404"/>
    <w:rsid w:val="0005259B"/>
    <w:rsid w:val="00053541"/>
    <w:rsid w:val="00053AB1"/>
    <w:rsid w:val="000642C6"/>
    <w:rsid w:val="00065A7F"/>
    <w:rsid w:val="00077365"/>
    <w:rsid w:val="000775CF"/>
    <w:rsid w:val="0008236E"/>
    <w:rsid w:val="000860FA"/>
    <w:rsid w:val="00091AF8"/>
    <w:rsid w:val="00096516"/>
    <w:rsid w:val="000A15D4"/>
    <w:rsid w:val="000A27B0"/>
    <w:rsid w:val="000A4D13"/>
    <w:rsid w:val="000A504B"/>
    <w:rsid w:val="000B0A04"/>
    <w:rsid w:val="000B1B3A"/>
    <w:rsid w:val="000B7C29"/>
    <w:rsid w:val="000C7AAA"/>
    <w:rsid w:val="000D1CD0"/>
    <w:rsid w:val="000D5F6A"/>
    <w:rsid w:val="000E0844"/>
    <w:rsid w:val="000E6221"/>
    <w:rsid w:val="000E7FDF"/>
    <w:rsid w:val="000F1DDD"/>
    <w:rsid w:val="000F39C5"/>
    <w:rsid w:val="00112454"/>
    <w:rsid w:val="00115B8F"/>
    <w:rsid w:val="00120FF8"/>
    <w:rsid w:val="00131A16"/>
    <w:rsid w:val="001375FA"/>
    <w:rsid w:val="0014406A"/>
    <w:rsid w:val="0015060B"/>
    <w:rsid w:val="00164CF5"/>
    <w:rsid w:val="001710D8"/>
    <w:rsid w:val="00181E14"/>
    <w:rsid w:val="00194F8C"/>
    <w:rsid w:val="001975B8"/>
    <w:rsid w:val="001B1CF0"/>
    <w:rsid w:val="001B1EEE"/>
    <w:rsid w:val="001B2829"/>
    <w:rsid w:val="001B38F1"/>
    <w:rsid w:val="001C29D3"/>
    <w:rsid w:val="001C2D79"/>
    <w:rsid w:val="001D0719"/>
    <w:rsid w:val="001D1E70"/>
    <w:rsid w:val="001D27F0"/>
    <w:rsid w:val="001D31A4"/>
    <w:rsid w:val="001D4793"/>
    <w:rsid w:val="001E19AC"/>
    <w:rsid w:val="001F01D4"/>
    <w:rsid w:val="001F127C"/>
    <w:rsid w:val="001F4E5E"/>
    <w:rsid w:val="001F7833"/>
    <w:rsid w:val="0023783A"/>
    <w:rsid w:val="00243E0E"/>
    <w:rsid w:val="00246557"/>
    <w:rsid w:val="002524E7"/>
    <w:rsid w:val="00252B83"/>
    <w:rsid w:val="0025381A"/>
    <w:rsid w:val="002637C3"/>
    <w:rsid w:val="00281429"/>
    <w:rsid w:val="002832E3"/>
    <w:rsid w:val="00283D94"/>
    <w:rsid w:val="00291BCA"/>
    <w:rsid w:val="00295013"/>
    <w:rsid w:val="00296393"/>
    <w:rsid w:val="0029764C"/>
    <w:rsid w:val="002B716B"/>
    <w:rsid w:val="002B73D6"/>
    <w:rsid w:val="002C3295"/>
    <w:rsid w:val="002C49DD"/>
    <w:rsid w:val="002E1E9E"/>
    <w:rsid w:val="002E4A5D"/>
    <w:rsid w:val="00301148"/>
    <w:rsid w:val="003015B0"/>
    <w:rsid w:val="003110AC"/>
    <w:rsid w:val="0031328A"/>
    <w:rsid w:val="00313C02"/>
    <w:rsid w:val="00316EDE"/>
    <w:rsid w:val="00320FD8"/>
    <w:rsid w:val="003279A9"/>
    <w:rsid w:val="0033550C"/>
    <w:rsid w:val="00336916"/>
    <w:rsid w:val="00337757"/>
    <w:rsid w:val="0034372A"/>
    <w:rsid w:val="00343957"/>
    <w:rsid w:val="00360DF5"/>
    <w:rsid w:val="00361C51"/>
    <w:rsid w:val="0036606E"/>
    <w:rsid w:val="003665CD"/>
    <w:rsid w:val="00371FF7"/>
    <w:rsid w:val="003846E8"/>
    <w:rsid w:val="003923DD"/>
    <w:rsid w:val="00393373"/>
    <w:rsid w:val="00393AC0"/>
    <w:rsid w:val="00394ED4"/>
    <w:rsid w:val="003A2D0E"/>
    <w:rsid w:val="003A6F53"/>
    <w:rsid w:val="003B1670"/>
    <w:rsid w:val="003B360A"/>
    <w:rsid w:val="003B7DD3"/>
    <w:rsid w:val="003C2010"/>
    <w:rsid w:val="003C2300"/>
    <w:rsid w:val="003C5E2F"/>
    <w:rsid w:val="003D5375"/>
    <w:rsid w:val="003E1A09"/>
    <w:rsid w:val="003E3099"/>
    <w:rsid w:val="003E43B8"/>
    <w:rsid w:val="003F1928"/>
    <w:rsid w:val="003F1B82"/>
    <w:rsid w:val="003F560D"/>
    <w:rsid w:val="003F5B29"/>
    <w:rsid w:val="003F7CCA"/>
    <w:rsid w:val="0040615A"/>
    <w:rsid w:val="0041144E"/>
    <w:rsid w:val="00414B3A"/>
    <w:rsid w:val="00417FBE"/>
    <w:rsid w:val="00424671"/>
    <w:rsid w:val="00424B7C"/>
    <w:rsid w:val="0045073D"/>
    <w:rsid w:val="00450AF2"/>
    <w:rsid w:val="00450BF0"/>
    <w:rsid w:val="00451EE7"/>
    <w:rsid w:val="00456CA3"/>
    <w:rsid w:val="00461B2B"/>
    <w:rsid w:val="0046629B"/>
    <w:rsid w:val="00466D25"/>
    <w:rsid w:val="00471854"/>
    <w:rsid w:val="004769DD"/>
    <w:rsid w:val="00476F99"/>
    <w:rsid w:val="0048300E"/>
    <w:rsid w:val="00484BAB"/>
    <w:rsid w:val="004B140C"/>
    <w:rsid w:val="004B26D7"/>
    <w:rsid w:val="004C4237"/>
    <w:rsid w:val="004C4E69"/>
    <w:rsid w:val="004D2E5F"/>
    <w:rsid w:val="004D3173"/>
    <w:rsid w:val="004E3EF5"/>
    <w:rsid w:val="004E5F2C"/>
    <w:rsid w:val="00503949"/>
    <w:rsid w:val="00504A40"/>
    <w:rsid w:val="0050730B"/>
    <w:rsid w:val="00524E46"/>
    <w:rsid w:val="00527894"/>
    <w:rsid w:val="0054053F"/>
    <w:rsid w:val="005439E0"/>
    <w:rsid w:val="0056260E"/>
    <w:rsid w:val="00566AEB"/>
    <w:rsid w:val="005670D9"/>
    <w:rsid w:val="0057269C"/>
    <w:rsid w:val="0058364D"/>
    <w:rsid w:val="005855E6"/>
    <w:rsid w:val="00590D47"/>
    <w:rsid w:val="0059198C"/>
    <w:rsid w:val="00592E2D"/>
    <w:rsid w:val="00597A75"/>
    <w:rsid w:val="005A0E11"/>
    <w:rsid w:val="005A602E"/>
    <w:rsid w:val="005B674B"/>
    <w:rsid w:val="005C0ABB"/>
    <w:rsid w:val="005C47B0"/>
    <w:rsid w:val="005D10A0"/>
    <w:rsid w:val="005E59B8"/>
    <w:rsid w:val="005E5BAA"/>
    <w:rsid w:val="00612543"/>
    <w:rsid w:val="0061478E"/>
    <w:rsid w:val="00630358"/>
    <w:rsid w:val="00633902"/>
    <w:rsid w:val="006350DA"/>
    <w:rsid w:val="006467AB"/>
    <w:rsid w:val="006613E7"/>
    <w:rsid w:val="0066562A"/>
    <w:rsid w:val="00665CFF"/>
    <w:rsid w:val="0066721A"/>
    <w:rsid w:val="00667908"/>
    <w:rsid w:val="00676037"/>
    <w:rsid w:val="00677849"/>
    <w:rsid w:val="00685323"/>
    <w:rsid w:val="00686465"/>
    <w:rsid w:val="00694B39"/>
    <w:rsid w:val="00694CA4"/>
    <w:rsid w:val="006953DF"/>
    <w:rsid w:val="00696493"/>
    <w:rsid w:val="0069671A"/>
    <w:rsid w:val="006A0E50"/>
    <w:rsid w:val="006A4BB1"/>
    <w:rsid w:val="006B0C22"/>
    <w:rsid w:val="006B4589"/>
    <w:rsid w:val="006B52E3"/>
    <w:rsid w:val="006C1877"/>
    <w:rsid w:val="006C4017"/>
    <w:rsid w:val="006C4F8D"/>
    <w:rsid w:val="006C52BD"/>
    <w:rsid w:val="006D1E4D"/>
    <w:rsid w:val="006D2047"/>
    <w:rsid w:val="006D3F65"/>
    <w:rsid w:val="006E184D"/>
    <w:rsid w:val="006F17F6"/>
    <w:rsid w:val="006F36E3"/>
    <w:rsid w:val="006F4598"/>
    <w:rsid w:val="0070212A"/>
    <w:rsid w:val="00723987"/>
    <w:rsid w:val="00724CCF"/>
    <w:rsid w:val="00732063"/>
    <w:rsid w:val="007331DA"/>
    <w:rsid w:val="007341D7"/>
    <w:rsid w:val="007371A7"/>
    <w:rsid w:val="00737FED"/>
    <w:rsid w:val="00745702"/>
    <w:rsid w:val="00745C63"/>
    <w:rsid w:val="00746737"/>
    <w:rsid w:val="0075323D"/>
    <w:rsid w:val="00757F18"/>
    <w:rsid w:val="00760BDD"/>
    <w:rsid w:val="00763054"/>
    <w:rsid w:val="00764A44"/>
    <w:rsid w:val="00767928"/>
    <w:rsid w:val="0077233C"/>
    <w:rsid w:val="00777B4C"/>
    <w:rsid w:val="00782594"/>
    <w:rsid w:val="00784617"/>
    <w:rsid w:val="00784BB4"/>
    <w:rsid w:val="007861C8"/>
    <w:rsid w:val="00791813"/>
    <w:rsid w:val="007A4825"/>
    <w:rsid w:val="007A60B7"/>
    <w:rsid w:val="007B6418"/>
    <w:rsid w:val="007C4CBB"/>
    <w:rsid w:val="007C6672"/>
    <w:rsid w:val="007C7226"/>
    <w:rsid w:val="007E09BA"/>
    <w:rsid w:val="007E642A"/>
    <w:rsid w:val="007E7E5A"/>
    <w:rsid w:val="007F078E"/>
    <w:rsid w:val="007F17D8"/>
    <w:rsid w:val="007F3BF9"/>
    <w:rsid w:val="00801D4B"/>
    <w:rsid w:val="008119E6"/>
    <w:rsid w:val="008140FC"/>
    <w:rsid w:val="00814C73"/>
    <w:rsid w:val="008240A5"/>
    <w:rsid w:val="008402EE"/>
    <w:rsid w:val="008410DA"/>
    <w:rsid w:val="00843F45"/>
    <w:rsid w:val="0084516D"/>
    <w:rsid w:val="00852F13"/>
    <w:rsid w:val="00862CEB"/>
    <w:rsid w:val="008640D6"/>
    <w:rsid w:val="00864324"/>
    <w:rsid w:val="00871BFC"/>
    <w:rsid w:val="00880DC1"/>
    <w:rsid w:val="00890962"/>
    <w:rsid w:val="0089234E"/>
    <w:rsid w:val="0089603B"/>
    <w:rsid w:val="008A229F"/>
    <w:rsid w:val="008B2E2F"/>
    <w:rsid w:val="008B52EA"/>
    <w:rsid w:val="008B6AC5"/>
    <w:rsid w:val="008D1412"/>
    <w:rsid w:val="008D3306"/>
    <w:rsid w:val="008E01FD"/>
    <w:rsid w:val="008E6652"/>
    <w:rsid w:val="008F1B1D"/>
    <w:rsid w:val="0090160C"/>
    <w:rsid w:val="009035DE"/>
    <w:rsid w:val="00904436"/>
    <w:rsid w:val="00912499"/>
    <w:rsid w:val="00920955"/>
    <w:rsid w:val="00921861"/>
    <w:rsid w:val="009244D3"/>
    <w:rsid w:val="0093252C"/>
    <w:rsid w:val="00934802"/>
    <w:rsid w:val="00935298"/>
    <w:rsid w:val="00936027"/>
    <w:rsid w:val="009372C2"/>
    <w:rsid w:val="00937A5A"/>
    <w:rsid w:val="00942AEC"/>
    <w:rsid w:val="009447A7"/>
    <w:rsid w:val="009456FC"/>
    <w:rsid w:val="00956489"/>
    <w:rsid w:val="0095663C"/>
    <w:rsid w:val="00965FB6"/>
    <w:rsid w:val="00970434"/>
    <w:rsid w:val="00975196"/>
    <w:rsid w:val="00982897"/>
    <w:rsid w:val="00982DF7"/>
    <w:rsid w:val="00995DCC"/>
    <w:rsid w:val="009978B6"/>
    <w:rsid w:val="009A49B2"/>
    <w:rsid w:val="009B18CF"/>
    <w:rsid w:val="009B68C3"/>
    <w:rsid w:val="009C1589"/>
    <w:rsid w:val="009C29AF"/>
    <w:rsid w:val="009C61EB"/>
    <w:rsid w:val="009D1C8B"/>
    <w:rsid w:val="009D6DC0"/>
    <w:rsid w:val="009F3D4A"/>
    <w:rsid w:val="009F7852"/>
    <w:rsid w:val="00A04EE8"/>
    <w:rsid w:val="00A06F97"/>
    <w:rsid w:val="00A0727A"/>
    <w:rsid w:val="00A11BDB"/>
    <w:rsid w:val="00A13FE5"/>
    <w:rsid w:val="00A1509D"/>
    <w:rsid w:val="00A15258"/>
    <w:rsid w:val="00A2064C"/>
    <w:rsid w:val="00A22172"/>
    <w:rsid w:val="00A22C86"/>
    <w:rsid w:val="00A27ADE"/>
    <w:rsid w:val="00A3145D"/>
    <w:rsid w:val="00A3494B"/>
    <w:rsid w:val="00A3518F"/>
    <w:rsid w:val="00A35DA1"/>
    <w:rsid w:val="00A41065"/>
    <w:rsid w:val="00A41112"/>
    <w:rsid w:val="00A439CB"/>
    <w:rsid w:val="00A443F1"/>
    <w:rsid w:val="00A44695"/>
    <w:rsid w:val="00A51316"/>
    <w:rsid w:val="00A51537"/>
    <w:rsid w:val="00A64252"/>
    <w:rsid w:val="00A64D99"/>
    <w:rsid w:val="00A811F7"/>
    <w:rsid w:val="00A8690E"/>
    <w:rsid w:val="00A96D12"/>
    <w:rsid w:val="00AA1D8F"/>
    <w:rsid w:val="00AA2C66"/>
    <w:rsid w:val="00AA3782"/>
    <w:rsid w:val="00AA485A"/>
    <w:rsid w:val="00AA4E72"/>
    <w:rsid w:val="00AC0C75"/>
    <w:rsid w:val="00AC7652"/>
    <w:rsid w:val="00AD1947"/>
    <w:rsid w:val="00AE537E"/>
    <w:rsid w:val="00AF46A3"/>
    <w:rsid w:val="00AF7EF9"/>
    <w:rsid w:val="00B04B8E"/>
    <w:rsid w:val="00B202A7"/>
    <w:rsid w:val="00B2283E"/>
    <w:rsid w:val="00B23350"/>
    <w:rsid w:val="00B23F66"/>
    <w:rsid w:val="00B378EA"/>
    <w:rsid w:val="00B54A5A"/>
    <w:rsid w:val="00B60076"/>
    <w:rsid w:val="00B603DD"/>
    <w:rsid w:val="00B63239"/>
    <w:rsid w:val="00B63265"/>
    <w:rsid w:val="00B7560A"/>
    <w:rsid w:val="00B80DD6"/>
    <w:rsid w:val="00B85D7C"/>
    <w:rsid w:val="00B870D8"/>
    <w:rsid w:val="00BA38A3"/>
    <w:rsid w:val="00BA4B64"/>
    <w:rsid w:val="00BA7F83"/>
    <w:rsid w:val="00BB0157"/>
    <w:rsid w:val="00BB48FE"/>
    <w:rsid w:val="00BB79F8"/>
    <w:rsid w:val="00BC00C3"/>
    <w:rsid w:val="00BC1112"/>
    <w:rsid w:val="00BC56F4"/>
    <w:rsid w:val="00BD161B"/>
    <w:rsid w:val="00BD51F6"/>
    <w:rsid w:val="00BE23B9"/>
    <w:rsid w:val="00BE31F9"/>
    <w:rsid w:val="00BE6C0D"/>
    <w:rsid w:val="00C03DD1"/>
    <w:rsid w:val="00C0642D"/>
    <w:rsid w:val="00C11013"/>
    <w:rsid w:val="00C17B2C"/>
    <w:rsid w:val="00C211FB"/>
    <w:rsid w:val="00C245AC"/>
    <w:rsid w:val="00C32200"/>
    <w:rsid w:val="00C37CFA"/>
    <w:rsid w:val="00C42D27"/>
    <w:rsid w:val="00C459F7"/>
    <w:rsid w:val="00C52C9D"/>
    <w:rsid w:val="00C567BF"/>
    <w:rsid w:val="00C60331"/>
    <w:rsid w:val="00C7295F"/>
    <w:rsid w:val="00C74345"/>
    <w:rsid w:val="00C8272A"/>
    <w:rsid w:val="00C83823"/>
    <w:rsid w:val="00C93182"/>
    <w:rsid w:val="00C94F13"/>
    <w:rsid w:val="00C9651D"/>
    <w:rsid w:val="00CA041D"/>
    <w:rsid w:val="00CA4CB6"/>
    <w:rsid w:val="00CA6B4D"/>
    <w:rsid w:val="00CC01A7"/>
    <w:rsid w:val="00CD341A"/>
    <w:rsid w:val="00CD4168"/>
    <w:rsid w:val="00CD58D4"/>
    <w:rsid w:val="00CE78BE"/>
    <w:rsid w:val="00CF1B7B"/>
    <w:rsid w:val="00CF1F11"/>
    <w:rsid w:val="00CF36DE"/>
    <w:rsid w:val="00CF786D"/>
    <w:rsid w:val="00D019AC"/>
    <w:rsid w:val="00D13D9B"/>
    <w:rsid w:val="00D26315"/>
    <w:rsid w:val="00D309FA"/>
    <w:rsid w:val="00D3584C"/>
    <w:rsid w:val="00D35E71"/>
    <w:rsid w:val="00D4282C"/>
    <w:rsid w:val="00D43DB9"/>
    <w:rsid w:val="00D442A6"/>
    <w:rsid w:val="00D45607"/>
    <w:rsid w:val="00D50AD3"/>
    <w:rsid w:val="00D51F50"/>
    <w:rsid w:val="00D57009"/>
    <w:rsid w:val="00D5782B"/>
    <w:rsid w:val="00D60CD8"/>
    <w:rsid w:val="00D6401C"/>
    <w:rsid w:val="00D748FB"/>
    <w:rsid w:val="00D75EB3"/>
    <w:rsid w:val="00D761E5"/>
    <w:rsid w:val="00D811FD"/>
    <w:rsid w:val="00D878E8"/>
    <w:rsid w:val="00D87F7C"/>
    <w:rsid w:val="00D94F80"/>
    <w:rsid w:val="00DA03CA"/>
    <w:rsid w:val="00DA3959"/>
    <w:rsid w:val="00DB5B2F"/>
    <w:rsid w:val="00DC101D"/>
    <w:rsid w:val="00DC1D4B"/>
    <w:rsid w:val="00DC6C1C"/>
    <w:rsid w:val="00DC7ADC"/>
    <w:rsid w:val="00DD2201"/>
    <w:rsid w:val="00DD26A2"/>
    <w:rsid w:val="00DE10F3"/>
    <w:rsid w:val="00DE7A26"/>
    <w:rsid w:val="00DF22EC"/>
    <w:rsid w:val="00DF4468"/>
    <w:rsid w:val="00E028F0"/>
    <w:rsid w:val="00E031C9"/>
    <w:rsid w:val="00E07E4E"/>
    <w:rsid w:val="00E202C3"/>
    <w:rsid w:val="00E228DD"/>
    <w:rsid w:val="00E2638F"/>
    <w:rsid w:val="00E2752C"/>
    <w:rsid w:val="00E31123"/>
    <w:rsid w:val="00E313D2"/>
    <w:rsid w:val="00E368E5"/>
    <w:rsid w:val="00E41A80"/>
    <w:rsid w:val="00E47E5B"/>
    <w:rsid w:val="00E52F03"/>
    <w:rsid w:val="00E53B69"/>
    <w:rsid w:val="00E54C11"/>
    <w:rsid w:val="00E54C4C"/>
    <w:rsid w:val="00E57062"/>
    <w:rsid w:val="00E66683"/>
    <w:rsid w:val="00E675B4"/>
    <w:rsid w:val="00E7160D"/>
    <w:rsid w:val="00E768D6"/>
    <w:rsid w:val="00E830D5"/>
    <w:rsid w:val="00E85220"/>
    <w:rsid w:val="00EA0764"/>
    <w:rsid w:val="00EA4AC8"/>
    <w:rsid w:val="00EA4B7E"/>
    <w:rsid w:val="00EB07D5"/>
    <w:rsid w:val="00EB59C5"/>
    <w:rsid w:val="00ED0903"/>
    <w:rsid w:val="00EE0A35"/>
    <w:rsid w:val="00EE2474"/>
    <w:rsid w:val="00EE6CB9"/>
    <w:rsid w:val="00F008E9"/>
    <w:rsid w:val="00F0372A"/>
    <w:rsid w:val="00F11900"/>
    <w:rsid w:val="00F12370"/>
    <w:rsid w:val="00F141C0"/>
    <w:rsid w:val="00F21BE9"/>
    <w:rsid w:val="00F2256A"/>
    <w:rsid w:val="00F26303"/>
    <w:rsid w:val="00F266AA"/>
    <w:rsid w:val="00F2793A"/>
    <w:rsid w:val="00F30999"/>
    <w:rsid w:val="00F30B40"/>
    <w:rsid w:val="00F45782"/>
    <w:rsid w:val="00F47EC9"/>
    <w:rsid w:val="00F56626"/>
    <w:rsid w:val="00F7607D"/>
    <w:rsid w:val="00F93B20"/>
    <w:rsid w:val="00FA754B"/>
    <w:rsid w:val="00FB13F7"/>
    <w:rsid w:val="00FB431B"/>
    <w:rsid w:val="00FB44B6"/>
    <w:rsid w:val="00FB5705"/>
    <w:rsid w:val="00FB6C05"/>
    <w:rsid w:val="00FC1086"/>
    <w:rsid w:val="00FC5898"/>
    <w:rsid w:val="00FC6CD3"/>
    <w:rsid w:val="00FD7737"/>
    <w:rsid w:val="00FE3AED"/>
    <w:rsid w:val="00FF1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F127C6"/>
  <w15:chartTrackingRefBased/>
  <w15:docId w15:val="{D73182A9-E91E-4FB6-951A-7EFA73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3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03CA"/>
    <w:pPr>
      <w:tabs>
        <w:tab w:val="center" w:pos="4252"/>
        <w:tab w:val="right" w:pos="8504"/>
      </w:tabs>
      <w:snapToGrid w:val="0"/>
    </w:pPr>
  </w:style>
  <w:style w:type="character" w:customStyle="1" w:styleId="a4">
    <w:name w:val="フッター (文字)"/>
    <w:basedOn w:val="a0"/>
    <w:link w:val="a3"/>
    <w:rsid w:val="00DA03CA"/>
    <w:rPr>
      <w:rFonts w:ascii="Century" w:eastAsia="ＭＳ 明朝" w:hAnsi="Century" w:cs="Times New Roman"/>
      <w:szCs w:val="24"/>
    </w:rPr>
  </w:style>
  <w:style w:type="character" w:styleId="a5">
    <w:name w:val="page number"/>
    <w:basedOn w:val="a0"/>
    <w:rsid w:val="00DA03CA"/>
  </w:style>
  <w:style w:type="paragraph" w:styleId="a6">
    <w:name w:val="header"/>
    <w:basedOn w:val="a"/>
    <w:link w:val="a7"/>
    <w:uiPriority w:val="99"/>
    <w:unhideWhenUsed/>
    <w:rsid w:val="00FA754B"/>
    <w:pPr>
      <w:tabs>
        <w:tab w:val="center" w:pos="4252"/>
        <w:tab w:val="right" w:pos="8504"/>
      </w:tabs>
      <w:snapToGrid w:val="0"/>
    </w:pPr>
  </w:style>
  <w:style w:type="character" w:customStyle="1" w:styleId="a7">
    <w:name w:val="ヘッダー (文字)"/>
    <w:basedOn w:val="a0"/>
    <w:link w:val="a6"/>
    <w:uiPriority w:val="99"/>
    <w:rsid w:val="00FA754B"/>
    <w:rPr>
      <w:rFonts w:ascii="Century" w:eastAsia="ＭＳ 明朝" w:hAnsi="Century" w:cs="Times New Roman"/>
      <w:szCs w:val="24"/>
    </w:rPr>
  </w:style>
  <w:style w:type="paragraph" w:styleId="a8">
    <w:name w:val="Balloon Text"/>
    <w:basedOn w:val="a"/>
    <w:link w:val="a9"/>
    <w:uiPriority w:val="99"/>
    <w:semiHidden/>
    <w:unhideWhenUsed/>
    <w:rsid w:val="00384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46E8"/>
    <w:rPr>
      <w:rFonts w:asciiTheme="majorHAnsi" w:eastAsiaTheme="majorEastAsia" w:hAnsiTheme="majorHAnsi" w:cstheme="majorBidi"/>
      <w:sz w:val="18"/>
      <w:szCs w:val="18"/>
    </w:rPr>
  </w:style>
  <w:style w:type="paragraph" w:styleId="aa">
    <w:name w:val="List Paragraph"/>
    <w:basedOn w:val="a"/>
    <w:uiPriority w:val="34"/>
    <w:qFormat/>
    <w:rsid w:val="00942A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1077</Words>
  <Characters>6141</Characters>
  <Application>Microsoft Office Word</Application>
  <DocSecurity>0</DocSecurity>
  <Lines>51</Lines>
  <Paragraphs>14</Paragraphs>
  <ScaleCrop>false</ScaleCrop>
  <Company>小田原市</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予防課　大澤</cp:lastModifiedBy>
  <cp:revision>3</cp:revision>
  <dcterms:created xsi:type="dcterms:W3CDTF">2019-04-24T02:31:00Z</dcterms:created>
  <dcterms:modified xsi:type="dcterms:W3CDTF">2023-06-09T09:45:00Z</dcterms:modified>
</cp:coreProperties>
</file>