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3CA" w:rsidRPr="00FD434B" w:rsidRDefault="00DA03CA" w:rsidP="000F1DDD">
      <w:pPr>
        <w:ind w:firstLineChars="599" w:firstLine="1323"/>
        <w:rPr>
          <w:rFonts w:ascii="ＭＳ 明朝" w:hAnsi="ＭＳ 明朝"/>
          <w:b/>
          <w:sz w:val="22"/>
          <w:szCs w:val="22"/>
          <w:lang w:eastAsia="zh-TW"/>
        </w:rPr>
      </w:pPr>
      <w:r w:rsidRPr="00FD434B">
        <w:rPr>
          <w:rFonts w:ascii="ＭＳ 明朝" w:hAnsi="ＭＳ 明朝" w:hint="eastAsia"/>
          <w:b/>
          <w:sz w:val="22"/>
          <w:szCs w:val="22"/>
          <w:u w:val="single"/>
          <w:lang w:eastAsia="zh-TW"/>
        </w:rPr>
        <w:t xml:space="preserve">　</w:t>
      </w:r>
      <w:r w:rsidR="000F1DDD" w:rsidRPr="00FD434B">
        <w:rPr>
          <w:rFonts w:ascii="ＭＳ 明朝" w:hAnsi="ＭＳ 明朝" w:hint="eastAsia"/>
          <w:b/>
          <w:sz w:val="22"/>
          <w:szCs w:val="22"/>
          <w:u w:val="single"/>
        </w:rPr>
        <w:t xml:space="preserve">　　　　　　　　　　　　　　</w:t>
      </w:r>
      <w:r w:rsidRPr="00FD434B">
        <w:rPr>
          <w:rFonts w:ascii="ＭＳ 明朝" w:hAnsi="ＭＳ 明朝" w:hint="eastAsia"/>
          <w:b/>
          <w:sz w:val="22"/>
          <w:szCs w:val="22"/>
          <w:u w:val="single"/>
          <w:lang w:eastAsia="zh-TW"/>
        </w:rPr>
        <w:t xml:space="preserve">　　　　　　　</w:t>
      </w:r>
      <w:r w:rsidRPr="00FD434B">
        <w:rPr>
          <w:rFonts w:ascii="ＭＳ 明朝" w:hAnsi="ＭＳ 明朝" w:hint="eastAsia"/>
          <w:b/>
          <w:sz w:val="22"/>
          <w:szCs w:val="22"/>
          <w:lang w:eastAsia="zh-TW"/>
        </w:rPr>
        <w:t>消 防 計 画</w:t>
      </w:r>
    </w:p>
    <w:p w:rsidR="00DA03CA" w:rsidRPr="0039236C" w:rsidRDefault="00DA03CA" w:rsidP="00DA03CA">
      <w:pPr>
        <w:rPr>
          <w:rFonts w:asciiTheme="majorEastAsia" w:eastAsiaTheme="majorEastAsia" w:hAnsiTheme="majorEastAsia"/>
          <w:sz w:val="22"/>
          <w:szCs w:val="22"/>
          <w:lang w:eastAsia="zh-TW"/>
        </w:rPr>
      </w:pPr>
    </w:p>
    <w:p w:rsidR="00DA03CA" w:rsidRPr="00FD434B" w:rsidRDefault="00DA03CA" w:rsidP="00DA03CA">
      <w:pPr>
        <w:spacing w:line="360" w:lineRule="exact"/>
        <w:rPr>
          <w:rFonts w:asciiTheme="minorEastAsia" w:eastAsiaTheme="minorEastAsia" w:hAnsiTheme="minorEastAsia"/>
          <w:b/>
          <w:sz w:val="22"/>
          <w:szCs w:val="22"/>
          <w:lang w:eastAsia="zh-TW"/>
        </w:rPr>
      </w:pPr>
      <w:r w:rsidRPr="00FD434B">
        <w:rPr>
          <w:rFonts w:asciiTheme="minorEastAsia" w:eastAsiaTheme="minorEastAsia" w:hAnsiTheme="minorEastAsia" w:hint="eastAsia"/>
          <w:b/>
          <w:sz w:val="22"/>
          <w:szCs w:val="22"/>
          <w:lang w:eastAsia="zh-TW"/>
        </w:rPr>
        <w:t>第１章　　総　　則</w:t>
      </w:r>
    </w:p>
    <w:p w:rsidR="00DA03CA" w:rsidRPr="00FD434B" w:rsidRDefault="00DA03CA" w:rsidP="00DA03CA">
      <w:pPr>
        <w:rPr>
          <w:rFonts w:asciiTheme="minorEastAsia" w:eastAsiaTheme="minorEastAsia" w:hAnsiTheme="minorEastAsia"/>
          <w:sz w:val="22"/>
          <w:szCs w:val="22"/>
          <w:lang w:eastAsia="zh-TW"/>
        </w:rPr>
      </w:pPr>
    </w:p>
    <w:p w:rsidR="00DA03CA" w:rsidRPr="00FD434B" w:rsidRDefault="00DA03CA" w:rsidP="00DA03CA">
      <w:pPr>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（目的）</w:t>
      </w:r>
    </w:p>
    <w:p w:rsidR="00DA03CA" w:rsidRPr="00FD434B" w:rsidRDefault="00DA03CA" w:rsidP="00DA03CA">
      <w:pPr>
        <w:ind w:left="221" w:hangingChars="100" w:hanging="221"/>
        <w:rPr>
          <w:rFonts w:asciiTheme="minorEastAsia" w:eastAsiaTheme="minorEastAsia" w:hAnsiTheme="minorEastAsia"/>
          <w:sz w:val="22"/>
          <w:szCs w:val="22"/>
          <w:u w:val="single"/>
        </w:rPr>
      </w:pPr>
      <w:r w:rsidRPr="00FD434B">
        <w:rPr>
          <w:rFonts w:asciiTheme="majorEastAsia" w:eastAsiaTheme="majorEastAsia" w:hAnsiTheme="majorEastAsia" w:hint="eastAsia"/>
          <w:b/>
          <w:sz w:val="22"/>
          <w:szCs w:val="22"/>
        </w:rPr>
        <w:t>第１条</w:t>
      </w:r>
      <w:r w:rsidRPr="00FD434B">
        <w:rPr>
          <w:rFonts w:asciiTheme="minorEastAsia" w:eastAsiaTheme="minorEastAsia" w:hAnsiTheme="minorEastAsia" w:hint="eastAsia"/>
          <w:sz w:val="22"/>
          <w:szCs w:val="22"/>
        </w:rPr>
        <w:t xml:space="preserve">　この計画は、消防法第８条の２第１項に基づき、統括防火管理者が、</w:t>
      </w:r>
      <w:r w:rsidRPr="00FD434B">
        <w:rPr>
          <w:rFonts w:asciiTheme="minorEastAsia" w:eastAsiaTheme="minorEastAsia" w:hAnsiTheme="minorEastAsia" w:hint="eastAsia"/>
          <w:sz w:val="22"/>
          <w:szCs w:val="22"/>
          <w:u w:val="single"/>
        </w:rPr>
        <w:t xml:space="preserve">　　　</w:t>
      </w:r>
      <w:r w:rsidR="003B1670" w:rsidRPr="00FD434B">
        <w:rPr>
          <w:rFonts w:asciiTheme="minorEastAsia" w:eastAsiaTheme="minorEastAsia" w:hAnsiTheme="minorEastAsia" w:hint="eastAsia"/>
          <w:sz w:val="22"/>
          <w:szCs w:val="22"/>
          <w:u w:val="single"/>
        </w:rPr>
        <w:t xml:space="preserve">　　　</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 xml:space="preserve">　</w:t>
      </w:r>
      <w:r w:rsidRPr="00FD434B">
        <w:rPr>
          <w:rFonts w:asciiTheme="minorEastAsia" w:eastAsiaTheme="minorEastAsia" w:hAnsiTheme="minorEastAsia" w:hint="eastAsia"/>
          <w:sz w:val="22"/>
          <w:szCs w:val="22"/>
          <w:u w:val="single"/>
        </w:rPr>
        <w:t xml:space="preserve">　　　　　　　　 　</w:t>
      </w:r>
      <w:r w:rsidRPr="00FD434B">
        <w:rPr>
          <w:rFonts w:asciiTheme="minorEastAsia" w:eastAsiaTheme="minorEastAsia" w:hAnsiTheme="minorEastAsia" w:hint="eastAsia"/>
          <w:sz w:val="22"/>
          <w:szCs w:val="22"/>
        </w:rPr>
        <w:t>の全体についての防火管理上必要な業務に係る事項を定め、火災、地震その他の災害の予防及び人命の安全並びに被害の軽減を図ることを目的とする。</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（消防計画の適用範囲）</w:t>
      </w:r>
    </w:p>
    <w:p w:rsidR="00DA03CA" w:rsidRPr="00FD434B" w:rsidRDefault="00DA03CA" w:rsidP="00DA03CA">
      <w:pPr>
        <w:ind w:left="221" w:hangingChars="100" w:hanging="221"/>
        <w:rPr>
          <w:rFonts w:asciiTheme="minorEastAsia" w:eastAsiaTheme="minorEastAsia" w:hAnsiTheme="minorEastAsia"/>
          <w:sz w:val="22"/>
          <w:szCs w:val="22"/>
        </w:rPr>
      </w:pPr>
      <w:r w:rsidRPr="00FD434B">
        <w:rPr>
          <w:rFonts w:asciiTheme="majorEastAsia" w:eastAsiaTheme="majorEastAsia" w:hAnsiTheme="majorEastAsia" w:hint="eastAsia"/>
          <w:b/>
          <w:sz w:val="22"/>
          <w:szCs w:val="22"/>
        </w:rPr>
        <w:t>第２条</w:t>
      </w:r>
      <w:r w:rsidRPr="00FD434B">
        <w:rPr>
          <w:rFonts w:asciiTheme="minorEastAsia" w:eastAsiaTheme="minorEastAsia" w:hAnsiTheme="minorEastAsia" w:hint="eastAsia"/>
          <w:sz w:val="22"/>
          <w:szCs w:val="22"/>
        </w:rPr>
        <w:t xml:space="preserve">　この計画は、</w:t>
      </w:r>
      <w:r w:rsidRPr="00FD434B">
        <w:rPr>
          <w:rFonts w:asciiTheme="minorEastAsia" w:eastAsiaTheme="minorEastAsia" w:hAnsiTheme="minorEastAsia" w:hint="eastAsia"/>
          <w:sz w:val="22"/>
          <w:szCs w:val="22"/>
          <w:u w:val="single"/>
        </w:rPr>
        <w:t xml:space="preserve">　　　　　　　　　　　　 　</w:t>
      </w:r>
      <w:r w:rsidRPr="00FD434B">
        <w:rPr>
          <w:rFonts w:asciiTheme="minorEastAsia" w:eastAsiaTheme="minorEastAsia" w:hAnsiTheme="minorEastAsia" w:hint="eastAsia"/>
          <w:sz w:val="22"/>
          <w:szCs w:val="22"/>
        </w:rPr>
        <w:t>に勤務・出入りし、又は居住するすべての者に適用する。</w:t>
      </w:r>
    </w:p>
    <w:p w:rsidR="00DA03CA" w:rsidRPr="00FD434B" w:rsidRDefault="00DA03CA" w:rsidP="00DA03CA">
      <w:pPr>
        <w:ind w:left="220" w:hangingChars="100" w:hanging="220"/>
        <w:rPr>
          <w:rFonts w:asciiTheme="minorEastAsia" w:eastAsiaTheme="minorEastAsia" w:hAnsiTheme="minorEastAsia"/>
          <w:sz w:val="22"/>
          <w:szCs w:val="22"/>
        </w:rPr>
      </w:pPr>
    </w:p>
    <w:p w:rsidR="00DA03CA" w:rsidRPr="00FD434B" w:rsidRDefault="00DA03CA" w:rsidP="00DA03CA">
      <w:pPr>
        <w:spacing w:line="360" w:lineRule="exact"/>
        <w:ind w:left="221" w:hangingChars="100" w:hanging="221"/>
        <w:rPr>
          <w:rFonts w:asciiTheme="minorEastAsia" w:eastAsiaTheme="minorEastAsia" w:hAnsiTheme="minorEastAsia"/>
          <w:b/>
          <w:sz w:val="22"/>
          <w:szCs w:val="22"/>
        </w:rPr>
      </w:pPr>
      <w:r w:rsidRPr="00FD434B">
        <w:rPr>
          <w:rFonts w:asciiTheme="minorEastAsia" w:eastAsiaTheme="minorEastAsia" w:hAnsiTheme="minorEastAsia" w:hint="eastAsia"/>
          <w:b/>
          <w:sz w:val="22"/>
          <w:szCs w:val="22"/>
        </w:rPr>
        <w:t>第２章　　全体についての防火管理業務</w:t>
      </w:r>
    </w:p>
    <w:p w:rsidR="00DA03CA" w:rsidRPr="00FD434B" w:rsidRDefault="00DA03CA" w:rsidP="00DA03CA">
      <w:pPr>
        <w:rPr>
          <w:rFonts w:asciiTheme="minorEastAsia" w:eastAsiaTheme="minorEastAsia" w:hAnsiTheme="minorEastAsia"/>
          <w:sz w:val="22"/>
          <w:szCs w:val="22"/>
        </w:rPr>
      </w:pPr>
    </w:p>
    <w:p w:rsidR="00DA03CA" w:rsidRPr="00FD434B" w:rsidRDefault="00DA03CA" w:rsidP="00DA03CA">
      <w:pPr>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（管理権原者の権原が及ぶ範囲等）</w:t>
      </w:r>
    </w:p>
    <w:p w:rsidR="00DA03CA" w:rsidRPr="00FD434B" w:rsidRDefault="00DA03CA" w:rsidP="00DA03CA">
      <w:pPr>
        <w:ind w:left="221" w:hangingChars="100" w:hanging="221"/>
        <w:rPr>
          <w:rFonts w:asciiTheme="minorEastAsia" w:eastAsiaTheme="minorEastAsia" w:hAnsiTheme="minorEastAsia"/>
          <w:sz w:val="22"/>
          <w:szCs w:val="22"/>
        </w:rPr>
      </w:pPr>
      <w:r w:rsidRPr="00FD434B">
        <w:rPr>
          <w:rFonts w:asciiTheme="majorEastAsia" w:eastAsiaTheme="majorEastAsia" w:hAnsiTheme="majorEastAsia" w:hint="eastAsia"/>
          <w:b/>
          <w:sz w:val="22"/>
          <w:szCs w:val="22"/>
        </w:rPr>
        <w:t>第３条</w:t>
      </w:r>
      <w:r w:rsidRPr="00FD434B">
        <w:rPr>
          <w:rFonts w:asciiTheme="minorEastAsia" w:eastAsiaTheme="minorEastAsia" w:hAnsiTheme="minorEastAsia" w:hint="eastAsia"/>
          <w:sz w:val="22"/>
          <w:szCs w:val="22"/>
        </w:rPr>
        <w:t xml:space="preserve">　各管理権原者の当該権原の範囲については、</w:t>
      </w:r>
      <w:r w:rsidRPr="00FD434B">
        <w:rPr>
          <w:rFonts w:asciiTheme="minorEastAsia" w:eastAsiaTheme="minorEastAsia" w:hAnsiTheme="minorEastAsia" w:hint="eastAsia"/>
          <w:b/>
          <w:sz w:val="22"/>
          <w:szCs w:val="22"/>
        </w:rPr>
        <w:t>別表１</w:t>
      </w:r>
      <w:r w:rsidRPr="00FD434B">
        <w:rPr>
          <w:rFonts w:asciiTheme="minorEastAsia" w:eastAsiaTheme="minorEastAsia" w:hAnsiTheme="minorEastAsia" w:hint="eastAsia"/>
          <w:sz w:val="22"/>
          <w:szCs w:val="22"/>
        </w:rPr>
        <w:t>のとおりと</w:t>
      </w:r>
      <w:r w:rsidR="00732063" w:rsidRPr="00FD434B">
        <w:rPr>
          <w:rFonts w:asciiTheme="minorEastAsia" w:eastAsiaTheme="minorEastAsia" w:hAnsiTheme="minorEastAsia" w:hint="eastAsia"/>
          <w:sz w:val="22"/>
          <w:szCs w:val="22"/>
        </w:rPr>
        <w:t>し、</w:t>
      </w:r>
      <w:r w:rsidR="006A56B1" w:rsidRPr="00FD434B">
        <w:rPr>
          <w:rFonts w:asciiTheme="minorEastAsia" w:eastAsiaTheme="minorEastAsia" w:hAnsiTheme="minorEastAsia" w:hint="eastAsia"/>
          <w:sz w:val="22"/>
          <w:szCs w:val="22"/>
          <w:u w:val="single"/>
        </w:rPr>
        <w:t xml:space="preserve">　　　　</w:t>
      </w:r>
      <w:r w:rsidRPr="00FD434B">
        <w:rPr>
          <w:rFonts w:asciiTheme="minorEastAsia" w:eastAsiaTheme="minorEastAsia" w:hAnsiTheme="minorEastAsia" w:hint="eastAsia"/>
          <w:sz w:val="22"/>
          <w:szCs w:val="22"/>
        </w:rPr>
        <w:t>により明確に示すものとする。</w:t>
      </w:r>
    </w:p>
    <w:p w:rsidR="00DA03CA" w:rsidRPr="00FD434B" w:rsidRDefault="00524E46" w:rsidP="003B1670">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２</w:t>
      </w:r>
      <w:r w:rsidR="00DA03CA" w:rsidRPr="00FD434B">
        <w:rPr>
          <w:rFonts w:asciiTheme="minorEastAsia" w:eastAsiaTheme="minorEastAsia" w:hAnsiTheme="minorEastAsia" w:hint="eastAsia"/>
          <w:sz w:val="22"/>
          <w:szCs w:val="22"/>
        </w:rPr>
        <w:t xml:space="preserve">　各管理権原者は、防火対象物の実態を把握し、防火管理者に防火管理業務を適切に行わせなければならない。</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（管理権原者の責務）</w:t>
      </w:r>
    </w:p>
    <w:p w:rsidR="00DA03CA" w:rsidRPr="00FD434B" w:rsidRDefault="00DA03CA" w:rsidP="00DA03CA">
      <w:pPr>
        <w:ind w:left="221" w:hangingChars="100" w:hanging="221"/>
        <w:rPr>
          <w:rFonts w:asciiTheme="minorEastAsia" w:eastAsiaTheme="minorEastAsia" w:hAnsiTheme="minorEastAsia"/>
          <w:sz w:val="22"/>
          <w:szCs w:val="22"/>
        </w:rPr>
      </w:pPr>
      <w:r w:rsidRPr="00FD434B">
        <w:rPr>
          <w:rFonts w:asciiTheme="majorEastAsia" w:eastAsiaTheme="majorEastAsia" w:hAnsiTheme="majorEastAsia" w:hint="eastAsia"/>
          <w:b/>
          <w:sz w:val="22"/>
          <w:szCs w:val="22"/>
        </w:rPr>
        <w:t>第４条</w:t>
      </w:r>
      <w:r w:rsidRPr="00FD434B">
        <w:rPr>
          <w:rFonts w:asciiTheme="minorEastAsia" w:eastAsiaTheme="minorEastAsia" w:hAnsiTheme="minorEastAsia" w:hint="eastAsia"/>
          <w:sz w:val="22"/>
          <w:szCs w:val="22"/>
        </w:rPr>
        <w:t xml:space="preserve">　各管理権原者は、各事業所等の消防計画に基づき、防火管理者に防火管理上必要な業務を実施させ、適正にその業務を遂行する。</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２　各管理権原者は、統括防火管理者が防火対象物全体についての防火管理上必要な業務を適切に遂行できるよう相互に協力する。</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（統括防火管理者の選任及び届出）</w:t>
      </w:r>
    </w:p>
    <w:p w:rsidR="00DA03CA" w:rsidRPr="00FD434B" w:rsidRDefault="00DA03CA" w:rsidP="00DA03CA">
      <w:pPr>
        <w:ind w:left="221" w:hangingChars="100" w:hanging="221"/>
        <w:rPr>
          <w:rFonts w:asciiTheme="minorEastAsia" w:eastAsiaTheme="minorEastAsia" w:hAnsiTheme="minorEastAsia"/>
          <w:sz w:val="22"/>
          <w:szCs w:val="22"/>
        </w:rPr>
      </w:pPr>
      <w:r w:rsidRPr="00FD434B">
        <w:rPr>
          <w:rFonts w:asciiTheme="majorEastAsia" w:eastAsiaTheme="majorEastAsia" w:hAnsiTheme="majorEastAsia" w:hint="eastAsia"/>
          <w:b/>
          <w:sz w:val="22"/>
          <w:szCs w:val="22"/>
        </w:rPr>
        <w:t>第５条</w:t>
      </w:r>
      <w:r w:rsidRPr="00FD434B">
        <w:rPr>
          <w:rFonts w:asciiTheme="minorEastAsia" w:eastAsiaTheme="minorEastAsia" w:hAnsiTheme="minorEastAsia" w:hint="eastAsia"/>
          <w:sz w:val="22"/>
          <w:szCs w:val="22"/>
        </w:rPr>
        <w:t xml:space="preserve">　管理権原者は、統括防火管理者を協議して定め、防火対象物全体についての防火管理上必要な業務を行わせなければならない。</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２　管理権原者は、統括防火管理者を定めたとき又は変更したときは、</w:t>
      </w:r>
      <w:r w:rsidR="003B1670" w:rsidRPr="00FD434B">
        <w:rPr>
          <w:rFonts w:asciiTheme="minorEastAsia" w:eastAsiaTheme="minorEastAsia" w:hAnsiTheme="minorEastAsia" w:hint="eastAsia"/>
          <w:sz w:val="22"/>
          <w:szCs w:val="22"/>
        </w:rPr>
        <w:t>消防本部又は消防署（以下「消防本部等」という。）</w:t>
      </w:r>
      <w:r w:rsidRPr="00FD434B">
        <w:rPr>
          <w:rFonts w:asciiTheme="minorEastAsia" w:eastAsiaTheme="minorEastAsia" w:hAnsiTheme="minorEastAsia" w:hint="eastAsia"/>
          <w:sz w:val="22"/>
          <w:szCs w:val="22"/>
        </w:rPr>
        <w:t>に届け出る。</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（統括防火管理者の責務）</w:t>
      </w:r>
    </w:p>
    <w:p w:rsidR="00DA03CA" w:rsidRPr="00FD434B" w:rsidRDefault="00DA03CA" w:rsidP="00DA03CA">
      <w:pPr>
        <w:ind w:left="221" w:hangingChars="100" w:hanging="221"/>
        <w:rPr>
          <w:rFonts w:asciiTheme="minorEastAsia" w:eastAsiaTheme="minorEastAsia" w:hAnsiTheme="minorEastAsia"/>
          <w:sz w:val="22"/>
          <w:szCs w:val="22"/>
        </w:rPr>
      </w:pPr>
      <w:r w:rsidRPr="00FD434B">
        <w:rPr>
          <w:rFonts w:asciiTheme="majorEastAsia" w:eastAsiaTheme="majorEastAsia" w:hAnsiTheme="majorEastAsia" w:hint="eastAsia"/>
          <w:b/>
          <w:sz w:val="22"/>
          <w:szCs w:val="22"/>
        </w:rPr>
        <w:t>第６条</w:t>
      </w:r>
      <w:r w:rsidRPr="00FD434B">
        <w:rPr>
          <w:rFonts w:asciiTheme="minorEastAsia" w:eastAsiaTheme="minorEastAsia" w:hAnsiTheme="minorEastAsia" w:hint="eastAsia"/>
          <w:sz w:val="22"/>
          <w:szCs w:val="22"/>
        </w:rPr>
        <w:t xml:space="preserve">　統括防火管理者は、以下の責務を有し、必要に応じて各管理権原者の指示を求め、各事業所等の防火管理者等と連携、協力しながら、防火対象物全体についての防火管理業務を行うものとする。</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（１）防火対象物全体の消防計画の作成、変更及び運用に関すること。</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（２）各事業所の防火管理者に対する指示及び必要な報告に関すること。</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（３）防火対象物全体の消火、通報及び避難の訓練の実施に関すること。</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（４）廊下、階段、避難口等の避難上必要な施設等の管理に関すること。</w:t>
      </w:r>
    </w:p>
    <w:p w:rsidR="00DA03CA" w:rsidRPr="00FD434B" w:rsidRDefault="00DA03CA" w:rsidP="003B1670">
      <w:pPr>
        <w:ind w:left="660" w:hangingChars="300" w:hanging="6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（５）火災等が発生した場合における共同の自衛消防の組織における活動体制に関すること。</w:t>
      </w:r>
    </w:p>
    <w:p w:rsidR="00DA03CA" w:rsidRPr="00FD434B" w:rsidRDefault="00DA03CA" w:rsidP="00DA03CA">
      <w:pPr>
        <w:ind w:left="660" w:hangingChars="300" w:hanging="6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lastRenderedPageBreak/>
        <w:t>（６）火災等の発生時の消防隊に対する必要な情報提供等に関すること。</w:t>
      </w:r>
    </w:p>
    <w:p w:rsidR="00DA03CA" w:rsidRPr="00FD434B" w:rsidRDefault="00DA03CA" w:rsidP="00DA03CA">
      <w:pPr>
        <w:ind w:left="660" w:hangingChars="300" w:hanging="6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（７）火気使用の制限及び禁止に関すること。</w:t>
      </w:r>
    </w:p>
    <w:p w:rsidR="00DA03CA" w:rsidRPr="00FD434B" w:rsidRDefault="00DA03CA" w:rsidP="00DA03CA">
      <w:pPr>
        <w:ind w:left="660" w:hangingChars="300" w:hanging="6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（８）その他防火管理上必要と認める事項に関すること。</w:t>
      </w:r>
    </w:p>
    <w:p w:rsidR="00DA03CA" w:rsidRPr="00FD434B" w:rsidRDefault="00DA03CA" w:rsidP="00DA03CA">
      <w:pPr>
        <w:ind w:left="260" w:hangingChars="118" w:hanging="2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２　統括防火管理者は、消防</w:t>
      </w:r>
      <w:r w:rsidR="003B1670" w:rsidRPr="00FD434B">
        <w:rPr>
          <w:rFonts w:asciiTheme="minorEastAsia" w:eastAsiaTheme="minorEastAsia" w:hAnsiTheme="minorEastAsia" w:hint="eastAsia"/>
          <w:sz w:val="22"/>
          <w:szCs w:val="22"/>
        </w:rPr>
        <w:t>本部</w:t>
      </w:r>
      <w:r w:rsidRPr="00FD434B">
        <w:rPr>
          <w:rFonts w:asciiTheme="minorEastAsia" w:eastAsiaTheme="minorEastAsia" w:hAnsiTheme="minorEastAsia" w:hint="eastAsia"/>
          <w:sz w:val="22"/>
          <w:szCs w:val="22"/>
        </w:rPr>
        <w:t>等に対する全体についての消防計画の届出、報告及び防火管理業務に関する記録等の保管をしなければならない。</w:t>
      </w:r>
    </w:p>
    <w:p w:rsidR="00DA03CA" w:rsidRPr="00FD434B" w:rsidRDefault="00DA03CA" w:rsidP="00DA03CA">
      <w:pPr>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（防火管理者の責務）</w:t>
      </w:r>
    </w:p>
    <w:p w:rsidR="00DA03CA" w:rsidRPr="00FD434B" w:rsidRDefault="00DA03CA" w:rsidP="00DA03CA">
      <w:pPr>
        <w:ind w:left="221" w:hangingChars="100" w:hanging="221"/>
        <w:rPr>
          <w:rFonts w:asciiTheme="minorEastAsia" w:eastAsiaTheme="minorEastAsia" w:hAnsiTheme="minorEastAsia"/>
          <w:sz w:val="22"/>
          <w:szCs w:val="22"/>
        </w:rPr>
      </w:pPr>
      <w:r w:rsidRPr="00FD434B">
        <w:rPr>
          <w:rFonts w:asciiTheme="majorEastAsia" w:eastAsiaTheme="majorEastAsia" w:hAnsiTheme="majorEastAsia" w:hint="eastAsia"/>
          <w:b/>
          <w:sz w:val="22"/>
          <w:szCs w:val="22"/>
        </w:rPr>
        <w:t>第７条</w:t>
      </w:r>
      <w:r w:rsidRPr="00FD434B">
        <w:rPr>
          <w:rFonts w:asciiTheme="minorEastAsia" w:eastAsiaTheme="minorEastAsia" w:hAnsiTheme="minorEastAsia" w:hint="eastAsia"/>
          <w:sz w:val="22"/>
          <w:szCs w:val="22"/>
        </w:rPr>
        <w:t xml:space="preserve">　各事業所の防火管理者は、統括防火管理者の指示を遵守するとともに、次に掲げる場合や防火管理上必要な事項について統括防火管理者に報告しなければならない。</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（１）防火管理者に選任又は解任されたとき</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（２）消防計画を作成又は変更するとき</w:t>
      </w:r>
    </w:p>
    <w:p w:rsidR="00DA03CA" w:rsidRPr="00FD434B" w:rsidRDefault="00DA03CA" w:rsidP="00FD434B">
      <w:pPr>
        <w:ind w:left="447" w:hangingChars="203" w:hanging="447"/>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（３）</w:t>
      </w:r>
      <w:r w:rsidR="00732063" w:rsidRPr="00FD434B">
        <w:rPr>
          <w:rFonts w:asciiTheme="minorEastAsia" w:eastAsiaTheme="minorEastAsia" w:hAnsiTheme="minorEastAsia" w:hint="eastAsia"/>
          <w:sz w:val="22"/>
          <w:szCs w:val="22"/>
        </w:rPr>
        <w:t>防火上の建物構造の不備や消防用設備等の不備欠陥を確認したとき及びそれらを改修したとき</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（４）</w:t>
      </w:r>
      <w:r w:rsidR="00732063" w:rsidRPr="00FD434B">
        <w:rPr>
          <w:rFonts w:asciiTheme="minorEastAsia" w:eastAsiaTheme="minorEastAsia" w:hAnsiTheme="minorEastAsia" w:hint="eastAsia"/>
          <w:sz w:val="22"/>
          <w:szCs w:val="22"/>
        </w:rPr>
        <w:t>火気を使用する設備器具又は電気設備の新設、移設、改修等を行うとき</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（５）</w:t>
      </w:r>
      <w:r w:rsidR="00732063" w:rsidRPr="00FD434B">
        <w:rPr>
          <w:rFonts w:asciiTheme="minorEastAsia" w:eastAsiaTheme="minorEastAsia" w:hAnsiTheme="minorEastAsia" w:hint="eastAsia"/>
          <w:sz w:val="22"/>
          <w:szCs w:val="22"/>
        </w:rPr>
        <w:t>臨時に火気を使用するとき</w:t>
      </w:r>
    </w:p>
    <w:p w:rsidR="00DA03CA" w:rsidRPr="00FD434B" w:rsidRDefault="00DA03CA" w:rsidP="003B1670">
      <w:pPr>
        <w:ind w:left="660" w:hangingChars="300" w:hanging="6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（６）</w:t>
      </w:r>
      <w:r w:rsidR="00732063" w:rsidRPr="00FD434B">
        <w:rPr>
          <w:rFonts w:asciiTheme="minorEastAsia" w:eastAsiaTheme="minorEastAsia" w:hAnsiTheme="minorEastAsia" w:hint="eastAsia"/>
          <w:sz w:val="22"/>
          <w:szCs w:val="22"/>
        </w:rPr>
        <w:t>大量の可燃物を搬入するとき</w:t>
      </w:r>
    </w:p>
    <w:p w:rsidR="003B1670"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（７）</w:t>
      </w:r>
      <w:r w:rsidR="00732063" w:rsidRPr="00FD434B">
        <w:rPr>
          <w:rFonts w:asciiTheme="minorEastAsia" w:eastAsiaTheme="minorEastAsia" w:hAnsiTheme="minorEastAsia" w:hint="eastAsia"/>
          <w:sz w:val="22"/>
          <w:szCs w:val="22"/>
        </w:rPr>
        <w:t>危険物又は引火性物品を貯蔵・取り扱うとき</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（８）</w:t>
      </w:r>
      <w:r w:rsidR="00732063" w:rsidRPr="00FD434B">
        <w:rPr>
          <w:rFonts w:asciiTheme="minorEastAsia" w:eastAsiaTheme="minorEastAsia" w:hAnsiTheme="minorEastAsia" w:hint="eastAsia"/>
          <w:sz w:val="22"/>
          <w:szCs w:val="22"/>
        </w:rPr>
        <w:t>避難通路の変更を行うとき</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（９）</w:t>
      </w:r>
      <w:r w:rsidR="00732063" w:rsidRPr="00FD434B">
        <w:rPr>
          <w:rFonts w:asciiTheme="minorEastAsia" w:eastAsiaTheme="minorEastAsia" w:hAnsiTheme="minorEastAsia" w:hint="eastAsia"/>
          <w:sz w:val="22"/>
          <w:szCs w:val="22"/>
        </w:rPr>
        <w:t>用途（一時的含む。）を変更するとき</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w:t>
      </w:r>
      <w:r w:rsidR="00D94F80" w:rsidRPr="00FD434B">
        <w:rPr>
          <w:rFonts w:asciiTheme="minorEastAsia" w:eastAsiaTheme="minorEastAsia" w:hAnsiTheme="minorEastAsia" w:hint="eastAsia"/>
          <w:sz w:val="22"/>
          <w:szCs w:val="22"/>
        </w:rPr>
        <w:t>10</w:t>
      </w:r>
      <w:r w:rsidRPr="00FD434B">
        <w:rPr>
          <w:rFonts w:asciiTheme="minorEastAsia" w:eastAsiaTheme="minorEastAsia" w:hAnsiTheme="minorEastAsia" w:hint="eastAsia"/>
          <w:sz w:val="22"/>
          <w:szCs w:val="22"/>
        </w:rPr>
        <w:t>）</w:t>
      </w:r>
      <w:r w:rsidR="00732063" w:rsidRPr="00FD434B">
        <w:rPr>
          <w:rFonts w:asciiTheme="minorEastAsia" w:eastAsiaTheme="minorEastAsia" w:hAnsiTheme="minorEastAsia" w:hint="eastAsia"/>
          <w:sz w:val="22"/>
          <w:szCs w:val="22"/>
        </w:rPr>
        <w:t>内装改修又は改築等の工事を行うとき</w:t>
      </w:r>
    </w:p>
    <w:p w:rsidR="00DA03CA" w:rsidRPr="00FD434B" w:rsidRDefault="00DA03CA" w:rsidP="00DA03CA">
      <w:pPr>
        <w:ind w:left="660" w:hangingChars="300" w:hanging="6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w:t>
      </w:r>
      <w:r w:rsidR="00D94F80" w:rsidRPr="00FD434B">
        <w:rPr>
          <w:rFonts w:asciiTheme="minorEastAsia" w:eastAsiaTheme="minorEastAsia" w:hAnsiTheme="minorEastAsia" w:hint="eastAsia"/>
          <w:kern w:val="0"/>
          <w:sz w:val="22"/>
          <w:szCs w:val="22"/>
        </w:rPr>
        <w:t>11</w:t>
      </w:r>
      <w:r w:rsidR="000F1DDD" w:rsidRPr="00FD434B">
        <w:rPr>
          <w:rFonts w:asciiTheme="minorEastAsia" w:eastAsiaTheme="minorEastAsia" w:hAnsiTheme="minorEastAsia" w:hint="eastAsia"/>
          <w:sz w:val="22"/>
          <w:szCs w:val="22"/>
        </w:rPr>
        <w:t>）</w:t>
      </w:r>
      <w:r w:rsidR="00732063" w:rsidRPr="00FD434B">
        <w:rPr>
          <w:rFonts w:asciiTheme="minorEastAsia" w:eastAsiaTheme="minorEastAsia" w:hAnsiTheme="minorEastAsia" w:hint="eastAsia"/>
          <w:sz w:val="22"/>
          <w:szCs w:val="22"/>
        </w:rPr>
        <w:t>催物を開催するとき</w:t>
      </w:r>
    </w:p>
    <w:p w:rsidR="00DA03CA" w:rsidRPr="00FD434B" w:rsidRDefault="00DA03CA" w:rsidP="00DA03CA">
      <w:pPr>
        <w:ind w:left="660" w:hangingChars="300" w:hanging="6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w:t>
      </w:r>
      <w:r w:rsidR="00D94F80" w:rsidRPr="00FD434B">
        <w:rPr>
          <w:rFonts w:asciiTheme="minorEastAsia" w:eastAsiaTheme="minorEastAsia" w:hAnsiTheme="minorEastAsia" w:hint="eastAsia"/>
          <w:kern w:val="0"/>
          <w:sz w:val="22"/>
          <w:szCs w:val="22"/>
        </w:rPr>
        <w:t>12</w:t>
      </w:r>
      <w:r w:rsidRPr="00FD434B">
        <w:rPr>
          <w:rFonts w:asciiTheme="minorEastAsia" w:eastAsiaTheme="minorEastAsia" w:hAnsiTheme="minorEastAsia" w:hint="eastAsia"/>
          <w:sz w:val="22"/>
          <w:szCs w:val="22"/>
        </w:rPr>
        <w:t>）</w:t>
      </w:r>
      <w:r w:rsidR="00732063" w:rsidRPr="00FD434B">
        <w:rPr>
          <w:rFonts w:asciiTheme="minorEastAsia" w:eastAsiaTheme="minorEastAsia" w:hAnsiTheme="minorEastAsia" w:hint="eastAsia"/>
          <w:sz w:val="22"/>
          <w:szCs w:val="22"/>
        </w:rPr>
        <w:t>消防計画に定める消防機関への報告及び届出を行うとき</w:t>
      </w:r>
    </w:p>
    <w:p w:rsidR="00DA03CA" w:rsidRPr="00FD434B" w:rsidRDefault="00DA03CA" w:rsidP="00DA03CA">
      <w:pPr>
        <w:ind w:left="660" w:hangingChars="300" w:hanging="6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w:t>
      </w:r>
      <w:r w:rsidR="00D94F80" w:rsidRPr="00FD434B">
        <w:rPr>
          <w:rFonts w:asciiTheme="minorEastAsia" w:eastAsiaTheme="minorEastAsia" w:hAnsiTheme="minorEastAsia" w:hint="eastAsia"/>
          <w:kern w:val="0"/>
          <w:sz w:val="22"/>
          <w:szCs w:val="22"/>
        </w:rPr>
        <w:t>13</w:t>
      </w:r>
      <w:r w:rsidRPr="00FD434B">
        <w:rPr>
          <w:rFonts w:asciiTheme="minorEastAsia" w:eastAsiaTheme="minorEastAsia" w:hAnsiTheme="minorEastAsia" w:hint="eastAsia"/>
          <w:sz w:val="22"/>
          <w:szCs w:val="22"/>
        </w:rPr>
        <w:t>）</w:t>
      </w:r>
      <w:r w:rsidR="00732063" w:rsidRPr="00FD434B">
        <w:rPr>
          <w:rFonts w:asciiTheme="minorEastAsia" w:eastAsiaTheme="minorEastAsia" w:hAnsiTheme="minorEastAsia" w:hint="eastAsia"/>
          <w:sz w:val="22"/>
          <w:szCs w:val="22"/>
        </w:rPr>
        <w:t>消防計画に定めた訓練を実施するとき</w:t>
      </w:r>
    </w:p>
    <w:p w:rsidR="00DA03CA" w:rsidRPr="00FD434B" w:rsidRDefault="00DA03CA" w:rsidP="00DA03CA">
      <w:pPr>
        <w:ind w:left="660" w:hangingChars="300" w:hanging="6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w:t>
      </w:r>
      <w:r w:rsidR="00D94F80" w:rsidRPr="00FD434B">
        <w:rPr>
          <w:rFonts w:asciiTheme="minorEastAsia" w:eastAsiaTheme="minorEastAsia" w:hAnsiTheme="minorEastAsia" w:hint="eastAsia"/>
          <w:kern w:val="0"/>
          <w:sz w:val="22"/>
          <w:szCs w:val="22"/>
        </w:rPr>
        <w:t>14</w:t>
      </w:r>
      <w:r w:rsidRPr="00FD434B">
        <w:rPr>
          <w:rFonts w:asciiTheme="minorEastAsia" w:eastAsiaTheme="minorEastAsia" w:hAnsiTheme="minorEastAsia" w:hint="eastAsia"/>
          <w:sz w:val="22"/>
          <w:szCs w:val="22"/>
        </w:rPr>
        <w:t>）</w:t>
      </w:r>
      <w:r w:rsidR="00732063" w:rsidRPr="00FD434B">
        <w:rPr>
          <w:rFonts w:asciiTheme="minorEastAsia" w:eastAsiaTheme="minorEastAsia" w:hAnsiTheme="minorEastAsia" w:hint="eastAsia"/>
          <w:sz w:val="22"/>
          <w:szCs w:val="22"/>
        </w:rPr>
        <w:t>消防機関が行う検査等の実施及び結果について</w:t>
      </w:r>
    </w:p>
    <w:p w:rsidR="00DA03CA" w:rsidRPr="00FD434B" w:rsidRDefault="00DA03CA" w:rsidP="00DA03CA">
      <w:pPr>
        <w:ind w:left="660" w:hangingChars="300" w:hanging="6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w:t>
      </w:r>
      <w:r w:rsidR="00D94F80" w:rsidRPr="00FD434B">
        <w:rPr>
          <w:rFonts w:asciiTheme="minorEastAsia" w:eastAsiaTheme="minorEastAsia" w:hAnsiTheme="minorEastAsia" w:hint="eastAsia"/>
          <w:kern w:val="0"/>
          <w:sz w:val="22"/>
          <w:szCs w:val="22"/>
        </w:rPr>
        <w:t>15</w:t>
      </w:r>
      <w:r w:rsidRPr="00FD434B">
        <w:rPr>
          <w:rFonts w:asciiTheme="minorEastAsia" w:eastAsiaTheme="minorEastAsia" w:hAnsiTheme="minorEastAsia" w:hint="eastAsia"/>
          <w:sz w:val="22"/>
          <w:szCs w:val="22"/>
        </w:rPr>
        <w:t>）</w:t>
      </w:r>
      <w:r w:rsidR="00732063" w:rsidRPr="00FD434B">
        <w:rPr>
          <w:rFonts w:asciiTheme="minorEastAsia" w:eastAsiaTheme="minorEastAsia" w:hAnsiTheme="minorEastAsia" w:hint="eastAsia"/>
          <w:sz w:val="22"/>
          <w:szCs w:val="22"/>
        </w:rPr>
        <w:t>統括防火管理者から指示された事項を履行したとき</w:t>
      </w:r>
    </w:p>
    <w:p w:rsidR="00DA03CA" w:rsidRPr="00FD434B" w:rsidRDefault="00DA03CA" w:rsidP="00DA03CA">
      <w:pPr>
        <w:ind w:left="660" w:hangingChars="300" w:hanging="6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w:t>
      </w:r>
      <w:r w:rsidR="00D94F80" w:rsidRPr="00FD434B">
        <w:rPr>
          <w:rFonts w:asciiTheme="minorEastAsia" w:eastAsiaTheme="minorEastAsia" w:hAnsiTheme="minorEastAsia" w:hint="eastAsia"/>
          <w:kern w:val="0"/>
          <w:sz w:val="22"/>
          <w:szCs w:val="22"/>
        </w:rPr>
        <w:t>16</w:t>
      </w:r>
      <w:r w:rsidRPr="00FD434B">
        <w:rPr>
          <w:rFonts w:asciiTheme="minorEastAsia" w:eastAsiaTheme="minorEastAsia" w:hAnsiTheme="minorEastAsia" w:hint="eastAsia"/>
          <w:sz w:val="22"/>
          <w:szCs w:val="22"/>
        </w:rPr>
        <w:t>）</w:t>
      </w:r>
      <w:r w:rsidR="00732063" w:rsidRPr="00FD434B">
        <w:rPr>
          <w:rFonts w:asciiTheme="minorEastAsia" w:eastAsiaTheme="minorEastAsia" w:hAnsiTheme="minorEastAsia" w:hint="eastAsia"/>
          <w:sz w:val="22"/>
          <w:szCs w:val="22"/>
        </w:rPr>
        <w:t>その他火災予防上必要な事項</w:t>
      </w:r>
    </w:p>
    <w:p w:rsidR="00DA03CA" w:rsidRPr="00FD434B" w:rsidRDefault="00DA03CA" w:rsidP="00DA03CA">
      <w:pPr>
        <w:ind w:left="260" w:hangingChars="118" w:hanging="2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２　防火管理者は、統括防火管理者が作成するこの消防計画に適合するように事業所の消防計画を作成しなければならない。</w:t>
      </w:r>
    </w:p>
    <w:p w:rsidR="00DA03CA" w:rsidRPr="00FD434B" w:rsidRDefault="00DA03CA" w:rsidP="00DA03CA">
      <w:pPr>
        <w:ind w:left="260" w:hangingChars="118" w:hanging="260"/>
        <w:rPr>
          <w:rFonts w:asciiTheme="minorEastAsia" w:eastAsiaTheme="minorEastAsia" w:hAnsiTheme="minorEastAsia"/>
          <w:sz w:val="22"/>
          <w:szCs w:val="22"/>
        </w:rPr>
      </w:pPr>
    </w:p>
    <w:p w:rsidR="00DA03CA" w:rsidRPr="00FD434B" w:rsidRDefault="00DA03CA" w:rsidP="00DA03CA">
      <w:pPr>
        <w:spacing w:line="360" w:lineRule="exact"/>
        <w:rPr>
          <w:rFonts w:asciiTheme="minorEastAsia" w:eastAsiaTheme="minorEastAsia" w:hAnsiTheme="minorEastAsia"/>
          <w:b/>
          <w:sz w:val="22"/>
          <w:szCs w:val="22"/>
        </w:rPr>
      </w:pPr>
      <w:r w:rsidRPr="00FD434B">
        <w:rPr>
          <w:rFonts w:asciiTheme="minorEastAsia" w:eastAsiaTheme="minorEastAsia" w:hAnsiTheme="minorEastAsia" w:hint="eastAsia"/>
          <w:b/>
          <w:sz w:val="22"/>
          <w:szCs w:val="22"/>
        </w:rPr>
        <w:t>第３章　　予防管理対策</w:t>
      </w:r>
    </w:p>
    <w:p w:rsidR="00DA03CA" w:rsidRPr="00FD434B" w:rsidRDefault="00DA03CA" w:rsidP="00DA03CA">
      <w:pPr>
        <w:rPr>
          <w:rFonts w:asciiTheme="minorEastAsia" w:eastAsiaTheme="minorEastAsia" w:hAnsiTheme="minorEastAsia"/>
          <w:sz w:val="22"/>
          <w:szCs w:val="22"/>
        </w:rPr>
      </w:pPr>
    </w:p>
    <w:p w:rsidR="00DA03CA" w:rsidRPr="00FD434B" w:rsidRDefault="00DA03CA" w:rsidP="00DA03CA">
      <w:pPr>
        <w:ind w:left="260" w:hangingChars="118" w:hanging="2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（避難施設の維持管理）</w:t>
      </w:r>
    </w:p>
    <w:p w:rsidR="00DA03CA" w:rsidRPr="00FD434B" w:rsidRDefault="00DA03CA" w:rsidP="00DA03CA">
      <w:pPr>
        <w:ind w:left="261" w:hangingChars="118" w:hanging="261"/>
        <w:rPr>
          <w:rFonts w:asciiTheme="minorEastAsia" w:eastAsiaTheme="minorEastAsia" w:hAnsiTheme="minorEastAsia"/>
          <w:sz w:val="22"/>
          <w:szCs w:val="22"/>
        </w:rPr>
      </w:pPr>
      <w:r w:rsidRPr="00FD434B">
        <w:rPr>
          <w:rFonts w:asciiTheme="majorEastAsia" w:eastAsiaTheme="majorEastAsia" w:hAnsiTheme="majorEastAsia" w:hint="eastAsia"/>
          <w:b/>
          <w:sz w:val="22"/>
          <w:szCs w:val="22"/>
        </w:rPr>
        <w:t>第８条</w:t>
      </w:r>
      <w:r w:rsidRPr="00FD434B">
        <w:rPr>
          <w:rFonts w:asciiTheme="minorEastAsia" w:eastAsiaTheme="minorEastAsia" w:hAnsiTheme="minorEastAsia" w:hint="eastAsia"/>
          <w:sz w:val="22"/>
          <w:szCs w:val="22"/>
        </w:rPr>
        <w:t xml:space="preserve">　統括防火管理者は、廊下、階段、避難口、安全区画、防煙区画等の避難施設について、次の事項を遵守し適正に維持管理する。</w:t>
      </w:r>
    </w:p>
    <w:p w:rsidR="00DA03CA" w:rsidRPr="00FD434B" w:rsidRDefault="00DA03CA" w:rsidP="00DA03CA">
      <w:pPr>
        <w:ind w:left="700" w:hangingChars="318" w:hanging="70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（１）避難口、廊下、階段、避難通路その他避難のために使用する施設の維持管理</w:t>
      </w:r>
    </w:p>
    <w:p w:rsidR="00DA03CA" w:rsidRPr="00FD434B" w:rsidRDefault="00DA03CA" w:rsidP="00DA03CA">
      <w:pPr>
        <w:ind w:left="700" w:hangingChars="318" w:hanging="70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 xml:space="preserve">　　ア　避難の妨害となる施設又は物品を設けないこと。</w:t>
      </w:r>
    </w:p>
    <w:p w:rsidR="00DA03CA" w:rsidRPr="00FD434B" w:rsidRDefault="00DA03CA" w:rsidP="00DA03CA">
      <w:pPr>
        <w:ind w:left="700" w:hangingChars="318" w:hanging="70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 xml:space="preserve">　　イ　床面は避難に際し、つまづき、滑り等を生じないように維持すること。</w:t>
      </w:r>
    </w:p>
    <w:p w:rsidR="00DA03CA" w:rsidRPr="00FD434B" w:rsidRDefault="00DA03CA" w:rsidP="00DA03CA">
      <w:pPr>
        <w:ind w:left="700" w:hangingChars="318" w:hanging="70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 xml:space="preserve">　　ウ　避難口を設けるときは、容易に開錠し開放できるものとし、開放した場合に廊下、階段等の有効幅員を狭めない構造とすること。</w:t>
      </w:r>
    </w:p>
    <w:p w:rsidR="00DA03CA" w:rsidRPr="00FD434B" w:rsidRDefault="00DA03CA" w:rsidP="00DA03CA">
      <w:pPr>
        <w:ind w:left="700" w:hangingChars="318" w:hanging="70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lastRenderedPageBreak/>
        <w:t>（２）安全区画、防煙区画の維持管理</w:t>
      </w:r>
    </w:p>
    <w:p w:rsidR="00DA03CA" w:rsidRPr="00FD434B" w:rsidRDefault="00DA03CA" w:rsidP="00DA03CA">
      <w:pPr>
        <w:ind w:left="700" w:hangingChars="318" w:hanging="70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 xml:space="preserve">　　ア　防火戸は確実に閉鎖できるように、その機能を保持し、閉鎖の障害となる物品等を置かないこと。</w:t>
      </w:r>
    </w:p>
    <w:p w:rsidR="00DA03CA" w:rsidRPr="00FD434B" w:rsidRDefault="00DA03CA" w:rsidP="00DA03CA">
      <w:pPr>
        <w:ind w:left="700" w:hangingChars="318" w:hanging="70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 xml:space="preserve">　　イ　防火戸に接近して、延焼の媒介となる可能性の物品等を置かないこと。</w:t>
      </w:r>
    </w:p>
    <w:p w:rsidR="00DA03CA" w:rsidRPr="00FD434B" w:rsidRDefault="00DA03CA" w:rsidP="00DA03CA">
      <w:pPr>
        <w:ind w:left="700" w:hangingChars="318" w:hanging="70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（３）避難経路の案内</w:t>
      </w:r>
    </w:p>
    <w:p w:rsidR="00DA03CA" w:rsidRPr="00FD434B" w:rsidRDefault="00DA03CA" w:rsidP="00DA03CA">
      <w:pPr>
        <w:ind w:left="700" w:hangingChars="318" w:hanging="70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 xml:space="preserve">　　　　統括防火管理者は、防火管理者及び防火管理業務に従事する者に廊下、階段、避難口、安全区画、防煙区画等の避難施設を把握させるとともに、必要に応じて避難経路図を掲出する。</w:t>
      </w:r>
    </w:p>
    <w:p w:rsidR="00DA03CA" w:rsidRPr="00FD434B" w:rsidRDefault="00DA03CA" w:rsidP="00DA03CA">
      <w:pPr>
        <w:ind w:left="700" w:hangingChars="318" w:hanging="70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（放火防止対策）</w:t>
      </w:r>
    </w:p>
    <w:p w:rsidR="00DA03CA" w:rsidRPr="00FD434B" w:rsidRDefault="00DA03CA" w:rsidP="00DA03CA">
      <w:pPr>
        <w:ind w:left="261" w:hangingChars="118" w:hanging="261"/>
        <w:rPr>
          <w:rFonts w:asciiTheme="minorEastAsia" w:eastAsiaTheme="minorEastAsia" w:hAnsiTheme="minorEastAsia"/>
          <w:sz w:val="22"/>
          <w:szCs w:val="22"/>
        </w:rPr>
      </w:pPr>
      <w:r w:rsidRPr="00FD434B">
        <w:rPr>
          <w:rFonts w:asciiTheme="majorEastAsia" w:eastAsiaTheme="majorEastAsia" w:hAnsiTheme="majorEastAsia" w:hint="eastAsia"/>
          <w:b/>
          <w:sz w:val="22"/>
          <w:szCs w:val="22"/>
        </w:rPr>
        <w:t>第９条</w:t>
      </w:r>
      <w:r w:rsidRPr="00FD434B">
        <w:rPr>
          <w:rFonts w:asciiTheme="minorEastAsia" w:eastAsiaTheme="minorEastAsia" w:hAnsiTheme="minorEastAsia" w:hint="eastAsia"/>
          <w:sz w:val="22"/>
          <w:szCs w:val="22"/>
        </w:rPr>
        <w:t xml:space="preserve">　統括防火管理者は、放火防止対策について事業所の消防計画に定めるほか、次の対策を推進する。</w:t>
      </w:r>
    </w:p>
    <w:p w:rsidR="00DA03CA" w:rsidRPr="00FD434B" w:rsidRDefault="00DA03CA" w:rsidP="00DA03CA">
      <w:pPr>
        <w:ind w:left="260" w:hangingChars="118" w:hanging="2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（１）建物内外の可燃物等の除去</w:t>
      </w:r>
    </w:p>
    <w:p w:rsidR="00DA03CA" w:rsidRPr="00FD434B" w:rsidRDefault="00DA03CA" w:rsidP="00DA03CA">
      <w:pPr>
        <w:ind w:left="260" w:hangingChars="118" w:hanging="2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（２）物置、空室、雑品倉庫等の施錠管理の徹底</w:t>
      </w:r>
    </w:p>
    <w:p w:rsidR="00DA03CA" w:rsidRPr="00FD434B" w:rsidRDefault="00DA03CA" w:rsidP="00DA03CA">
      <w:pPr>
        <w:ind w:left="260" w:hangingChars="118" w:hanging="2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（３）挙動不審者への声掛け</w:t>
      </w:r>
    </w:p>
    <w:p w:rsidR="00DA03CA" w:rsidRPr="00FD434B" w:rsidRDefault="00DA03CA" w:rsidP="00DA03CA">
      <w:pPr>
        <w:ind w:left="260" w:hangingChars="118" w:hanging="2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（４）その他</w:t>
      </w:r>
    </w:p>
    <w:p w:rsidR="00DA03CA" w:rsidRPr="00FD434B" w:rsidRDefault="00DA03CA" w:rsidP="00DA03CA">
      <w:pPr>
        <w:ind w:left="260" w:hangingChars="118" w:hanging="2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（工事中の安全対策）</w:t>
      </w:r>
    </w:p>
    <w:p w:rsidR="00DA03CA" w:rsidRPr="00FD434B" w:rsidRDefault="00DA03CA" w:rsidP="00DA03CA">
      <w:pPr>
        <w:ind w:left="261" w:hangingChars="118" w:hanging="261"/>
        <w:rPr>
          <w:rFonts w:asciiTheme="minorEastAsia" w:eastAsiaTheme="minorEastAsia" w:hAnsiTheme="minorEastAsia"/>
          <w:sz w:val="22"/>
          <w:szCs w:val="22"/>
        </w:rPr>
      </w:pPr>
      <w:r w:rsidRPr="00FD434B">
        <w:rPr>
          <w:rFonts w:asciiTheme="majorEastAsia" w:eastAsiaTheme="majorEastAsia" w:hAnsiTheme="majorEastAsia" w:hint="eastAsia"/>
          <w:b/>
          <w:sz w:val="22"/>
          <w:szCs w:val="22"/>
        </w:rPr>
        <w:t>第１０条</w:t>
      </w:r>
      <w:r w:rsidRPr="00FD434B">
        <w:rPr>
          <w:rFonts w:asciiTheme="minorEastAsia" w:eastAsiaTheme="minorEastAsia" w:hAnsiTheme="minorEastAsia" w:hint="eastAsia"/>
          <w:sz w:val="22"/>
          <w:szCs w:val="22"/>
        </w:rPr>
        <w:t xml:space="preserve">　統括防火管理者は、複数の事業所にわたる増築、模様替え等の工事が行われる場合、当該工事を行う事業所の防火管理者等と協力して「工事中の消防計画」を作成し、届出を行う。</w:t>
      </w:r>
    </w:p>
    <w:p w:rsidR="00DA03CA" w:rsidRPr="00FD434B" w:rsidRDefault="00DA03CA" w:rsidP="00DA03CA">
      <w:pPr>
        <w:ind w:left="260" w:hangingChars="118" w:hanging="2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２　統括防火管理者は、各事業所が行う用途変更</w:t>
      </w:r>
      <w:r w:rsidR="000F1DDD" w:rsidRPr="00FD434B">
        <w:rPr>
          <w:rFonts w:asciiTheme="minorEastAsia" w:eastAsiaTheme="minorEastAsia" w:hAnsiTheme="minorEastAsia" w:hint="eastAsia"/>
          <w:sz w:val="22"/>
          <w:szCs w:val="22"/>
        </w:rPr>
        <w:t>、</w:t>
      </w:r>
      <w:r w:rsidRPr="00FD434B">
        <w:rPr>
          <w:rFonts w:asciiTheme="minorEastAsia" w:eastAsiaTheme="minorEastAsia" w:hAnsiTheme="minorEastAsia" w:hint="eastAsia"/>
          <w:sz w:val="22"/>
          <w:szCs w:val="22"/>
        </w:rPr>
        <w:t>間仕切変更</w:t>
      </w:r>
      <w:r w:rsidR="000F1DDD" w:rsidRPr="00FD434B">
        <w:rPr>
          <w:rFonts w:asciiTheme="minorEastAsia" w:eastAsiaTheme="minorEastAsia" w:hAnsiTheme="minorEastAsia" w:hint="eastAsia"/>
          <w:sz w:val="22"/>
          <w:szCs w:val="22"/>
        </w:rPr>
        <w:t>、</w:t>
      </w:r>
      <w:r w:rsidRPr="00FD434B">
        <w:rPr>
          <w:rFonts w:asciiTheme="minorEastAsia" w:eastAsiaTheme="minorEastAsia" w:hAnsiTheme="minorEastAsia" w:hint="eastAsia"/>
          <w:sz w:val="22"/>
          <w:szCs w:val="22"/>
        </w:rPr>
        <w:t>内装等の変更工事等又は催物の開催など不定期に行われる工事等に関し、必要に応じて、工事・催物等の計画内容等の確認や現場確認を行い、法令適合の確認や火気管理等の防火上の確認を行う。</w:t>
      </w:r>
    </w:p>
    <w:p w:rsidR="00DA03CA" w:rsidRPr="00FD434B" w:rsidRDefault="00DA03CA" w:rsidP="00DA03CA">
      <w:pPr>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（建築物等の検査）</w:t>
      </w:r>
    </w:p>
    <w:p w:rsidR="00DA03CA" w:rsidRPr="00FD434B" w:rsidRDefault="00DA03CA" w:rsidP="00DA03CA">
      <w:pPr>
        <w:rPr>
          <w:rFonts w:asciiTheme="minorEastAsia" w:eastAsiaTheme="minorEastAsia" w:hAnsiTheme="minorEastAsia"/>
          <w:sz w:val="22"/>
          <w:szCs w:val="22"/>
        </w:rPr>
      </w:pPr>
      <w:r w:rsidRPr="00FD434B">
        <w:rPr>
          <w:rFonts w:asciiTheme="majorEastAsia" w:eastAsiaTheme="majorEastAsia" w:hAnsiTheme="majorEastAsia" w:hint="eastAsia"/>
          <w:b/>
          <w:sz w:val="22"/>
          <w:szCs w:val="22"/>
        </w:rPr>
        <w:t>第１１条</w:t>
      </w:r>
      <w:r w:rsidRPr="00FD434B">
        <w:rPr>
          <w:rFonts w:asciiTheme="minorEastAsia" w:eastAsiaTheme="minorEastAsia" w:hAnsiTheme="minorEastAsia" w:hint="eastAsia"/>
          <w:sz w:val="22"/>
          <w:szCs w:val="22"/>
        </w:rPr>
        <w:t xml:space="preserve">　防火対象物における点検・検査は、次のとおり実施する。</w:t>
      </w:r>
    </w:p>
    <w:p w:rsidR="00DA03CA" w:rsidRPr="00FD434B" w:rsidRDefault="00DA03CA" w:rsidP="00DA03CA">
      <w:pPr>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（１）防火対象物等の法定点検</w:t>
      </w:r>
    </w:p>
    <w:p w:rsidR="00DA03CA" w:rsidRPr="00FD434B" w:rsidRDefault="00DA03CA" w:rsidP="00DA03CA">
      <w:pPr>
        <w:ind w:leftChars="217" w:left="676"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ア　消防法第８条の２の２に基づく防火対象物等の法定点検は、</w:t>
      </w:r>
      <w:r w:rsidR="00763054" w:rsidRPr="00FD434B">
        <w:rPr>
          <w:rFonts w:asciiTheme="minorEastAsia" w:eastAsiaTheme="minorEastAsia" w:hAnsiTheme="minorEastAsia" w:hint="eastAsia"/>
          <w:sz w:val="22"/>
          <w:szCs w:val="22"/>
        </w:rPr>
        <w:t>（　　　　　　　　）</w:t>
      </w:r>
      <w:r w:rsidRPr="00FD434B">
        <w:rPr>
          <w:rFonts w:asciiTheme="minorEastAsia" w:eastAsiaTheme="minorEastAsia" w:hAnsiTheme="minorEastAsia" w:hint="eastAsia"/>
          <w:sz w:val="22"/>
          <w:szCs w:val="22"/>
        </w:rPr>
        <w:t>の責任により行う。</w:t>
      </w:r>
    </w:p>
    <w:p w:rsidR="00DA03CA" w:rsidRPr="00FD434B" w:rsidRDefault="00DA03CA" w:rsidP="00DA03CA">
      <w:pPr>
        <w:ind w:leftChars="217" w:left="676"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イ　各管理権原者、各防火管理者及び統括防火管理者は、点検が適切に実施できるよう相互に協力しなければならない。</w:t>
      </w:r>
    </w:p>
    <w:p w:rsidR="00DA03CA" w:rsidRPr="00FD434B" w:rsidRDefault="00DA03CA" w:rsidP="00DA03CA">
      <w:pPr>
        <w:ind w:firstLineChars="198" w:firstLine="436"/>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ウ　点検を実施する場合は、原則、各事業所の防火管理者が点検に立ち会う。</w:t>
      </w:r>
    </w:p>
    <w:p w:rsidR="00DA03CA" w:rsidRPr="00FD434B" w:rsidRDefault="00DA03CA" w:rsidP="00DA03CA">
      <w:pPr>
        <w:ind w:left="660" w:hangingChars="300" w:hanging="6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（２）消防用設備等の法定点検</w:t>
      </w:r>
    </w:p>
    <w:p w:rsidR="00DA03CA" w:rsidRPr="00FD434B" w:rsidRDefault="00DA03CA" w:rsidP="00DA03CA">
      <w:pPr>
        <w:ind w:leftChars="217" w:left="676"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ア　消防法第１７条の３の３の規定に基づく消防用設備等の法定点検は、</w:t>
      </w:r>
      <w:r w:rsidR="00763054" w:rsidRPr="00FD434B">
        <w:rPr>
          <w:rFonts w:asciiTheme="minorEastAsia" w:eastAsiaTheme="minorEastAsia" w:hAnsiTheme="minorEastAsia" w:hint="eastAsia"/>
          <w:sz w:val="22"/>
          <w:szCs w:val="22"/>
        </w:rPr>
        <w:t>（　　　　　　）</w:t>
      </w:r>
      <w:r w:rsidRPr="00FD434B">
        <w:rPr>
          <w:rFonts w:asciiTheme="minorEastAsia" w:eastAsiaTheme="minorEastAsia" w:hAnsiTheme="minorEastAsia" w:hint="eastAsia"/>
          <w:sz w:val="22"/>
          <w:szCs w:val="22"/>
        </w:rPr>
        <w:t>の責任により行う。</w:t>
      </w:r>
    </w:p>
    <w:p w:rsidR="00DA03CA" w:rsidRPr="00FD434B" w:rsidRDefault="00DA03CA" w:rsidP="00DA03CA">
      <w:pPr>
        <w:ind w:firstLineChars="200" w:firstLine="432"/>
        <w:rPr>
          <w:rFonts w:asciiTheme="minorEastAsia" w:eastAsiaTheme="minorEastAsia" w:hAnsiTheme="minorEastAsia"/>
          <w:spacing w:val="-2"/>
          <w:sz w:val="22"/>
          <w:szCs w:val="22"/>
        </w:rPr>
      </w:pPr>
      <w:r w:rsidRPr="00FD434B">
        <w:rPr>
          <w:rFonts w:asciiTheme="minorEastAsia" w:eastAsiaTheme="minorEastAsia" w:hAnsiTheme="minorEastAsia" w:hint="eastAsia"/>
          <w:spacing w:val="-2"/>
          <w:sz w:val="22"/>
          <w:szCs w:val="22"/>
        </w:rPr>
        <w:t>イ　（１）イ及びウの規定は、（２）アの点検を実施する場合に準用する。</w:t>
      </w:r>
    </w:p>
    <w:p w:rsidR="00DA03CA" w:rsidRPr="00FD434B" w:rsidRDefault="00DA03CA" w:rsidP="00DA03CA">
      <w:pPr>
        <w:ind w:left="660" w:hangingChars="300" w:hanging="6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（３）自主点検・検査</w:t>
      </w:r>
    </w:p>
    <w:p w:rsidR="00DA03CA" w:rsidRPr="00FD434B" w:rsidRDefault="00DA03CA" w:rsidP="00DA03CA">
      <w:pPr>
        <w:ind w:leftChars="217" w:left="676"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ア　各事業所の防火管理者及び火元責任者は、前各項に規定するもののほか、自主検査を実施する。</w:t>
      </w:r>
    </w:p>
    <w:p w:rsidR="00DA03CA" w:rsidRPr="00FD434B" w:rsidRDefault="00DA03CA" w:rsidP="00DA03CA">
      <w:pPr>
        <w:ind w:firstLineChars="192" w:firstLine="422"/>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イ　自主検査の時期及び実施方法等は、各事業所の消防計画による。</w:t>
      </w:r>
    </w:p>
    <w:p w:rsidR="00DA03CA" w:rsidRPr="00FD434B" w:rsidRDefault="00DA03CA" w:rsidP="00DA03CA">
      <w:pPr>
        <w:ind w:left="660" w:hangingChars="300" w:hanging="6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lastRenderedPageBreak/>
        <w:t>（４）点検・検査結果の記録</w:t>
      </w:r>
    </w:p>
    <w:p w:rsidR="00DA03CA" w:rsidRPr="00FD434B" w:rsidRDefault="00DA03CA" w:rsidP="00FD434B">
      <w:pPr>
        <w:ind w:left="462" w:hangingChars="210" w:hanging="462"/>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 xml:space="preserve">　　　統括防火管理者は、法定点検及び自主点検・検査の結果について管理権原者の確認を適宜受けるとともに、その記録を３年間保管する。</w:t>
      </w:r>
    </w:p>
    <w:p w:rsidR="00DA03CA" w:rsidRPr="00FD434B" w:rsidRDefault="00DA03CA" w:rsidP="00DA03CA">
      <w:pPr>
        <w:ind w:left="260" w:hangingChars="118" w:hanging="26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（５）不備欠陥等の改修</w:t>
      </w:r>
    </w:p>
    <w:p w:rsidR="00DA03CA" w:rsidRPr="00FD434B" w:rsidRDefault="00DA03CA" w:rsidP="00FD434B">
      <w:pPr>
        <w:ind w:leftChars="-105" w:left="517" w:hangingChars="335" w:hanging="737"/>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 xml:space="preserve">　　　</w:t>
      </w:r>
      <w:r w:rsidR="00FD434B">
        <w:rPr>
          <w:rFonts w:asciiTheme="minorEastAsia" w:eastAsiaTheme="minorEastAsia" w:hAnsiTheme="minorEastAsia" w:hint="eastAsia"/>
          <w:sz w:val="22"/>
          <w:szCs w:val="22"/>
        </w:rPr>
        <w:t xml:space="preserve">　</w:t>
      </w:r>
      <w:r w:rsidRPr="00FD434B">
        <w:rPr>
          <w:rFonts w:asciiTheme="minorEastAsia" w:eastAsiaTheme="minorEastAsia" w:hAnsiTheme="minorEastAsia" w:hint="eastAsia"/>
          <w:sz w:val="22"/>
          <w:szCs w:val="22"/>
        </w:rPr>
        <w:t>管理権原者は、点検・検査により明らかになった不備欠陥について、速やかに改修を図る。</w:t>
      </w:r>
    </w:p>
    <w:p w:rsidR="00DA03CA" w:rsidRPr="00FD434B" w:rsidRDefault="00DA03CA" w:rsidP="00DA03CA">
      <w:pPr>
        <w:rPr>
          <w:rFonts w:asciiTheme="minorEastAsia" w:eastAsiaTheme="minorEastAsia" w:hAnsiTheme="minorEastAsia"/>
          <w:sz w:val="22"/>
          <w:szCs w:val="22"/>
        </w:rPr>
      </w:pPr>
    </w:p>
    <w:p w:rsidR="00DA03CA" w:rsidRPr="00FD434B" w:rsidRDefault="00DA03CA" w:rsidP="00DA03CA">
      <w:pPr>
        <w:ind w:left="220" w:hangingChars="100" w:hanging="220"/>
        <w:rPr>
          <w:rFonts w:asciiTheme="minorEastAsia" w:eastAsiaTheme="minorEastAsia" w:hAnsiTheme="minorEastAsia"/>
          <w:sz w:val="22"/>
          <w:szCs w:val="22"/>
        </w:rPr>
        <w:sectPr w:rsidR="00DA03CA" w:rsidRPr="00FD434B" w:rsidSect="00524E46">
          <w:footerReference w:type="default" r:id="rId7"/>
          <w:pgSz w:w="11906" w:h="16838" w:code="9"/>
          <w:pgMar w:top="1418" w:right="1418" w:bottom="1418" w:left="1418" w:header="851" w:footer="992" w:gutter="0"/>
          <w:cols w:space="425"/>
          <w:docGrid w:type="lines" w:linePitch="363"/>
        </w:sectPr>
      </w:pPr>
    </w:p>
    <w:p w:rsidR="00DA03CA" w:rsidRPr="00FD434B" w:rsidRDefault="00DA03CA" w:rsidP="00DA03CA">
      <w:pPr>
        <w:spacing w:line="360" w:lineRule="exact"/>
        <w:ind w:left="221" w:hangingChars="100" w:hanging="221"/>
        <w:rPr>
          <w:rFonts w:asciiTheme="minorEastAsia" w:eastAsiaTheme="minorEastAsia" w:hAnsiTheme="minorEastAsia"/>
          <w:b/>
          <w:sz w:val="22"/>
          <w:szCs w:val="22"/>
        </w:rPr>
      </w:pPr>
      <w:r w:rsidRPr="00FD434B">
        <w:rPr>
          <w:rFonts w:asciiTheme="minorEastAsia" w:eastAsiaTheme="minorEastAsia" w:hAnsiTheme="minorEastAsia" w:hint="eastAsia"/>
          <w:b/>
          <w:sz w:val="22"/>
          <w:szCs w:val="22"/>
        </w:rPr>
        <w:t>第</w:t>
      </w:r>
      <w:r w:rsidR="00763054" w:rsidRPr="00FD434B">
        <w:rPr>
          <w:rFonts w:asciiTheme="minorEastAsia" w:eastAsiaTheme="minorEastAsia" w:hAnsiTheme="minorEastAsia" w:hint="eastAsia"/>
          <w:b/>
          <w:sz w:val="22"/>
          <w:szCs w:val="22"/>
        </w:rPr>
        <w:t>４</w:t>
      </w:r>
      <w:r w:rsidRPr="00FD434B">
        <w:rPr>
          <w:rFonts w:asciiTheme="minorEastAsia" w:eastAsiaTheme="minorEastAsia" w:hAnsiTheme="minorEastAsia" w:hint="eastAsia"/>
          <w:b/>
          <w:sz w:val="22"/>
          <w:szCs w:val="22"/>
        </w:rPr>
        <w:t>章　　自衛消防</w:t>
      </w:r>
      <w:r w:rsidR="004A0574" w:rsidRPr="00FD434B">
        <w:rPr>
          <w:rFonts w:asciiTheme="minorEastAsia" w:eastAsiaTheme="minorEastAsia" w:hAnsiTheme="minorEastAsia" w:hint="eastAsia"/>
          <w:b/>
          <w:sz w:val="22"/>
          <w:szCs w:val="22"/>
        </w:rPr>
        <w:t>活動等</w:t>
      </w:r>
    </w:p>
    <w:p w:rsidR="00DA03CA" w:rsidRPr="00FD434B" w:rsidRDefault="00DA03CA" w:rsidP="00DA03CA">
      <w:pPr>
        <w:ind w:left="220" w:hangingChars="100" w:hanging="220"/>
        <w:rPr>
          <w:rFonts w:asciiTheme="minorEastAsia" w:eastAsiaTheme="minorEastAsia" w:hAnsiTheme="minorEastAsia"/>
          <w:sz w:val="22"/>
          <w:szCs w:val="22"/>
        </w:rPr>
      </w:pP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w:t>
      </w:r>
      <w:r w:rsidR="004A0574" w:rsidRPr="00FD434B">
        <w:rPr>
          <w:rFonts w:asciiTheme="minorEastAsia" w:eastAsiaTheme="minorEastAsia" w:hAnsiTheme="minorEastAsia" w:hint="eastAsia"/>
          <w:sz w:val="22"/>
          <w:szCs w:val="22"/>
        </w:rPr>
        <w:t>自衛消防活動</w:t>
      </w:r>
      <w:r w:rsidRPr="00FD434B">
        <w:rPr>
          <w:rFonts w:asciiTheme="minorEastAsia" w:eastAsiaTheme="minorEastAsia" w:hAnsiTheme="minorEastAsia" w:hint="eastAsia"/>
          <w:sz w:val="22"/>
          <w:szCs w:val="22"/>
        </w:rPr>
        <w:t>）</w:t>
      </w:r>
    </w:p>
    <w:p w:rsidR="004A0574" w:rsidRPr="00FD434B" w:rsidRDefault="00DA03CA" w:rsidP="00DA03CA">
      <w:pPr>
        <w:ind w:left="221" w:hangingChars="100" w:hanging="221"/>
        <w:rPr>
          <w:rFonts w:asciiTheme="minorEastAsia" w:eastAsiaTheme="minorEastAsia" w:hAnsiTheme="minorEastAsia"/>
          <w:sz w:val="22"/>
          <w:szCs w:val="22"/>
        </w:rPr>
      </w:pPr>
      <w:r w:rsidRPr="00FD434B">
        <w:rPr>
          <w:rFonts w:asciiTheme="majorEastAsia" w:eastAsiaTheme="majorEastAsia" w:hAnsiTheme="majorEastAsia" w:hint="eastAsia"/>
          <w:b/>
          <w:kern w:val="0"/>
          <w:sz w:val="22"/>
          <w:szCs w:val="22"/>
        </w:rPr>
        <w:t>第１２条</w:t>
      </w:r>
      <w:r w:rsidRPr="00FD434B">
        <w:rPr>
          <w:rFonts w:asciiTheme="minorEastAsia" w:eastAsiaTheme="minorEastAsia" w:hAnsiTheme="minorEastAsia" w:hint="eastAsia"/>
          <w:sz w:val="22"/>
          <w:szCs w:val="22"/>
        </w:rPr>
        <w:t xml:space="preserve">　</w:t>
      </w:r>
      <w:r w:rsidR="004A0574" w:rsidRPr="00FD434B">
        <w:rPr>
          <w:rFonts w:asciiTheme="minorEastAsia" w:eastAsiaTheme="minorEastAsia" w:hAnsiTheme="minorEastAsia" w:hint="eastAsia"/>
          <w:color w:val="000000"/>
          <w:sz w:val="22"/>
        </w:rPr>
        <w:t>火災、地震その他の災害等による人的又は物的な被害を最小限にとどめるため、防火管理者は相互に連絡、協力して火災、地震その他の災害に対応する。</w:t>
      </w:r>
    </w:p>
    <w:p w:rsidR="004A0574" w:rsidRPr="00FD434B" w:rsidRDefault="0054662B" w:rsidP="0054662B">
      <w:pPr>
        <w:pStyle w:val="aa"/>
        <w:numPr>
          <w:ilvl w:val="0"/>
          <w:numId w:val="3"/>
        </w:numPr>
        <w:overflowPunct w:val="0"/>
        <w:autoSpaceDE w:val="0"/>
        <w:autoSpaceDN w:val="0"/>
        <w:ind w:leftChars="0"/>
        <w:textAlignment w:val="center"/>
        <w:rPr>
          <w:rFonts w:asciiTheme="minorEastAsia" w:eastAsiaTheme="minorEastAsia" w:hAnsiTheme="minorEastAsia"/>
          <w:color w:val="000000"/>
          <w:sz w:val="22"/>
        </w:rPr>
      </w:pPr>
      <w:r w:rsidRPr="00FD434B">
        <w:rPr>
          <w:rFonts w:asciiTheme="minorEastAsia" w:eastAsiaTheme="minorEastAsia" w:hAnsiTheme="minorEastAsia" w:hint="eastAsia"/>
          <w:color w:val="000000"/>
          <w:sz w:val="22"/>
        </w:rPr>
        <w:t>通報</w:t>
      </w:r>
      <w:r w:rsidR="004A0574" w:rsidRPr="00FD434B">
        <w:rPr>
          <w:rFonts w:asciiTheme="minorEastAsia" w:eastAsiaTheme="minorEastAsia" w:hAnsiTheme="minorEastAsia" w:hint="eastAsia"/>
          <w:color w:val="000000"/>
          <w:sz w:val="22"/>
        </w:rPr>
        <w:t>連絡</w:t>
      </w:r>
    </w:p>
    <w:p w:rsidR="004A0574" w:rsidRPr="00FD434B" w:rsidRDefault="004A0574" w:rsidP="0054662B">
      <w:pPr>
        <w:overflowPunct w:val="0"/>
        <w:autoSpaceDE w:val="0"/>
        <w:autoSpaceDN w:val="0"/>
        <w:ind w:leftChars="270" w:left="567" w:firstLineChars="84" w:firstLine="185"/>
        <w:textAlignment w:val="center"/>
        <w:rPr>
          <w:rFonts w:asciiTheme="minorEastAsia" w:eastAsiaTheme="minorEastAsia" w:hAnsiTheme="minorEastAsia"/>
          <w:color w:val="000000"/>
          <w:sz w:val="22"/>
        </w:rPr>
      </w:pPr>
      <w:r w:rsidRPr="00FD434B">
        <w:rPr>
          <w:rFonts w:asciiTheme="minorEastAsia" w:eastAsiaTheme="minorEastAsia" w:hAnsiTheme="minorEastAsia" w:hint="eastAsia"/>
          <w:color w:val="000000"/>
          <w:sz w:val="22"/>
        </w:rPr>
        <w:t>火災を発見した者は、直ちに消防機関(119番)へ通報するとともに、統括防火管理者及び防火管理者等に報告する。</w:t>
      </w:r>
    </w:p>
    <w:p w:rsidR="004A0574" w:rsidRPr="00FD434B" w:rsidRDefault="0054662B" w:rsidP="0054662B">
      <w:pPr>
        <w:overflowPunct w:val="0"/>
        <w:autoSpaceDE w:val="0"/>
        <w:autoSpaceDN w:val="0"/>
        <w:textAlignment w:val="center"/>
        <w:rPr>
          <w:rFonts w:asciiTheme="minorEastAsia" w:eastAsiaTheme="minorEastAsia" w:hAnsiTheme="minorEastAsia"/>
          <w:color w:val="000000"/>
          <w:sz w:val="22"/>
        </w:rPr>
      </w:pPr>
      <w:r w:rsidRPr="00FD434B">
        <w:rPr>
          <w:rFonts w:asciiTheme="minorEastAsia" w:eastAsiaTheme="minorEastAsia" w:hAnsiTheme="minorEastAsia" w:hint="eastAsia"/>
          <w:color w:val="000000"/>
          <w:sz w:val="22"/>
        </w:rPr>
        <w:t>（２）</w:t>
      </w:r>
      <w:r w:rsidR="004A0574" w:rsidRPr="00FD434B">
        <w:rPr>
          <w:rFonts w:asciiTheme="minorEastAsia" w:eastAsiaTheme="minorEastAsia" w:hAnsiTheme="minorEastAsia" w:hint="eastAsia"/>
          <w:color w:val="000000"/>
          <w:sz w:val="22"/>
        </w:rPr>
        <w:t>消火活動</w:t>
      </w:r>
    </w:p>
    <w:p w:rsidR="004A0574" w:rsidRPr="00FD434B" w:rsidRDefault="004A0574" w:rsidP="004A0574">
      <w:pPr>
        <w:overflowPunct w:val="0"/>
        <w:autoSpaceDE w:val="0"/>
        <w:autoSpaceDN w:val="0"/>
        <w:ind w:firstLineChars="200" w:firstLine="440"/>
        <w:textAlignment w:val="center"/>
        <w:rPr>
          <w:rFonts w:asciiTheme="minorEastAsia" w:eastAsiaTheme="minorEastAsia" w:hAnsiTheme="minorEastAsia"/>
          <w:color w:val="000000"/>
          <w:sz w:val="22"/>
        </w:rPr>
      </w:pPr>
      <w:r w:rsidRPr="00FD434B">
        <w:rPr>
          <w:rFonts w:asciiTheme="minorEastAsia" w:eastAsiaTheme="minorEastAsia" w:hAnsiTheme="minorEastAsia" w:hint="eastAsia"/>
          <w:color w:val="000000"/>
          <w:sz w:val="22"/>
        </w:rPr>
        <w:t>ア　火災発生現場の近くにいる者は、従業員等と協力して初期消火を行う。</w:t>
      </w:r>
    </w:p>
    <w:p w:rsidR="004A0574" w:rsidRPr="00FD434B" w:rsidRDefault="004A0574" w:rsidP="004A0574">
      <w:pPr>
        <w:tabs>
          <w:tab w:val="left" w:pos="426"/>
        </w:tabs>
        <w:ind w:firstLineChars="200" w:firstLine="440"/>
        <w:rPr>
          <w:rFonts w:asciiTheme="minorEastAsia" w:eastAsiaTheme="minorEastAsia" w:hAnsiTheme="minorEastAsia"/>
          <w:color w:val="000000"/>
          <w:sz w:val="22"/>
        </w:rPr>
      </w:pPr>
      <w:r w:rsidRPr="00FD434B">
        <w:rPr>
          <w:rFonts w:asciiTheme="minorEastAsia" w:eastAsiaTheme="minorEastAsia" w:hAnsiTheme="minorEastAsia" w:hint="eastAsia"/>
          <w:color w:val="000000"/>
          <w:sz w:val="22"/>
        </w:rPr>
        <w:t>イ　事業所の消防計画において初期消火の任務を担当している者は、統括防火管理者の</w:t>
      </w:r>
    </w:p>
    <w:p w:rsidR="004A0574" w:rsidRPr="00FD434B" w:rsidRDefault="004A0574" w:rsidP="004A0574">
      <w:pPr>
        <w:tabs>
          <w:tab w:val="left" w:pos="426"/>
        </w:tabs>
        <w:ind w:firstLineChars="300" w:firstLine="660"/>
        <w:rPr>
          <w:rFonts w:asciiTheme="minorEastAsia" w:eastAsiaTheme="minorEastAsia" w:hAnsiTheme="minorEastAsia"/>
          <w:color w:val="000000"/>
          <w:sz w:val="22"/>
        </w:rPr>
      </w:pPr>
      <w:r w:rsidRPr="00FD434B">
        <w:rPr>
          <w:rFonts w:asciiTheme="minorEastAsia" w:eastAsiaTheme="minorEastAsia" w:hAnsiTheme="minorEastAsia" w:hint="eastAsia"/>
          <w:color w:val="000000"/>
          <w:sz w:val="22"/>
        </w:rPr>
        <w:t>指揮下で、相互に協力して消火活動を行う。</w:t>
      </w:r>
    </w:p>
    <w:p w:rsidR="004A0574" w:rsidRPr="00FD434B" w:rsidRDefault="0054662B" w:rsidP="0054662B">
      <w:pPr>
        <w:overflowPunct w:val="0"/>
        <w:autoSpaceDE w:val="0"/>
        <w:autoSpaceDN w:val="0"/>
        <w:textAlignment w:val="center"/>
        <w:rPr>
          <w:rFonts w:asciiTheme="minorEastAsia" w:eastAsiaTheme="minorEastAsia" w:hAnsiTheme="minorEastAsia"/>
          <w:color w:val="000000"/>
          <w:sz w:val="22"/>
        </w:rPr>
      </w:pPr>
      <w:r w:rsidRPr="00FD434B">
        <w:rPr>
          <w:rFonts w:asciiTheme="minorEastAsia" w:eastAsiaTheme="minorEastAsia" w:hAnsiTheme="minorEastAsia" w:hint="eastAsia"/>
          <w:color w:val="000000"/>
          <w:sz w:val="22"/>
        </w:rPr>
        <w:t>（３）</w:t>
      </w:r>
      <w:r w:rsidR="004A0574" w:rsidRPr="00FD434B">
        <w:rPr>
          <w:rFonts w:asciiTheme="minorEastAsia" w:eastAsiaTheme="minorEastAsia" w:hAnsiTheme="minorEastAsia" w:hint="eastAsia"/>
          <w:color w:val="000000"/>
          <w:sz w:val="22"/>
        </w:rPr>
        <w:t>避難誘導</w:t>
      </w:r>
    </w:p>
    <w:p w:rsidR="004A0574" w:rsidRPr="00FD434B" w:rsidRDefault="004A0574" w:rsidP="004A0574">
      <w:pPr>
        <w:overflowPunct w:val="0"/>
        <w:autoSpaceDE w:val="0"/>
        <w:autoSpaceDN w:val="0"/>
        <w:ind w:leftChars="200" w:left="640" w:hangingChars="100" w:hanging="220"/>
        <w:textAlignment w:val="center"/>
        <w:rPr>
          <w:rFonts w:asciiTheme="minorEastAsia" w:eastAsiaTheme="minorEastAsia" w:hAnsiTheme="minorEastAsia"/>
          <w:color w:val="000000"/>
          <w:sz w:val="22"/>
        </w:rPr>
      </w:pPr>
      <w:r w:rsidRPr="00FD434B">
        <w:rPr>
          <w:rFonts w:asciiTheme="minorEastAsia" w:eastAsiaTheme="minorEastAsia" w:hAnsiTheme="minorEastAsia" w:hint="eastAsia"/>
          <w:color w:val="000000"/>
          <w:sz w:val="22"/>
        </w:rPr>
        <w:t>ア　事業所の消防計画において避難誘導の任務を担当している者は、従業員等を安全な　場所へ避難誘導する。</w:t>
      </w:r>
    </w:p>
    <w:p w:rsidR="004A0574" w:rsidRPr="00FD434B" w:rsidRDefault="004A0574" w:rsidP="004A0574">
      <w:pPr>
        <w:overflowPunct w:val="0"/>
        <w:autoSpaceDE w:val="0"/>
        <w:autoSpaceDN w:val="0"/>
        <w:ind w:leftChars="200" w:left="640" w:hangingChars="100" w:hanging="220"/>
        <w:textAlignment w:val="center"/>
        <w:rPr>
          <w:rFonts w:asciiTheme="minorEastAsia" w:eastAsiaTheme="minorEastAsia" w:hAnsiTheme="minorEastAsia"/>
          <w:color w:val="000000"/>
          <w:sz w:val="22"/>
        </w:rPr>
      </w:pPr>
      <w:r w:rsidRPr="00FD434B">
        <w:rPr>
          <w:rFonts w:asciiTheme="minorEastAsia" w:eastAsiaTheme="minorEastAsia" w:hAnsiTheme="minorEastAsia" w:hint="eastAsia"/>
          <w:color w:val="000000"/>
          <w:sz w:val="22"/>
        </w:rPr>
        <w:t>イ　事業所の消防計画において避難誘導の任務を担当している者は、避難誘導の際に、負傷者及び逃げ遅れた者等の把握に努め、知り得た情報を当該事業所の防火管理者及び統括防火管理者に報告する。</w:t>
      </w:r>
    </w:p>
    <w:p w:rsidR="004A0574" w:rsidRPr="00FD434B" w:rsidRDefault="0054662B" w:rsidP="0054662B">
      <w:pPr>
        <w:overflowPunct w:val="0"/>
        <w:autoSpaceDE w:val="0"/>
        <w:autoSpaceDN w:val="0"/>
        <w:textAlignment w:val="center"/>
        <w:rPr>
          <w:rFonts w:asciiTheme="minorEastAsia" w:eastAsiaTheme="minorEastAsia" w:hAnsiTheme="minorEastAsia"/>
          <w:color w:val="000000"/>
          <w:sz w:val="22"/>
        </w:rPr>
      </w:pPr>
      <w:r w:rsidRPr="00FD434B">
        <w:rPr>
          <w:rFonts w:asciiTheme="minorEastAsia" w:eastAsiaTheme="minorEastAsia" w:hAnsiTheme="minorEastAsia" w:hint="eastAsia"/>
          <w:color w:val="000000"/>
          <w:sz w:val="22"/>
        </w:rPr>
        <w:t>（</w:t>
      </w:r>
      <w:r w:rsidR="004A0574" w:rsidRPr="00FD434B">
        <w:rPr>
          <w:rFonts w:asciiTheme="minorEastAsia" w:eastAsiaTheme="minorEastAsia" w:hAnsiTheme="minorEastAsia" w:hint="eastAsia"/>
          <w:color w:val="000000"/>
          <w:sz w:val="22"/>
        </w:rPr>
        <w:t>休日・夜間等における防火管理体制</w:t>
      </w:r>
      <w:r w:rsidRPr="00FD434B">
        <w:rPr>
          <w:rFonts w:asciiTheme="minorEastAsia" w:eastAsiaTheme="minorEastAsia" w:hAnsiTheme="minorEastAsia" w:hint="eastAsia"/>
          <w:color w:val="000000"/>
          <w:sz w:val="22"/>
        </w:rPr>
        <w:t>）</w:t>
      </w:r>
    </w:p>
    <w:p w:rsidR="004A0574" w:rsidRPr="00FD434B" w:rsidRDefault="0054662B" w:rsidP="0054662B">
      <w:pPr>
        <w:overflowPunct w:val="0"/>
        <w:autoSpaceDE w:val="0"/>
        <w:autoSpaceDN w:val="0"/>
        <w:textAlignment w:val="center"/>
        <w:rPr>
          <w:rFonts w:asciiTheme="minorEastAsia" w:eastAsiaTheme="minorEastAsia" w:hAnsiTheme="minorEastAsia"/>
          <w:color w:val="000000"/>
          <w:sz w:val="22"/>
        </w:rPr>
      </w:pPr>
      <w:r w:rsidRPr="00FD434B">
        <w:rPr>
          <w:rFonts w:asciiTheme="majorEastAsia" w:eastAsiaTheme="majorEastAsia" w:hAnsiTheme="majorEastAsia" w:hint="eastAsia"/>
          <w:b/>
          <w:color w:val="000000"/>
          <w:sz w:val="22"/>
        </w:rPr>
        <w:t>第１３条</w:t>
      </w:r>
      <w:r w:rsidRPr="00FD434B">
        <w:rPr>
          <w:rFonts w:asciiTheme="minorEastAsia" w:eastAsiaTheme="minorEastAsia" w:hAnsiTheme="minorEastAsia" w:hint="eastAsia"/>
          <w:color w:val="000000"/>
          <w:sz w:val="22"/>
        </w:rPr>
        <w:t xml:space="preserve">　</w:t>
      </w:r>
      <w:r w:rsidR="004A0574" w:rsidRPr="00FD434B">
        <w:rPr>
          <w:rFonts w:asciiTheme="minorEastAsia" w:eastAsiaTheme="minorEastAsia" w:hAnsiTheme="minorEastAsia" w:hint="eastAsia"/>
          <w:color w:val="000000"/>
          <w:sz w:val="22"/>
        </w:rPr>
        <w:t>休日・夜間等に発生した災害等に対しては、次の措置を行う。</w:t>
      </w:r>
    </w:p>
    <w:p w:rsidR="004A0574" w:rsidRPr="00FD434B" w:rsidRDefault="0054662B" w:rsidP="00FD434B">
      <w:pPr>
        <w:overflowPunct w:val="0"/>
        <w:autoSpaceDE w:val="0"/>
        <w:autoSpaceDN w:val="0"/>
        <w:ind w:left="462" w:hangingChars="210" w:hanging="462"/>
        <w:textAlignment w:val="center"/>
        <w:rPr>
          <w:rFonts w:asciiTheme="minorEastAsia" w:eastAsiaTheme="minorEastAsia" w:hAnsiTheme="minorEastAsia"/>
          <w:color w:val="000000"/>
          <w:sz w:val="22"/>
        </w:rPr>
      </w:pPr>
      <w:r w:rsidRPr="00FD434B">
        <w:rPr>
          <w:rFonts w:asciiTheme="minorEastAsia" w:eastAsiaTheme="minorEastAsia" w:hAnsiTheme="minorEastAsia" w:hint="eastAsia"/>
          <w:color w:val="000000"/>
          <w:sz w:val="22"/>
        </w:rPr>
        <w:t>（１）</w:t>
      </w:r>
      <w:r w:rsidR="004A0574" w:rsidRPr="00FD434B">
        <w:rPr>
          <w:rFonts w:asciiTheme="minorEastAsia" w:eastAsiaTheme="minorEastAsia" w:hAnsiTheme="minorEastAsia" w:hint="eastAsia"/>
          <w:color w:val="000000"/>
          <w:sz w:val="22"/>
        </w:rPr>
        <w:t>火災を発見した場合は、直ちに消防機関(</w:t>
      </w:r>
      <w:r w:rsidR="006E13C9" w:rsidRPr="00FD434B">
        <w:rPr>
          <w:rFonts w:asciiTheme="minorEastAsia" w:eastAsiaTheme="minorEastAsia" w:hAnsiTheme="minorEastAsia" w:hint="eastAsia"/>
          <w:color w:val="000000"/>
          <w:sz w:val="22"/>
        </w:rPr>
        <w:t>１１９</w:t>
      </w:r>
      <w:r w:rsidR="004A0574" w:rsidRPr="00FD434B">
        <w:rPr>
          <w:rFonts w:asciiTheme="minorEastAsia" w:eastAsiaTheme="minorEastAsia" w:hAnsiTheme="minorEastAsia" w:hint="eastAsia"/>
          <w:color w:val="000000"/>
          <w:sz w:val="22"/>
        </w:rPr>
        <w:t>番)に通報後、初期消火活動を行うとともに、防火対象物内の従業員等に火災の発生を知らせる。</w:t>
      </w:r>
    </w:p>
    <w:p w:rsidR="004A0574" w:rsidRPr="00FD434B" w:rsidRDefault="0054662B" w:rsidP="00FD434B">
      <w:pPr>
        <w:overflowPunct w:val="0"/>
        <w:autoSpaceDE w:val="0"/>
        <w:autoSpaceDN w:val="0"/>
        <w:ind w:left="462" w:hangingChars="210" w:hanging="462"/>
        <w:textAlignment w:val="center"/>
        <w:rPr>
          <w:rFonts w:asciiTheme="minorEastAsia" w:eastAsiaTheme="minorEastAsia" w:hAnsiTheme="minorEastAsia"/>
          <w:color w:val="000000"/>
          <w:sz w:val="22"/>
        </w:rPr>
      </w:pPr>
      <w:r w:rsidRPr="00FD434B">
        <w:rPr>
          <w:rFonts w:asciiTheme="minorEastAsia" w:eastAsiaTheme="minorEastAsia" w:hAnsiTheme="minorEastAsia" w:hint="eastAsia"/>
          <w:color w:val="000000"/>
          <w:sz w:val="22"/>
        </w:rPr>
        <w:t>（２）</w:t>
      </w:r>
      <w:r w:rsidR="00517D75" w:rsidRPr="00FD434B">
        <w:rPr>
          <w:rFonts w:asciiTheme="minorEastAsia" w:eastAsiaTheme="minorEastAsia" w:hAnsiTheme="minorEastAsia" w:hint="eastAsia"/>
          <w:color w:val="000000"/>
          <w:sz w:val="22"/>
        </w:rPr>
        <w:t>従業</w:t>
      </w:r>
      <w:r w:rsidR="004A0574" w:rsidRPr="00FD434B">
        <w:rPr>
          <w:rFonts w:asciiTheme="minorEastAsia" w:eastAsiaTheme="minorEastAsia" w:hAnsiTheme="minorEastAsia" w:hint="eastAsia"/>
          <w:color w:val="000000"/>
          <w:sz w:val="22"/>
        </w:rPr>
        <w:t>時間外等に発生した災害等に対しては、在館中の事業所の従業員及びその他防火管理業務に従事する者が協力する。</w:t>
      </w:r>
    </w:p>
    <w:p w:rsidR="004A0574" w:rsidRPr="00FD434B" w:rsidRDefault="0054662B" w:rsidP="00FD434B">
      <w:pPr>
        <w:overflowPunct w:val="0"/>
        <w:autoSpaceDE w:val="0"/>
        <w:autoSpaceDN w:val="0"/>
        <w:ind w:left="462" w:hangingChars="210" w:hanging="462"/>
        <w:textAlignment w:val="center"/>
        <w:rPr>
          <w:rFonts w:asciiTheme="minorEastAsia" w:eastAsiaTheme="minorEastAsia" w:hAnsiTheme="minorEastAsia"/>
          <w:color w:val="000000"/>
          <w:sz w:val="22"/>
        </w:rPr>
      </w:pPr>
      <w:r w:rsidRPr="00FD434B">
        <w:rPr>
          <w:rFonts w:asciiTheme="minorEastAsia" w:eastAsiaTheme="minorEastAsia" w:hAnsiTheme="minorEastAsia" w:hint="eastAsia"/>
          <w:color w:val="000000"/>
          <w:sz w:val="22"/>
        </w:rPr>
        <w:t>（３）</w:t>
      </w:r>
      <w:r w:rsidR="004A0574" w:rsidRPr="00FD434B">
        <w:rPr>
          <w:rFonts w:asciiTheme="minorEastAsia" w:eastAsiaTheme="minorEastAsia" w:hAnsiTheme="minorEastAsia" w:hint="eastAsia"/>
          <w:color w:val="000000"/>
          <w:sz w:val="22"/>
        </w:rPr>
        <w:t>事業所の防火管理者は、火災、地震その他の災害等により被害が生じた場合は、統括防火管理者に報告する。</w:t>
      </w:r>
    </w:p>
    <w:p w:rsidR="004A0574" w:rsidRPr="00FD434B" w:rsidRDefault="0054662B" w:rsidP="0054662B">
      <w:pPr>
        <w:overflowPunct w:val="0"/>
        <w:autoSpaceDE w:val="0"/>
        <w:autoSpaceDN w:val="0"/>
        <w:textAlignment w:val="center"/>
        <w:rPr>
          <w:rFonts w:asciiTheme="minorEastAsia" w:eastAsiaTheme="minorEastAsia" w:hAnsiTheme="minorEastAsia"/>
          <w:color w:val="000000"/>
          <w:sz w:val="22"/>
        </w:rPr>
      </w:pPr>
      <w:r w:rsidRPr="00FD434B">
        <w:rPr>
          <w:rFonts w:asciiTheme="minorEastAsia" w:eastAsiaTheme="minorEastAsia" w:hAnsiTheme="minorEastAsia" w:hint="eastAsia"/>
          <w:color w:val="000000"/>
          <w:sz w:val="22"/>
        </w:rPr>
        <w:t>（４）</w:t>
      </w:r>
      <w:r w:rsidR="004A0574" w:rsidRPr="00FD434B">
        <w:rPr>
          <w:rFonts w:asciiTheme="minorEastAsia" w:eastAsiaTheme="minorEastAsia" w:hAnsiTheme="minorEastAsia" w:hint="eastAsia"/>
          <w:sz w:val="22"/>
        </w:rPr>
        <w:t>休日、夜間の無人時の緊急連絡先</w:t>
      </w:r>
      <w:r w:rsidR="004A0574" w:rsidRPr="00FD434B">
        <w:rPr>
          <w:rFonts w:asciiTheme="minorEastAsia" w:eastAsiaTheme="minorEastAsia" w:hAnsiTheme="minorEastAsia" w:hint="eastAsia"/>
          <w:sz w:val="22"/>
          <w:u w:val="single" w:color="000000"/>
        </w:rPr>
        <w:t xml:space="preserve">　　　　　　　　　　　　　　　　　　　</w:t>
      </w:r>
      <w:r w:rsidR="004A0574" w:rsidRPr="00FD434B">
        <w:rPr>
          <w:rFonts w:asciiTheme="minorEastAsia" w:eastAsiaTheme="minorEastAsia" w:hAnsiTheme="minorEastAsia" w:hint="eastAsia"/>
          <w:sz w:val="22"/>
          <w:u w:val="single"/>
        </w:rPr>
        <w:t xml:space="preserve">　　</w:t>
      </w:r>
    </w:p>
    <w:p w:rsidR="004A0574" w:rsidRPr="00FD434B" w:rsidRDefault="0054662B" w:rsidP="004A0574">
      <w:pPr>
        <w:overflowPunct w:val="0"/>
        <w:autoSpaceDE w:val="0"/>
        <w:autoSpaceDN w:val="0"/>
        <w:textAlignment w:val="center"/>
        <w:rPr>
          <w:rFonts w:asciiTheme="minorEastAsia" w:eastAsiaTheme="minorEastAsia" w:hAnsiTheme="minorEastAsia"/>
          <w:color w:val="000000"/>
          <w:sz w:val="22"/>
        </w:rPr>
      </w:pPr>
      <w:r w:rsidRPr="00FD434B">
        <w:rPr>
          <w:rFonts w:asciiTheme="minorEastAsia" w:eastAsiaTheme="minorEastAsia" w:hAnsiTheme="minorEastAsia" w:hint="eastAsia"/>
          <w:color w:val="000000"/>
          <w:sz w:val="22"/>
        </w:rPr>
        <w:t>（</w:t>
      </w:r>
      <w:r w:rsidR="004A0574" w:rsidRPr="00FD434B">
        <w:rPr>
          <w:rFonts w:asciiTheme="minorEastAsia" w:eastAsiaTheme="minorEastAsia" w:hAnsiTheme="minorEastAsia" w:hint="eastAsia"/>
          <w:color w:val="000000"/>
          <w:sz w:val="22"/>
        </w:rPr>
        <w:t>消防隊に対する情報提供及び消防隊の誘導</w:t>
      </w:r>
      <w:r w:rsidRPr="00FD434B">
        <w:rPr>
          <w:rFonts w:asciiTheme="minorEastAsia" w:eastAsiaTheme="minorEastAsia" w:hAnsiTheme="minorEastAsia" w:hint="eastAsia"/>
          <w:color w:val="000000"/>
          <w:sz w:val="22"/>
        </w:rPr>
        <w:t>）</w:t>
      </w:r>
    </w:p>
    <w:p w:rsidR="004A0574" w:rsidRPr="00FD434B" w:rsidRDefault="0054662B" w:rsidP="0054662B">
      <w:pPr>
        <w:overflowPunct w:val="0"/>
        <w:autoSpaceDE w:val="0"/>
        <w:autoSpaceDN w:val="0"/>
        <w:ind w:left="221" w:hangingChars="100" w:hanging="221"/>
        <w:textAlignment w:val="center"/>
        <w:rPr>
          <w:rFonts w:asciiTheme="minorEastAsia" w:eastAsiaTheme="minorEastAsia" w:hAnsiTheme="minorEastAsia"/>
          <w:color w:val="000000"/>
          <w:sz w:val="22"/>
        </w:rPr>
      </w:pPr>
      <w:r w:rsidRPr="00FD434B">
        <w:rPr>
          <w:rFonts w:asciiTheme="majorEastAsia" w:eastAsiaTheme="majorEastAsia" w:hAnsiTheme="majorEastAsia" w:hint="eastAsia"/>
          <w:b/>
          <w:color w:val="000000"/>
          <w:sz w:val="22"/>
        </w:rPr>
        <w:t>第１４条</w:t>
      </w:r>
      <w:r w:rsidRPr="00FD434B">
        <w:rPr>
          <w:rFonts w:asciiTheme="minorEastAsia" w:eastAsiaTheme="minorEastAsia" w:hAnsiTheme="minorEastAsia" w:hint="eastAsia"/>
          <w:color w:val="000000"/>
          <w:sz w:val="22"/>
        </w:rPr>
        <w:t xml:space="preserve">　</w:t>
      </w:r>
      <w:r w:rsidR="004A0574" w:rsidRPr="00FD434B">
        <w:rPr>
          <w:rFonts w:asciiTheme="minorEastAsia" w:eastAsiaTheme="minorEastAsia" w:hAnsiTheme="minorEastAsia" w:hint="eastAsia"/>
          <w:color w:val="000000"/>
          <w:sz w:val="22"/>
        </w:rPr>
        <w:t>統括防火管理者は、火災、地震その他の災害等が発生した際に消防隊に対して情報提供するため、次に掲げる図書等を</w:t>
      </w:r>
      <w:r w:rsidR="004A0574" w:rsidRPr="00FD434B">
        <w:rPr>
          <w:rFonts w:asciiTheme="minorEastAsia" w:eastAsiaTheme="minorEastAsia" w:hAnsiTheme="minorEastAsia" w:hint="eastAsia"/>
          <w:b/>
          <w:color w:val="000000"/>
          <w:sz w:val="22"/>
          <w:u w:val="single" w:color="000000"/>
        </w:rPr>
        <w:t xml:space="preserve">　　</w:t>
      </w:r>
      <w:r w:rsidR="004A0574" w:rsidRPr="00FD434B">
        <w:rPr>
          <w:rFonts w:asciiTheme="minorEastAsia" w:eastAsiaTheme="minorEastAsia" w:hAnsiTheme="minorEastAsia" w:hint="eastAsia"/>
          <w:color w:val="000000"/>
          <w:sz w:val="22"/>
          <w:u w:val="single" w:color="000000"/>
        </w:rPr>
        <w:t xml:space="preserve">　　　　　　　　　</w:t>
      </w:r>
      <w:r w:rsidR="004A0574" w:rsidRPr="00FD434B">
        <w:rPr>
          <w:rFonts w:asciiTheme="minorEastAsia" w:eastAsiaTheme="minorEastAsia" w:hAnsiTheme="minorEastAsia" w:hint="eastAsia"/>
          <w:color w:val="000000"/>
          <w:sz w:val="22"/>
        </w:rPr>
        <w:t>に配置する。</w:t>
      </w:r>
    </w:p>
    <w:p w:rsidR="004A0574" w:rsidRPr="00A8046D" w:rsidRDefault="00A8046D" w:rsidP="00A8046D">
      <w:pPr>
        <w:overflowPunct w:val="0"/>
        <w:autoSpaceDE w:val="0"/>
        <w:autoSpaceDN w:val="0"/>
        <w:ind w:left="440" w:hangingChars="200" w:hanging="440"/>
        <w:textAlignment w:val="center"/>
        <w:rPr>
          <w:rFonts w:asciiTheme="minorEastAsia" w:eastAsiaTheme="minorEastAsia" w:hAnsiTheme="minorEastAsia" w:cs="ＭＳ Ｐゴシック"/>
          <w:color w:val="000000"/>
          <w:kern w:val="0"/>
          <w:sz w:val="22"/>
        </w:rPr>
      </w:pPr>
      <w:r>
        <w:rPr>
          <w:rFonts w:asciiTheme="minorEastAsia" w:eastAsiaTheme="minorEastAsia" w:hAnsiTheme="minorEastAsia" w:cs="ＭＳ Ｐゴシック" w:hint="eastAsia"/>
          <w:color w:val="000000"/>
          <w:kern w:val="0"/>
          <w:sz w:val="22"/>
        </w:rPr>
        <w:t>（１）</w:t>
      </w:r>
      <w:r w:rsidR="004A0574" w:rsidRPr="00A8046D">
        <w:rPr>
          <w:rFonts w:asciiTheme="minorEastAsia" w:eastAsiaTheme="minorEastAsia" w:hAnsiTheme="minorEastAsia" w:cs="ＭＳ Ｐゴシック"/>
          <w:color w:val="000000"/>
          <w:kern w:val="0"/>
          <w:sz w:val="22"/>
        </w:rPr>
        <w:t>防火対象物の概要表</w:t>
      </w:r>
      <w:r w:rsidR="004A0574" w:rsidRPr="00A8046D">
        <w:rPr>
          <w:rFonts w:asciiTheme="minorEastAsia" w:eastAsiaTheme="minorEastAsia" w:hAnsiTheme="minorEastAsia" w:cs="ＭＳ Ｐゴシック" w:hint="eastAsia"/>
          <w:color w:val="000000"/>
          <w:kern w:val="0"/>
          <w:sz w:val="22"/>
        </w:rPr>
        <w:t>、</w:t>
      </w:r>
      <w:r w:rsidR="004A0574" w:rsidRPr="00A8046D">
        <w:rPr>
          <w:rFonts w:asciiTheme="minorEastAsia" w:eastAsiaTheme="minorEastAsia" w:hAnsiTheme="minorEastAsia" w:cs="ＭＳ Ｐゴシック"/>
          <w:color w:val="000000"/>
          <w:kern w:val="0"/>
          <w:sz w:val="22"/>
        </w:rPr>
        <w:t>平面図</w:t>
      </w:r>
      <w:r w:rsidR="004A0574" w:rsidRPr="00A8046D">
        <w:rPr>
          <w:rFonts w:asciiTheme="minorEastAsia" w:eastAsiaTheme="minorEastAsia" w:hAnsiTheme="minorEastAsia" w:cs="ＭＳ Ｐゴシック" w:hint="eastAsia"/>
          <w:color w:val="000000"/>
          <w:kern w:val="0"/>
          <w:sz w:val="22"/>
        </w:rPr>
        <w:t>、</w:t>
      </w:r>
      <w:r w:rsidR="004A0574" w:rsidRPr="00A8046D">
        <w:rPr>
          <w:rFonts w:asciiTheme="minorEastAsia" w:eastAsiaTheme="minorEastAsia" w:hAnsiTheme="minorEastAsia" w:cs="ＭＳ Ｐゴシック"/>
          <w:color w:val="000000"/>
          <w:kern w:val="0"/>
          <w:sz w:val="22"/>
        </w:rPr>
        <w:t>詳細図</w:t>
      </w:r>
      <w:r w:rsidR="004A0574" w:rsidRPr="00A8046D">
        <w:rPr>
          <w:rFonts w:asciiTheme="minorEastAsia" w:eastAsiaTheme="minorEastAsia" w:hAnsiTheme="minorEastAsia" w:cs="ＭＳ Ｐゴシック" w:hint="eastAsia"/>
          <w:color w:val="000000"/>
          <w:kern w:val="0"/>
          <w:sz w:val="22"/>
        </w:rPr>
        <w:t>、</w:t>
      </w:r>
      <w:r w:rsidR="004A0574" w:rsidRPr="00A8046D">
        <w:rPr>
          <w:rFonts w:asciiTheme="minorEastAsia" w:eastAsiaTheme="minorEastAsia" w:hAnsiTheme="minorEastAsia" w:cs="ＭＳ Ｐゴシック"/>
          <w:color w:val="000000"/>
          <w:kern w:val="0"/>
          <w:sz w:val="22"/>
        </w:rPr>
        <w:t>立面図</w:t>
      </w:r>
      <w:r w:rsidR="004A0574" w:rsidRPr="00A8046D">
        <w:rPr>
          <w:rFonts w:asciiTheme="minorEastAsia" w:eastAsiaTheme="minorEastAsia" w:hAnsiTheme="minorEastAsia" w:cs="ＭＳ Ｐゴシック" w:hint="eastAsia"/>
          <w:color w:val="000000"/>
          <w:kern w:val="0"/>
          <w:sz w:val="22"/>
        </w:rPr>
        <w:t>、</w:t>
      </w:r>
      <w:r w:rsidR="004A0574" w:rsidRPr="00A8046D">
        <w:rPr>
          <w:rFonts w:asciiTheme="minorEastAsia" w:eastAsiaTheme="minorEastAsia" w:hAnsiTheme="minorEastAsia" w:cs="ＭＳ Ｐゴシック"/>
          <w:color w:val="000000"/>
          <w:kern w:val="0"/>
          <w:sz w:val="22"/>
        </w:rPr>
        <w:t>断面図</w:t>
      </w:r>
      <w:r w:rsidR="004A0574" w:rsidRPr="00A8046D">
        <w:rPr>
          <w:rFonts w:asciiTheme="minorEastAsia" w:eastAsiaTheme="minorEastAsia" w:hAnsiTheme="minorEastAsia" w:cs="ＭＳ Ｐゴシック" w:hint="eastAsia"/>
          <w:color w:val="000000"/>
          <w:kern w:val="0"/>
          <w:sz w:val="22"/>
        </w:rPr>
        <w:t>、</w:t>
      </w:r>
      <w:r w:rsidR="004A0574" w:rsidRPr="00A8046D">
        <w:rPr>
          <w:rFonts w:asciiTheme="minorEastAsia" w:eastAsiaTheme="minorEastAsia" w:hAnsiTheme="minorEastAsia" w:cs="ＭＳ Ｐゴシック"/>
          <w:color w:val="000000"/>
          <w:kern w:val="0"/>
          <w:sz w:val="22"/>
        </w:rPr>
        <w:t>展開図</w:t>
      </w:r>
      <w:r w:rsidR="004A0574" w:rsidRPr="00A8046D">
        <w:rPr>
          <w:rFonts w:asciiTheme="minorEastAsia" w:eastAsiaTheme="minorEastAsia" w:hAnsiTheme="minorEastAsia" w:cs="ＭＳ Ｐゴシック" w:hint="eastAsia"/>
          <w:color w:val="000000"/>
          <w:kern w:val="0"/>
          <w:sz w:val="22"/>
        </w:rPr>
        <w:t>、</w:t>
      </w:r>
      <w:r w:rsidR="004A0574" w:rsidRPr="00A8046D">
        <w:rPr>
          <w:rFonts w:asciiTheme="minorEastAsia" w:eastAsiaTheme="minorEastAsia" w:hAnsiTheme="minorEastAsia" w:cs="ＭＳ Ｐゴシック"/>
          <w:color w:val="000000"/>
          <w:kern w:val="0"/>
          <w:sz w:val="22"/>
        </w:rPr>
        <w:t>室内仕上</w:t>
      </w:r>
      <w:r w:rsidR="004A0574" w:rsidRPr="00A8046D">
        <w:rPr>
          <w:rFonts w:asciiTheme="minorEastAsia" w:eastAsiaTheme="minorEastAsia" w:hAnsiTheme="minorEastAsia" w:cs="ＭＳ Ｐゴシック" w:hint="eastAsia"/>
          <w:color w:val="000000"/>
          <w:kern w:val="0"/>
          <w:sz w:val="22"/>
        </w:rPr>
        <w:t>げ</w:t>
      </w:r>
      <w:r w:rsidR="004A0574" w:rsidRPr="00A8046D">
        <w:rPr>
          <w:rFonts w:asciiTheme="minorEastAsia" w:eastAsiaTheme="minorEastAsia" w:hAnsiTheme="minorEastAsia" w:cs="ＭＳ Ｐゴシック"/>
          <w:color w:val="000000"/>
          <w:kern w:val="0"/>
          <w:sz w:val="22"/>
        </w:rPr>
        <w:t>表及び建</w:t>
      </w:r>
      <w:r w:rsidR="004A0574" w:rsidRPr="00A8046D">
        <w:rPr>
          <w:rFonts w:asciiTheme="minorEastAsia" w:eastAsiaTheme="minorEastAsia" w:hAnsiTheme="minorEastAsia" w:cs="ＭＳ Ｐゴシック"/>
          <w:color w:val="000000"/>
          <w:kern w:val="0"/>
          <w:sz w:val="22"/>
        </w:rPr>
        <w:lastRenderedPageBreak/>
        <w:t>具表</w:t>
      </w:r>
      <w:r w:rsidR="004A0574" w:rsidRPr="00A8046D">
        <w:rPr>
          <w:rFonts w:asciiTheme="minorEastAsia" w:eastAsiaTheme="minorEastAsia" w:hAnsiTheme="minorEastAsia" w:cs="ＭＳ Ｐゴシック" w:hint="eastAsia"/>
          <w:color w:val="000000"/>
          <w:kern w:val="0"/>
          <w:sz w:val="22"/>
        </w:rPr>
        <w:t>等</w:t>
      </w:r>
    </w:p>
    <w:p w:rsidR="004A0574" w:rsidRPr="00A8046D" w:rsidRDefault="00A8046D" w:rsidP="00A8046D">
      <w:pPr>
        <w:overflowPunct w:val="0"/>
        <w:autoSpaceDE w:val="0"/>
        <w:autoSpaceDN w:val="0"/>
        <w:textAlignment w:val="center"/>
        <w:rPr>
          <w:rFonts w:asciiTheme="minorEastAsia" w:eastAsiaTheme="minorEastAsia" w:hAnsiTheme="minorEastAsia" w:cs="ＭＳ Ｐゴシック"/>
          <w:color w:val="000000"/>
          <w:kern w:val="0"/>
          <w:sz w:val="22"/>
        </w:rPr>
      </w:pPr>
      <w:r>
        <w:rPr>
          <w:rFonts w:asciiTheme="minorEastAsia" w:eastAsiaTheme="minorEastAsia" w:hAnsiTheme="minorEastAsia" w:cs="ＭＳ Ｐゴシック" w:hint="eastAsia"/>
          <w:color w:val="000000"/>
          <w:kern w:val="0"/>
          <w:sz w:val="22"/>
        </w:rPr>
        <w:t>（２）</w:t>
      </w:r>
      <w:r w:rsidR="004A0574" w:rsidRPr="00A8046D">
        <w:rPr>
          <w:rFonts w:asciiTheme="minorEastAsia" w:eastAsiaTheme="minorEastAsia" w:hAnsiTheme="minorEastAsia" w:cs="ＭＳ Ｐゴシック"/>
          <w:color w:val="000000"/>
          <w:kern w:val="0"/>
          <w:sz w:val="22"/>
        </w:rPr>
        <w:t>火気使用設備器具等</w:t>
      </w:r>
      <w:r w:rsidR="004A0574" w:rsidRPr="00A8046D">
        <w:rPr>
          <w:rFonts w:asciiTheme="minorEastAsia" w:eastAsiaTheme="minorEastAsia" w:hAnsiTheme="minorEastAsia" w:cs="ＭＳ Ｐゴシック" w:hint="eastAsia"/>
          <w:color w:val="000000"/>
          <w:kern w:val="0"/>
          <w:sz w:val="22"/>
        </w:rPr>
        <w:t>の</w:t>
      </w:r>
      <w:r w:rsidR="004A0574" w:rsidRPr="00A8046D">
        <w:rPr>
          <w:rFonts w:asciiTheme="minorEastAsia" w:eastAsiaTheme="minorEastAsia" w:hAnsiTheme="minorEastAsia" w:cs="ＭＳ Ｐゴシック"/>
          <w:color w:val="000000"/>
          <w:kern w:val="0"/>
          <w:sz w:val="22"/>
        </w:rPr>
        <w:t>位置</w:t>
      </w:r>
      <w:r w:rsidR="004A0574" w:rsidRPr="00A8046D">
        <w:rPr>
          <w:rFonts w:asciiTheme="minorEastAsia" w:eastAsiaTheme="minorEastAsia" w:hAnsiTheme="minorEastAsia" w:cs="ＭＳ Ｐゴシック" w:hint="eastAsia"/>
          <w:color w:val="000000"/>
          <w:kern w:val="0"/>
          <w:sz w:val="22"/>
        </w:rPr>
        <w:t>、</w:t>
      </w:r>
      <w:r w:rsidR="004A0574" w:rsidRPr="00A8046D">
        <w:rPr>
          <w:rFonts w:asciiTheme="minorEastAsia" w:eastAsiaTheme="minorEastAsia" w:hAnsiTheme="minorEastAsia" w:cs="ＭＳ Ｐゴシック"/>
          <w:color w:val="000000"/>
          <w:kern w:val="0"/>
          <w:sz w:val="22"/>
        </w:rPr>
        <w:t>構造等の状況を示した図</w:t>
      </w:r>
    </w:p>
    <w:p w:rsidR="004A0574" w:rsidRPr="00A8046D" w:rsidRDefault="00A8046D" w:rsidP="00A8046D">
      <w:pPr>
        <w:overflowPunct w:val="0"/>
        <w:autoSpaceDE w:val="0"/>
        <w:autoSpaceDN w:val="0"/>
        <w:textAlignment w:val="center"/>
        <w:rPr>
          <w:rFonts w:asciiTheme="minorEastAsia" w:eastAsiaTheme="minorEastAsia" w:hAnsiTheme="minorEastAsia" w:cs="ＭＳ Ｐゴシック"/>
          <w:color w:val="000000"/>
          <w:kern w:val="0"/>
          <w:sz w:val="22"/>
        </w:rPr>
      </w:pPr>
      <w:r>
        <w:rPr>
          <w:rFonts w:asciiTheme="minorEastAsia" w:eastAsiaTheme="minorEastAsia" w:hAnsiTheme="minorEastAsia" w:cs="ＭＳ Ｐゴシック" w:hint="eastAsia"/>
          <w:color w:val="000000"/>
          <w:kern w:val="0"/>
          <w:sz w:val="22"/>
        </w:rPr>
        <w:t>（３）</w:t>
      </w:r>
      <w:r w:rsidR="004A0574" w:rsidRPr="00A8046D">
        <w:rPr>
          <w:rFonts w:asciiTheme="minorEastAsia" w:eastAsiaTheme="minorEastAsia" w:hAnsiTheme="minorEastAsia" w:cs="ＭＳ Ｐゴシック" w:hint="eastAsia"/>
          <w:color w:val="000000"/>
          <w:kern w:val="0"/>
          <w:sz w:val="22"/>
        </w:rPr>
        <w:t>緊急連絡先一覧</w:t>
      </w:r>
    </w:p>
    <w:p w:rsidR="004A0574" w:rsidRPr="00A8046D" w:rsidRDefault="00A8046D" w:rsidP="00A8046D">
      <w:pPr>
        <w:overflowPunct w:val="0"/>
        <w:autoSpaceDE w:val="0"/>
        <w:autoSpaceDN w:val="0"/>
        <w:textAlignment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（４）</w:t>
      </w:r>
      <w:r w:rsidR="004A0574" w:rsidRPr="00A8046D">
        <w:rPr>
          <w:rFonts w:asciiTheme="minorEastAsia" w:eastAsiaTheme="minorEastAsia" w:hAnsiTheme="minorEastAsia" w:hint="eastAsia"/>
          <w:color w:val="000000"/>
          <w:sz w:val="22"/>
        </w:rPr>
        <w:t>防火管理維持台帳</w:t>
      </w:r>
    </w:p>
    <w:p w:rsidR="004A0574" w:rsidRPr="00FD434B" w:rsidRDefault="0054662B" w:rsidP="0054662B">
      <w:pPr>
        <w:overflowPunct w:val="0"/>
        <w:autoSpaceDE w:val="0"/>
        <w:autoSpaceDN w:val="0"/>
        <w:textAlignment w:val="center"/>
        <w:rPr>
          <w:rFonts w:asciiTheme="minorEastAsia" w:eastAsiaTheme="minorEastAsia" w:hAnsiTheme="minorEastAsia"/>
          <w:color w:val="000000"/>
          <w:sz w:val="22"/>
        </w:rPr>
      </w:pPr>
      <w:r w:rsidRPr="00FD434B">
        <w:rPr>
          <w:rFonts w:asciiTheme="minorEastAsia" w:eastAsiaTheme="minorEastAsia" w:hAnsiTheme="minorEastAsia" w:hint="eastAsia"/>
          <w:color w:val="000000"/>
          <w:sz w:val="22"/>
        </w:rPr>
        <w:t>２</w:t>
      </w:r>
      <w:r w:rsidR="004A0574" w:rsidRPr="00FD434B">
        <w:rPr>
          <w:rFonts w:asciiTheme="minorEastAsia" w:eastAsiaTheme="minorEastAsia" w:hAnsiTheme="minorEastAsia" w:hint="eastAsia"/>
          <w:color w:val="000000"/>
          <w:sz w:val="22"/>
        </w:rPr>
        <w:t xml:space="preserve">　消防隊の誘導</w:t>
      </w:r>
    </w:p>
    <w:p w:rsidR="004A0574" w:rsidRPr="00FD434B" w:rsidRDefault="004A0574" w:rsidP="0054662B">
      <w:pPr>
        <w:ind w:leftChars="100" w:left="210" w:firstLineChars="100" w:firstLine="220"/>
        <w:rPr>
          <w:rFonts w:asciiTheme="minorEastAsia" w:eastAsiaTheme="minorEastAsia" w:hAnsiTheme="minorEastAsia"/>
          <w:sz w:val="22"/>
          <w:szCs w:val="22"/>
        </w:rPr>
      </w:pPr>
      <w:r w:rsidRPr="00FD434B">
        <w:rPr>
          <w:rFonts w:asciiTheme="minorEastAsia" w:eastAsiaTheme="minorEastAsia" w:hAnsiTheme="minorEastAsia" w:hint="eastAsia"/>
          <w:color w:val="000000"/>
          <w:sz w:val="22"/>
        </w:rPr>
        <w:t>火災、地震その他の災害等が発生した際は、防火対象物の</w:t>
      </w:r>
      <w:r w:rsidRPr="00FD434B">
        <w:rPr>
          <w:rFonts w:asciiTheme="minorEastAsia" w:eastAsiaTheme="minorEastAsia" w:hAnsiTheme="minorEastAsia" w:hint="eastAsia"/>
          <w:b/>
          <w:color w:val="FF0000"/>
          <w:sz w:val="22"/>
          <w:u w:val="single" w:color="000000"/>
        </w:rPr>
        <w:t xml:space="preserve">　　　　　　　</w:t>
      </w:r>
      <w:r w:rsidRPr="00FD434B">
        <w:rPr>
          <w:rFonts w:asciiTheme="minorEastAsia" w:eastAsiaTheme="minorEastAsia" w:hAnsiTheme="minorEastAsia" w:hint="eastAsia"/>
          <w:color w:val="FF0000"/>
          <w:sz w:val="22"/>
          <w:u w:val="single" w:color="000000"/>
        </w:rPr>
        <w:t xml:space="preserve">　　</w:t>
      </w:r>
      <w:r w:rsidRPr="00FD434B">
        <w:rPr>
          <w:rFonts w:asciiTheme="minorEastAsia" w:eastAsiaTheme="minorEastAsia" w:hAnsiTheme="minorEastAsia" w:hint="eastAsia"/>
          <w:color w:val="000000"/>
          <w:sz w:val="22"/>
        </w:rPr>
        <w:t>に消防隊の誘導のための配置員を配置する。</w:t>
      </w:r>
    </w:p>
    <w:p w:rsidR="00C50EAA" w:rsidRPr="00FD434B" w:rsidRDefault="00C50EAA" w:rsidP="000A7225">
      <w:pPr>
        <w:rPr>
          <w:rFonts w:asciiTheme="minorEastAsia" w:eastAsiaTheme="minorEastAsia" w:hAnsiTheme="minorEastAsia"/>
          <w:color w:val="000000"/>
          <w:sz w:val="24"/>
        </w:rPr>
      </w:pPr>
    </w:p>
    <w:p w:rsidR="00C50EAA" w:rsidRPr="00FD434B" w:rsidRDefault="00C50EAA" w:rsidP="000A7225">
      <w:pPr>
        <w:rPr>
          <w:rFonts w:asciiTheme="minorEastAsia" w:eastAsiaTheme="minorEastAsia" w:hAnsiTheme="minorEastAsia"/>
          <w:color w:val="000000"/>
          <w:sz w:val="24"/>
        </w:rPr>
      </w:pPr>
      <w:r w:rsidRPr="00FD434B">
        <w:rPr>
          <w:rFonts w:asciiTheme="minorEastAsia" w:eastAsiaTheme="minorEastAsia" w:hAnsiTheme="minorEastAsia" w:hint="eastAsia"/>
          <w:b/>
          <w:sz w:val="22"/>
          <w:szCs w:val="22"/>
        </w:rPr>
        <w:t>第５章　　震災対策等</w:t>
      </w:r>
    </w:p>
    <w:p w:rsidR="006C63DC" w:rsidRPr="00FD434B" w:rsidRDefault="006C63DC" w:rsidP="000A7225">
      <w:pPr>
        <w:ind w:firstLineChars="100" w:firstLine="220"/>
        <w:rPr>
          <w:rFonts w:asciiTheme="minorEastAsia" w:eastAsiaTheme="minorEastAsia" w:hAnsiTheme="minorEastAsia"/>
          <w:color w:val="000000"/>
          <w:sz w:val="22"/>
          <w:szCs w:val="22"/>
        </w:rPr>
      </w:pPr>
    </w:p>
    <w:p w:rsidR="000A7225" w:rsidRPr="00FD434B" w:rsidRDefault="00C50EAA" w:rsidP="000A7225">
      <w:pPr>
        <w:ind w:firstLineChars="100" w:firstLine="220"/>
        <w:rPr>
          <w:rFonts w:asciiTheme="minorEastAsia" w:eastAsiaTheme="minorEastAsia" w:hAnsiTheme="minorEastAsia"/>
          <w:color w:val="000000"/>
          <w:sz w:val="22"/>
          <w:szCs w:val="22"/>
        </w:rPr>
      </w:pPr>
      <w:r w:rsidRPr="00FD434B">
        <w:rPr>
          <w:rFonts w:asciiTheme="minorEastAsia" w:eastAsiaTheme="minorEastAsia" w:hAnsiTheme="minorEastAsia" w:hint="eastAsia"/>
          <w:color w:val="000000"/>
          <w:sz w:val="22"/>
          <w:szCs w:val="22"/>
        </w:rPr>
        <w:t>（</w:t>
      </w:r>
      <w:r w:rsidR="000A7225" w:rsidRPr="00FD434B">
        <w:rPr>
          <w:rFonts w:asciiTheme="minorEastAsia" w:eastAsiaTheme="minorEastAsia" w:hAnsiTheme="minorEastAsia" w:hint="eastAsia"/>
          <w:color w:val="000000"/>
          <w:sz w:val="22"/>
          <w:szCs w:val="22"/>
        </w:rPr>
        <w:t>震災に備えての事前計画</w:t>
      </w:r>
      <w:r w:rsidRPr="00FD434B">
        <w:rPr>
          <w:rFonts w:asciiTheme="minorEastAsia" w:eastAsiaTheme="minorEastAsia" w:hAnsiTheme="minorEastAsia" w:hint="eastAsia"/>
          <w:color w:val="000000"/>
          <w:sz w:val="22"/>
          <w:szCs w:val="22"/>
        </w:rPr>
        <w:t>）</w:t>
      </w:r>
    </w:p>
    <w:p w:rsidR="00C50EAA" w:rsidRPr="00FD434B" w:rsidRDefault="00C50EAA" w:rsidP="006C63DC">
      <w:pPr>
        <w:rPr>
          <w:rFonts w:asciiTheme="minorEastAsia" w:eastAsiaTheme="minorEastAsia" w:hAnsiTheme="minorEastAsia"/>
          <w:color w:val="000000"/>
          <w:sz w:val="22"/>
          <w:szCs w:val="22"/>
        </w:rPr>
      </w:pPr>
      <w:r w:rsidRPr="00FD434B">
        <w:rPr>
          <w:rFonts w:asciiTheme="majorEastAsia" w:eastAsiaTheme="majorEastAsia" w:hAnsiTheme="majorEastAsia" w:hint="eastAsia"/>
          <w:b/>
          <w:color w:val="000000"/>
          <w:sz w:val="22"/>
          <w:szCs w:val="22"/>
        </w:rPr>
        <w:t>第１５条</w:t>
      </w:r>
      <w:r w:rsidRPr="00FD434B">
        <w:rPr>
          <w:rFonts w:asciiTheme="minorEastAsia" w:eastAsiaTheme="minorEastAsia" w:hAnsiTheme="minorEastAsia" w:hint="eastAsia"/>
          <w:color w:val="000000"/>
          <w:sz w:val="22"/>
          <w:szCs w:val="22"/>
        </w:rPr>
        <w:t xml:space="preserve">　</w:t>
      </w:r>
      <w:r w:rsidR="006E13C9" w:rsidRPr="00FD434B">
        <w:rPr>
          <w:rFonts w:asciiTheme="minorEastAsia" w:eastAsiaTheme="minorEastAsia" w:hAnsiTheme="minorEastAsia" w:hint="eastAsia"/>
          <w:color w:val="000000"/>
          <w:sz w:val="22"/>
          <w:szCs w:val="22"/>
        </w:rPr>
        <w:t>防火対象物の関係者</w:t>
      </w:r>
      <w:r w:rsidRPr="00FD434B">
        <w:rPr>
          <w:rFonts w:asciiTheme="minorEastAsia" w:eastAsiaTheme="minorEastAsia" w:hAnsiTheme="minorEastAsia" w:hint="eastAsia"/>
          <w:color w:val="000000"/>
          <w:sz w:val="22"/>
          <w:szCs w:val="22"/>
        </w:rPr>
        <w:t>は、</w:t>
      </w:r>
      <w:r w:rsidR="00AA4029" w:rsidRPr="00FD434B">
        <w:rPr>
          <w:rFonts w:asciiTheme="minorEastAsia" w:eastAsiaTheme="minorEastAsia" w:hAnsiTheme="minorEastAsia" w:hint="eastAsia"/>
          <w:color w:val="000000"/>
          <w:sz w:val="22"/>
          <w:szCs w:val="22"/>
        </w:rPr>
        <w:t>震災に備えて次の事項を実施する。</w:t>
      </w:r>
    </w:p>
    <w:p w:rsidR="000A7225" w:rsidRPr="00FD434B" w:rsidRDefault="000A7225" w:rsidP="005C0123">
      <w:pPr>
        <w:pStyle w:val="aa"/>
        <w:numPr>
          <w:ilvl w:val="0"/>
          <w:numId w:val="5"/>
        </w:numPr>
        <w:ind w:leftChars="0"/>
        <w:rPr>
          <w:rFonts w:asciiTheme="minorEastAsia" w:eastAsiaTheme="minorEastAsia" w:hAnsiTheme="minorEastAsia"/>
          <w:color w:val="000000"/>
          <w:sz w:val="22"/>
          <w:szCs w:val="22"/>
        </w:rPr>
      </w:pPr>
      <w:r w:rsidRPr="00FD434B">
        <w:rPr>
          <w:rFonts w:asciiTheme="minorEastAsia" w:eastAsiaTheme="minorEastAsia" w:hAnsiTheme="minorEastAsia" w:hint="eastAsia"/>
          <w:color w:val="000000"/>
          <w:sz w:val="22"/>
          <w:szCs w:val="22"/>
        </w:rPr>
        <w:t>建築物等の点検及び補強</w:t>
      </w:r>
    </w:p>
    <w:p w:rsidR="000A7225" w:rsidRPr="00FD434B" w:rsidRDefault="006E13C9" w:rsidP="006C63DC">
      <w:pPr>
        <w:ind w:leftChars="200" w:left="420" w:firstLineChars="100" w:firstLine="220"/>
        <w:rPr>
          <w:rFonts w:asciiTheme="minorEastAsia" w:eastAsiaTheme="minorEastAsia" w:hAnsiTheme="minorEastAsia"/>
          <w:color w:val="000000"/>
          <w:sz w:val="22"/>
          <w:szCs w:val="22"/>
        </w:rPr>
      </w:pPr>
      <w:r w:rsidRPr="00FD434B">
        <w:rPr>
          <w:rFonts w:asciiTheme="minorEastAsia" w:eastAsiaTheme="minorEastAsia" w:hAnsiTheme="minorEastAsia" w:hint="eastAsia"/>
          <w:color w:val="000000"/>
          <w:sz w:val="22"/>
          <w:szCs w:val="22"/>
        </w:rPr>
        <w:t>統括防火管理者は、</w:t>
      </w:r>
      <w:r w:rsidR="000A7225" w:rsidRPr="00FD434B">
        <w:rPr>
          <w:rFonts w:asciiTheme="minorEastAsia" w:eastAsiaTheme="minorEastAsia" w:hAnsiTheme="minorEastAsia" w:hint="eastAsia"/>
          <w:color w:val="000000"/>
          <w:sz w:val="22"/>
          <w:szCs w:val="22"/>
        </w:rPr>
        <w:t>建築物及び建築物に付随する施設物（看板、装飾塔等）の倒壊、転倒、落下防止の措置状況を把握し、必要に応じて補強する。</w:t>
      </w:r>
    </w:p>
    <w:p w:rsidR="000A7225" w:rsidRPr="00FD434B" w:rsidRDefault="000A7225" w:rsidP="005C0123">
      <w:pPr>
        <w:pStyle w:val="aa"/>
        <w:numPr>
          <w:ilvl w:val="0"/>
          <w:numId w:val="3"/>
        </w:numPr>
        <w:ind w:leftChars="0"/>
        <w:rPr>
          <w:rFonts w:asciiTheme="minorEastAsia" w:eastAsiaTheme="minorEastAsia" w:hAnsiTheme="minorEastAsia"/>
          <w:color w:val="000000"/>
          <w:sz w:val="22"/>
          <w:szCs w:val="22"/>
        </w:rPr>
      </w:pPr>
      <w:r w:rsidRPr="00FD434B">
        <w:rPr>
          <w:rFonts w:asciiTheme="minorEastAsia" w:eastAsiaTheme="minorEastAsia" w:hAnsiTheme="minorEastAsia" w:hint="eastAsia"/>
          <w:color w:val="000000"/>
          <w:sz w:val="22"/>
          <w:szCs w:val="22"/>
        </w:rPr>
        <w:t>避難施設等の点検及び安全確保</w:t>
      </w:r>
    </w:p>
    <w:p w:rsidR="000A7225" w:rsidRPr="00FD434B" w:rsidRDefault="006E13C9" w:rsidP="006C63DC">
      <w:pPr>
        <w:overflowPunct w:val="0"/>
        <w:autoSpaceDE w:val="0"/>
        <w:autoSpaceDN w:val="0"/>
        <w:ind w:leftChars="200" w:left="420" w:firstLineChars="100" w:firstLine="220"/>
        <w:textAlignment w:val="center"/>
        <w:rPr>
          <w:rFonts w:asciiTheme="minorEastAsia" w:eastAsiaTheme="minorEastAsia" w:hAnsiTheme="minorEastAsia"/>
          <w:color w:val="000000"/>
          <w:sz w:val="22"/>
          <w:szCs w:val="22"/>
        </w:rPr>
      </w:pPr>
      <w:r w:rsidRPr="00FD434B">
        <w:rPr>
          <w:rFonts w:asciiTheme="minorEastAsia" w:eastAsiaTheme="minorEastAsia" w:hAnsiTheme="minorEastAsia" w:hint="eastAsia"/>
          <w:color w:val="000000"/>
          <w:sz w:val="22"/>
          <w:szCs w:val="22"/>
        </w:rPr>
        <w:t>統括防火管理者は、</w:t>
      </w:r>
      <w:r w:rsidR="000A7225" w:rsidRPr="00FD434B">
        <w:rPr>
          <w:rFonts w:asciiTheme="minorEastAsia" w:eastAsiaTheme="minorEastAsia" w:hAnsiTheme="minorEastAsia" w:hint="eastAsia"/>
          <w:color w:val="000000"/>
          <w:sz w:val="22"/>
          <w:szCs w:val="22"/>
        </w:rPr>
        <w:t>事業所が実施する避難施設及び防火設備の点検状況を確認し、不備等がある場合は、事業所の防火管理者に対して必要な措置を講じるよう指示する。</w:t>
      </w:r>
    </w:p>
    <w:p w:rsidR="000A7225" w:rsidRPr="00FD434B" w:rsidRDefault="000A7225" w:rsidP="005C0123">
      <w:pPr>
        <w:pStyle w:val="aa"/>
        <w:numPr>
          <w:ilvl w:val="0"/>
          <w:numId w:val="3"/>
        </w:numPr>
        <w:ind w:leftChars="0"/>
        <w:rPr>
          <w:rFonts w:asciiTheme="minorEastAsia" w:eastAsiaTheme="minorEastAsia" w:hAnsiTheme="minorEastAsia"/>
          <w:color w:val="000000"/>
          <w:sz w:val="22"/>
          <w:szCs w:val="22"/>
        </w:rPr>
      </w:pPr>
      <w:r w:rsidRPr="00FD434B">
        <w:rPr>
          <w:rFonts w:asciiTheme="minorEastAsia" w:eastAsiaTheme="minorEastAsia" w:hAnsiTheme="minorEastAsia" w:hint="eastAsia"/>
          <w:color w:val="000000"/>
          <w:sz w:val="22"/>
          <w:szCs w:val="22"/>
        </w:rPr>
        <w:t>資器材及び非常用物品の準備</w:t>
      </w:r>
    </w:p>
    <w:p w:rsidR="000A7225" w:rsidRPr="00FD434B" w:rsidRDefault="005C0123" w:rsidP="00CA6526">
      <w:pPr>
        <w:ind w:leftChars="231" w:left="485"/>
        <w:rPr>
          <w:rFonts w:asciiTheme="minorEastAsia" w:eastAsiaTheme="minorEastAsia" w:hAnsiTheme="minorEastAsia"/>
          <w:color w:val="000000"/>
          <w:sz w:val="22"/>
          <w:szCs w:val="22"/>
        </w:rPr>
      </w:pPr>
      <w:r w:rsidRPr="00FD434B">
        <w:rPr>
          <w:rFonts w:asciiTheme="minorEastAsia" w:eastAsiaTheme="minorEastAsia" w:hAnsiTheme="minorEastAsia" w:hint="eastAsia"/>
          <w:color w:val="000000"/>
          <w:sz w:val="22"/>
          <w:szCs w:val="22"/>
        </w:rPr>
        <w:t xml:space="preserve">　</w:t>
      </w:r>
      <w:r w:rsidR="000A7225" w:rsidRPr="00FD434B">
        <w:rPr>
          <w:rFonts w:asciiTheme="minorEastAsia" w:eastAsiaTheme="minorEastAsia" w:hAnsiTheme="minorEastAsia" w:hint="eastAsia"/>
          <w:color w:val="000000"/>
          <w:sz w:val="22"/>
          <w:szCs w:val="22"/>
        </w:rPr>
        <w:t>各管理権原者は、地震その他の災害に備え、事業所の消防計画に基づき、救助救護等の資器材及び非常用物品を準備し、維持管理する。</w:t>
      </w:r>
    </w:p>
    <w:p w:rsidR="000A7225" w:rsidRPr="00FD434B" w:rsidRDefault="000A7225" w:rsidP="005C0123">
      <w:pPr>
        <w:pStyle w:val="aa"/>
        <w:numPr>
          <w:ilvl w:val="0"/>
          <w:numId w:val="3"/>
        </w:numPr>
        <w:ind w:leftChars="0"/>
        <w:rPr>
          <w:rFonts w:asciiTheme="minorEastAsia" w:eastAsiaTheme="minorEastAsia" w:hAnsiTheme="minorEastAsia"/>
          <w:color w:val="000000"/>
          <w:sz w:val="22"/>
          <w:szCs w:val="22"/>
        </w:rPr>
      </w:pPr>
      <w:r w:rsidRPr="00FD434B">
        <w:rPr>
          <w:rFonts w:asciiTheme="minorEastAsia" w:eastAsiaTheme="minorEastAsia" w:hAnsiTheme="minorEastAsia" w:hint="eastAsia"/>
          <w:color w:val="000000"/>
          <w:sz w:val="22"/>
          <w:szCs w:val="22"/>
        </w:rPr>
        <w:t>警戒宣言発令時の対応措置</w:t>
      </w:r>
    </w:p>
    <w:p w:rsidR="000A7225" w:rsidRPr="00FD434B" w:rsidRDefault="000A7225" w:rsidP="00517D75">
      <w:pPr>
        <w:ind w:leftChars="200" w:left="420" w:firstLineChars="131" w:firstLine="288"/>
        <w:rPr>
          <w:rFonts w:asciiTheme="minorEastAsia" w:eastAsiaTheme="minorEastAsia" w:hAnsiTheme="minorEastAsia"/>
          <w:color w:val="000000"/>
          <w:sz w:val="22"/>
          <w:szCs w:val="22"/>
        </w:rPr>
      </w:pPr>
      <w:r w:rsidRPr="00FD434B">
        <w:rPr>
          <w:rFonts w:asciiTheme="minorEastAsia" w:eastAsiaTheme="minorEastAsia" w:hAnsiTheme="minorEastAsia" w:hint="eastAsia"/>
          <w:color w:val="000000"/>
          <w:sz w:val="22"/>
          <w:szCs w:val="22"/>
        </w:rPr>
        <w:t>統括防火管理者は、警戒宣言が発せられた場合には、各防火管理者に、消防計画に定める警戒宣言発令時の対応を行わせる。</w:t>
      </w:r>
    </w:p>
    <w:p w:rsidR="000A7225" w:rsidRPr="00FD434B" w:rsidRDefault="00E27C91" w:rsidP="005C0123">
      <w:pPr>
        <w:ind w:firstLineChars="300" w:firstLine="66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また、大規模な</w:t>
      </w:r>
      <w:bookmarkStart w:id="0" w:name="_GoBack"/>
      <w:bookmarkEnd w:id="0"/>
      <w:r w:rsidR="000A7225" w:rsidRPr="00FD434B">
        <w:rPr>
          <w:rFonts w:asciiTheme="minorEastAsia" w:eastAsiaTheme="minorEastAsia" w:hAnsiTheme="minorEastAsia" w:hint="eastAsia"/>
          <w:color w:val="000000"/>
          <w:sz w:val="22"/>
          <w:szCs w:val="22"/>
        </w:rPr>
        <w:t>地震予知情報に関して、館内放送等により在館者等へ伝達する。</w:t>
      </w:r>
    </w:p>
    <w:p w:rsidR="000A7225" w:rsidRPr="00FD434B" w:rsidRDefault="00AA4029" w:rsidP="006C63DC">
      <w:pPr>
        <w:rPr>
          <w:rFonts w:asciiTheme="minorEastAsia" w:eastAsiaTheme="minorEastAsia" w:hAnsiTheme="minorEastAsia"/>
          <w:color w:val="000000"/>
          <w:sz w:val="22"/>
          <w:szCs w:val="22"/>
        </w:rPr>
      </w:pPr>
      <w:r w:rsidRPr="00FD434B">
        <w:rPr>
          <w:rFonts w:asciiTheme="minorEastAsia" w:eastAsiaTheme="minorEastAsia" w:hAnsiTheme="minorEastAsia" w:hint="eastAsia"/>
          <w:color w:val="000000"/>
          <w:sz w:val="22"/>
          <w:szCs w:val="22"/>
        </w:rPr>
        <w:t>（５）</w:t>
      </w:r>
      <w:r w:rsidR="000A7225" w:rsidRPr="00FD434B">
        <w:rPr>
          <w:rFonts w:asciiTheme="minorEastAsia" w:eastAsiaTheme="minorEastAsia" w:hAnsiTheme="minorEastAsia" w:hint="eastAsia"/>
          <w:color w:val="000000"/>
          <w:sz w:val="22"/>
          <w:szCs w:val="22"/>
        </w:rPr>
        <w:t>災害予防措置</w:t>
      </w:r>
    </w:p>
    <w:p w:rsidR="000A7225" w:rsidRPr="00FD434B" w:rsidRDefault="000A7225" w:rsidP="005C0123">
      <w:pPr>
        <w:ind w:leftChars="200" w:left="420" w:firstLineChars="100" w:firstLine="220"/>
        <w:rPr>
          <w:rFonts w:asciiTheme="minorEastAsia" w:eastAsiaTheme="minorEastAsia" w:hAnsiTheme="minorEastAsia"/>
          <w:color w:val="000000"/>
          <w:sz w:val="22"/>
          <w:szCs w:val="22"/>
        </w:rPr>
      </w:pPr>
      <w:r w:rsidRPr="00FD434B">
        <w:rPr>
          <w:rFonts w:asciiTheme="minorEastAsia" w:eastAsiaTheme="minorEastAsia" w:hAnsiTheme="minorEastAsia" w:hint="eastAsia"/>
          <w:color w:val="000000"/>
          <w:sz w:val="22"/>
          <w:szCs w:val="22"/>
        </w:rPr>
        <w:t>各管理権原者は、統括防火管理者に対して、震災訓練等を実施した結果の確認及び検証を行わせ、計画を改善していく取組み（ＰＤＣＡサイクル）を行わせる。</w:t>
      </w:r>
    </w:p>
    <w:p w:rsidR="006A56B1" w:rsidRPr="00FD434B" w:rsidRDefault="006A56B1" w:rsidP="000A7225">
      <w:pPr>
        <w:ind w:firstLineChars="100" w:firstLine="220"/>
        <w:rPr>
          <w:rFonts w:asciiTheme="minorEastAsia" w:eastAsiaTheme="minorEastAsia" w:hAnsiTheme="minorEastAsia"/>
          <w:color w:val="000000"/>
          <w:sz w:val="22"/>
          <w:szCs w:val="22"/>
        </w:rPr>
      </w:pPr>
    </w:p>
    <w:p w:rsidR="000A7225" w:rsidRPr="00FD434B" w:rsidRDefault="006E13C9" w:rsidP="000A7225">
      <w:pPr>
        <w:ind w:firstLineChars="100" w:firstLine="220"/>
        <w:rPr>
          <w:rFonts w:asciiTheme="minorEastAsia" w:eastAsiaTheme="minorEastAsia" w:hAnsiTheme="minorEastAsia"/>
          <w:color w:val="000000"/>
          <w:sz w:val="22"/>
          <w:szCs w:val="22"/>
        </w:rPr>
      </w:pPr>
      <w:r w:rsidRPr="00FD434B">
        <w:rPr>
          <w:rFonts w:asciiTheme="minorEastAsia" w:eastAsiaTheme="minorEastAsia" w:hAnsiTheme="minorEastAsia" w:hint="eastAsia"/>
          <w:color w:val="000000"/>
          <w:sz w:val="22"/>
          <w:szCs w:val="22"/>
        </w:rPr>
        <w:t>（</w:t>
      </w:r>
      <w:r w:rsidR="000A7225" w:rsidRPr="00FD434B">
        <w:rPr>
          <w:rFonts w:asciiTheme="minorEastAsia" w:eastAsiaTheme="minorEastAsia" w:hAnsiTheme="minorEastAsia" w:hint="eastAsia"/>
          <w:color w:val="000000"/>
          <w:sz w:val="22"/>
          <w:szCs w:val="22"/>
        </w:rPr>
        <w:t>震災時の活動計画</w:t>
      </w:r>
      <w:r w:rsidRPr="00FD434B">
        <w:rPr>
          <w:rFonts w:asciiTheme="minorEastAsia" w:eastAsiaTheme="minorEastAsia" w:hAnsiTheme="minorEastAsia" w:hint="eastAsia"/>
          <w:color w:val="000000"/>
          <w:sz w:val="22"/>
          <w:szCs w:val="22"/>
        </w:rPr>
        <w:t>）</w:t>
      </w:r>
    </w:p>
    <w:p w:rsidR="000A7225" w:rsidRPr="00FD434B" w:rsidRDefault="006E13C9" w:rsidP="005C0123">
      <w:pPr>
        <w:ind w:left="221" w:hangingChars="100" w:hanging="221"/>
        <w:rPr>
          <w:rFonts w:asciiTheme="minorEastAsia" w:eastAsiaTheme="minorEastAsia" w:hAnsiTheme="minorEastAsia"/>
          <w:color w:val="000000"/>
          <w:sz w:val="22"/>
          <w:szCs w:val="22"/>
        </w:rPr>
      </w:pPr>
      <w:r w:rsidRPr="00FD434B">
        <w:rPr>
          <w:rFonts w:asciiTheme="majorEastAsia" w:eastAsiaTheme="majorEastAsia" w:hAnsiTheme="majorEastAsia" w:hint="eastAsia"/>
          <w:b/>
          <w:color w:val="000000"/>
          <w:sz w:val="22"/>
          <w:szCs w:val="22"/>
        </w:rPr>
        <w:t>第１６条</w:t>
      </w:r>
      <w:r w:rsidR="000A7225" w:rsidRPr="00FD434B">
        <w:rPr>
          <w:rFonts w:asciiTheme="minorEastAsia" w:eastAsiaTheme="minorEastAsia" w:hAnsiTheme="minorEastAsia" w:hint="eastAsia"/>
          <w:color w:val="000000"/>
          <w:sz w:val="22"/>
          <w:szCs w:val="22"/>
        </w:rPr>
        <w:t xml:space="preserve">　統括防火管理者は、防火対象物全体の被害状況を把握し、防火管理者に周知するとともに、必要な措置を行わせる。</w:t>
      </w:r>
    </w:p>
    <w:p w:rsidR="000A7225" w:rsidRPr="00FD434B" w:rsidRDefault="006E13C9" w:rsidP="005C0123">
      <w:pPr>
        <w:ind w:left="220" w:hangingChars="100" w:hanging="220"/>
        <w:rPr>
          <w:rFonts w:asciiTheme="minorEastAsia" w:eastAsiaTheme="minorEastAsia" w:hAnsiTheme="minorEastAsia"/>
          <w:color w:val="000000"/>
          <w:sz w:val="22"/>
          <w:szCs w:val="22"/>
        </w:rPr>
      </w:pPr>
      <w:r w:rsidRPr="00FD434B">
        <w:rPr>
          <w:rFonts w:asciiTheme="minorEastAsia" w:eastAsiaTheme="minorEastAsia" w:hAnsiTheme="minorEastAsia" w:hint="eastAsia"/>
          <w:color w:val="000000"/>
          <w:sz w:val="22"/>
          <w:szCs w:val="22"/>
        </w:rPr>
        <w:t>２</w:t>
      </w:r>
      <w:r w:rsidR="006C63DC" w:rsidRPr="00FD434B">
        <w:rPr>
          <w:rFonts w:asciiTheme="minorEastAsia" w:eastAsiaTheme="minorEastAsia" w:hAnsiTheme="minorEastAsia" w:hint="eastAsia"/>
          <w:color w:val="000000"/>
          <w:sz w:val="22"/>
          <w:szCs w:val="22"/>
        </w:rPr>
        <w:t xml:space="preserve">　</w:t>
      </w:r>
      <w:r w:rsidR="000A7225" w:rsidRPr="00FD434B">
        <w:rPr>
          <w:rFonts w:asciiTheme="minorEastAsia" w:eastAsiaTheme="minorEastAsia" w:hAnsiTheme="minorEastAsia" w:hint="eastAsia"/>
          <w:color w:val="000000"/>
          <w:sz w:val="22"/>
          <w:szCs w:val="22"/>
        </w:rPr>
        <w:t>防火管理者は、事業所の被害状況及び活動状況を把握し、自衛消防隊に必要な措置を行わせるとともに、統括防火管理者に報告する。</w:t>
      </w:r>
    </w:p>
    <w:p w:rsidR="000A7225" w:rsidRPr="00FD434B" w:rsidRDefault="006E13C9" w:rsidP="005C0123">
      <w:pPr>
        <w:ind w:left="220" w:hangingChars="100" w:hanging="220"/>
        <w:rPr>
          <w:rFonts w:asciiTheme="minorEastAsia" w:eastAsiaTheme="minorEastAsia" w:hAnsiTheme="minorEastAsia"/>
          <w:color w:val="000000"/>
          <w:sz w:val="22"/>
          <w:szCs w:val="22"/>
        </w:rPr>
      </w:pPr>
      <w:r w:rsidRPr="00FD434B">
        <w:rPr>
          <w:rFonts w:asciiTheme="minorEastAsia" w:eastAsiaTheme="minorEastAsia" w:hAnsiTheme="minorEastAsia" w:hint="eastAsia"/>
          <w:color w:val="000000"/>
          <w:sz w:val="22"/>
          <w:szCs w:val="22"/>
        </w:rPr>
        <w:t>３</w:t>
      </w:r>
      <w:r w:rsidR="005C0123" w:rsidRPr="00FD434B">
        <w:rPr>
          <w:rFonts w:asciiTheme="minorEastAsia" w:eastAsiaTheme="minorEastAsia" w:hAnsiTheme="minorEastAsia" w:hint="eastAsia"/>
          <w:color w:val="000000"/>
          <w:sz w:val="22"/>
          <w:szCs w:val="22"/>
        </w:rPr>
        <w:t xml:space="preserve">　</w:t>
      </w:r>
      <w:r w:rsidR="000A7225" w:rsidRPr="00FD434B">
        <w:rPr>
          <w:rFonts w:asciiTheme="minorEastAsia" w:eastAsiaTheme="minorEastAsia" w:hAnsiTheme="minorEastAsia" w:hint="eastAsia"/>
          <w:color w:val="000000"/>
          <w:sz w:val="22"/>
          <w:szCs w:val="22"/>
        </w:rPr>
        <w:t>被害のない事業所又は活動の終了した事業所の自衛消防隊は、統括防火管理者から活動要請があった場合は、協力して活動を行う。</w:t>
      </w:r>
    </w:p>
    <w:p w:rsidR="000A7225" w:rsidRPr="00FD434B" w:rsidRDefault="006E13C9" w:rsidP="006C63DC">
      <w:pPr>
        <w:rPr>
          <w:rFonts w:asciiTheme="minorEastAsia" w:eastAsiaTheme="minorEastAsia" w:hAnsiTheme="minorEastAsia"/>
          <w:color w:val="000000"/>
          <w:sz w:val="22"/>
          <w:szCs w:val="22"/>
        </w:rPr>
      </w:pPr>
      <w:r w:rsidRPr="00FD434B">
        <w:rPr>
          <w:rFonts w:asciiTheme="minorEastAsia" w:eastAsiaTheme="minorEastAsia" w:hAnsiTheme="minorEastAsia" w:hint="eastAsia"/>
          <w:color w:val="000000"/>
          <w:sz w:val="22"/>
          <w:szCs w:val="22"/>
        </w:rPr>
        <w:t>４</w:t>
      </w:r>
      <w:r w:rsidR="006C63DC" w:rsidRPr="00FD434B">
        <w:rPr>
          <w:rFonts w:asciiTheme="minorEastAsia" w:eastAsiaTheme="minorEastAsia" w:hAnsiTheme="minorEastAsia" w:hint="eastAsia"/>
          <w:color w:val="000000"/>
          <w:sz w:val="22"/>
          <w:szCs w:val="22"/>
        </w:rPr>
        <w:t xml:space="preserve">　</w:t>
      </w:r>
      <w:r w:rsidR="000A7225" w:rsidRPr="00FD434B">
        <w:rPr>
          <w:rFonts w:asciiTheme="minorEastAsia" w:eastAsiaTheme="minorEastAsia" w:hAnsiTheme="minorEastAsia" w:hint="eastAsia"/>
          <w:color w:val="000000"/>
          <w:sz w:val="22"/>
          <w:szCs w:val="22"/>
        </w:rPr>
        <w:t>初期救助・救護活動</w:t>
      </w:r>
    </w:p>
    <w:p w:rsidR="000A7225" w:rsidRPr="00FD434B" w:rsidRDefault="004524E1" w:rsidP="004524E1">
      <w:pPr>
        <w:ind w:leftChars="100" w:left="650" w:hangingChars="200" w:hanging="44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（１）</w:t>
      </w:r>
      <w:r w:rsidR="000A7225" w:rsidRPr="00FD434B">
        <w:rPr>
          <w:rFonts w:asciiTheme="minorEastAsia" w:eastAsiaTheme="minorEastAsia" w:hAnsiTheme="minorEastAsia" w:hint="eastAsia"/>
          <w:color w:val="000000"/>
          <w:sz w:val="22"/>
          <w:szCs w:val="22"/>
        </w:rPr>
        <w:t>防火管理者は、事業所の消防計画に基づく安全措置を講じ、被害状況及び建物、火気</w:t>
      </w:r>
      <w:r w:rsidR="000A7225" w:rsidRPr="00FD434B">
        <w:rPr>
          <w:rFonts w:asciiTheme="minorEastAsia" w:eastAsiaTheme="minorEastAsia" w:hAnsiTheme="minorEastAsia" w:hint="eastAsia"/>
          <w:color w:val="000000"/>
          <w:sz w:val="22"/>
          <w:szCs w:val="22"/>
        </w:rPr>
        <w:lastRenderedPageBreak/>
        <w:t>使用設備器具等の点検結果を統括防火管理者に報告する。</w:t>
      </w:r>
    </w:p>
    <w:p w:rsidR="005C0123" w:rsidRPr="00FD434B" w:rsidRDefault="004524E1" w:rsidP="004524E1">
      <w:pPr>
        <w:ind w:leftChars="100" w:left="650" w:hangingChars="200" w:hanging="44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（２）</w:t>
      </w:r>
      <w:r w:rsidR="000A7225" w:rsidRPr="00FD434B">
        <w:rPr>
          <w:rFonts w:asciiTheme="minorEastAsia" w:eastAsiaTheme="minorEastAsia" w:hAnsiTheme="minorEastAsia" w:hint="eastAsia"/>
          <w:color w:val="000000"/>
          <w:sz w:val="22"/>
          <w:szCs w:val="22"/>
        </w:rPr>
        <w:t>統括防火管理者は、全体の被害状況を把握し、防火管理者に必要な応急措置を行わせる。</w:t>
      </w:r>
    </w:p>
    <w:p w:rsidR="000A7225" w:rsidRPr="00FD434B" w:rsidRDefault="004524E1" w:rsidP="005C0123">
      <w:pPr>
        <w:ind w:leftChars="100" w:left="21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（３）</w:t>
      </w:r>
      <w:r w:rsidR="000A7225" w:rsidRPr="00FD434B">
        <w:rPr>
          <w:rFonts w:asciiTheme="minorEastAsia" w:eastAsiaTheme="minorEastAsia" w:hAnsiTheme="minorEastAsia" w:hint="eastAsia"/>
          <w:color w:val="000000"/>
          <w:sz w:val="22"/>
          <w:szCs w:val="22"/>
        </w:rPr>
        <w:t>周辺地域で救助や消火が必要な場合は、協力して対応する。</w:t>
      </w:r>
    </w:p>
    <w:p w:rsidR="000A7225" w:rsidRPr="00FD434B" w:rsidRDefault="006E13C9" w:rsidP="006C63DC">
      <w:pPr>
        <w:rPr>
          <w:rFonts w:asciiTheme="minorEastAsia" w:eastAsiaTheme="minorEastAsia" w:hAnsiTheme="minorEastAsia"/>
          <w:color w:val="000000"/>
          <w:sz w:val="22"/>
          <w:szCs w:val="22"/>
        </w:rPr>
      </w:pPr>
      <w:r w:rsidRPr="00FD434B">
        <w:rPr>
          <w:rFonts w:asciiTheme="minorEastAsia" w:eastAsiaTheme="minorEastAsia" w:hAnsiTheme="minorEastAsia" w:hint="eastAsia"/>
          <w:color w:val="000000"/>
          <w:sz w:val="22"/>
          <w:szCs w:val="22"/>
        </w:rPr>
        <w:t xml:space="preserve">５　</w:t>
      </w:r>
      <w:r w:rsidR="000A7225" w:rsidRPr="00FD434B">
        <w:rPr>
          <w:rFonts w:asciiTheme="minorEastAsia" w:eastAsiaTheme="minorEastAsia" w:hAnsiTheme="minorEastAsia" w:hint="eastAsia"/>
          <w:color w:val="000000"/>
          <w:sz w:val="22"/>
          <w:szCs w:val="22"/>
        </w:rPr>
        <w:t>被害状況の把握等</w:t>
      </w:r>
    </w:p>
    <w:p w:rsidR="000A7225" w:rsidRPr="00FD434B" w:rsidRDefault="004524E1" w:rsidP="004524E1">
      <w:pPr>
        <w:ind w:leftChars="100" w:left="650" w:hangingChars="200" w:hanging="44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（１）</w:t>
      </w:r>
      <w:r w:rsidR="000A7225" w:rsidRPr="00FD434B">
        <w:rPr>
          <w:rFonts w:asciiTheme="minorEastAsia" w:eastAsiaTheme="minorEastAsia" w:hAnsiTheme="minorEastAsia" w:hint="eastAsia"/>
          <w:color w:val="000000"/>
          <w:sz w:val="22"/>
          <w:szCs w:val="22"/>
        </w:rPr>
        <w:t>統括防火管理者は、地震による建物の倒壊、火災の発生等の被害状況及び鉄道等公共交通機関の運行状況を把握し、防火管理者に周知する。</w:t>
      </w:r>
    </w:p>
    <w:p w:rsidR="00DA03CA" w:rsidRPr="00FD434B" w:rsidRDefault="004524E1" w:rsidP="005C0123">
      <w:pPr>
        <w:ind w:leftChars="100" w:left="210"/>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（２）</w:t>
      </w:r>
      <w:r w:rsidR="000A7225" w:rsidRPr="00FD434B">
        <w:rPr>
          <w:rFonts w:asciiTheme="minorEastAsia" w:eastAsiaTheme="minorEastAsia" w:hAnsiTheme="minorEastAsia" w:hint="eastAsia"/>
          <w:color w:val="000000"/>
          <w:sz w:val="22"/>
          <w:szCs w:val="22"/>
        </w:rPr>
        <w:t>防火管理者は、周囲の被害状況を掲示板、拡声器等を用いて、従業員等に周知する。</w:t>
      </w:r>
    </w:p>
    <w:p w:rsidR="00DA03CA" w:rsidRPr="004524E1" w:rsidRDefault="00DA03CA" w:rsidP="00DA03CA">
      <w:pPr>
        <w:ind w:left="220" w:hangingChars="100" w:hanging="220"/>
        <w:rPr>
          <w:rFonts w:asciiTheme="minorEastAsia" w:eastAsiaTheme="minorEastAsia" w:hAnsiTheme="minorEastAsia"/>
          <w:sz w:val="22"/>
          <w:szCs w:val="22"/>
        </w:rPr>
      </w:pPr>
    </w:p>
    <w:p w:rsidR="00DA03CA" w:rsidRPr="00FD434B" w:rsidRDefault="00DA03CA" w:rsidP="00DA03CA">
      <w:pPr>
        <w:spacing w:line="360" w:lineRule="exact"/>
        <w:rPr>
          <w:rFonts w:asciiTheme="minorEastAsia" w:eastAsiaTheme="minorEastAsia" w:hAnsiTheme="minorEastAsia"/>
          <w:b/>
          <w:sz w:val="22"/>
          <w:szCs w:val="22"/>
        </w:rPr>
      </w:pPr>
      <w:r w:rsidRPr="00FD434B">
        <w:rPr>
          <w:rFonts w:asciiTheme="minorEastAsia" w:eastAsiaTheme="minorEastAsia" w:hAnsiTheme="minorEastAsia" w:hint="eastAsia"/>
          <w:b/>
          <w:sz w:val="22"/>
          <w:szCs w:val="22"/>
        </w:rPr>
        <w:t>第６章　　教育及び訓練</w:t>
      </w:r>
    </w:p>
    <w:p w:rsidR="00DA03CA" w:rsidRPr="00FD434B" w:rsidRDefault="00DA03CA" w:rsidP="00DA03CA">
      <w:pPr>
        <w:rPr>
          <w:rFonts w:asciiTheme="minorEastAsia" w:eastAsiaTheme="minorEastAsia" w:hAnsiTheme="minorEastAsia"/>
          <w:sz w:val="22"/>
          <w:szCs w:val="22"/>
        </w:rPr>
      </w:pPr>
    </w:p>
    <w:p w:rsidR="00DA03CA" w:rsidRPr="00FD434B" w:rsidRDefault="00DA03CA" w:rsidP="00DA03CA">
      <w:pPr>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（教育）</w:t>
      </w:r>
    </w:p>
    <w:p w:rsidR="00DA03CA" w:rsidRPr="00FD434B" w:rsidRDefault="00DA03CA" w:rsidP="00DA03CA">
      <w:pPr>
        <w:ind w:left="221" w:hangingChars="100" w:hanging="221"/>
        <w:rPr>
          <w:rFonts w:asciiTheme="minorEastAsia" w:eastAsiaTheme="minorEastAsia" w:hAnsiTheme="minorEastAsia"/>
          <w:sz w:val="22"/>
          <w:szCs w:val="22"/>
        </w:rPr>
      </w:pPr>
      <w:r w:rsidRPr="00FD434B">
        <w:rPr>
          <w:rFonts w:asciiTheme="majorEastAsia" w:eastAsiaTheme="majorEastAsia" w:hAnsiTheme="majorEastAsia" w:hint="eastAsia"/>
          <w:b/>
          <w:sz w:val="22"/>
          <w:szCs w:val="22"/>
        </w:rPr>
        <w:t>第１</w:t>
      </w:r>
      <w:r w:rsidR="005C0123" w:rsidRPr="00FD434B">
        <w:rPr>
          <w:rFonts w:asciiTheme="majorEastAsia" w:eastAsiaTheme="majorEastAsia" w:hAnsiTheme="majorEastAsia" w:hint="eastAsia"/>
          <w:b/>
          <w:sz w:val="22"/>
          <w:szCs w:val="22"/>
        </w:rPr>
        <w:t>７</w:t>
      </w:r>
      <w:r w:rsidRPr="00FD434B">
        <w:rPr>
          <w:rFonts w:asciiTheme="majorEastAsia" w:eastAsiaTheme="majorEastAsia" w:hAnsiTheme="majorEastAsia" w:hint="eastAsia"/>
          <w:b/>
          <w:sz w:val="22"/>
          <w:szCs w:val="22"/>
        </w:rPr>
        <w:t>条</w:t>
      </w:r>
      <w:r w:rsidRPr="00FD434B">
        <w:rPr>
          <w:rFonts w:asciiTheme="minorEastAsia" w:eastAsiaTheme="minorEastAsia" w:hAnsiTheme="minorEastAsia" w:hint="eastAsia"/>
          <w:sz w:val="22"/>
          <w:szCs w:val="22"/>
        </w:rPr>
        <w:t xml:space="preserve">　統括防火管理者は、防火管理業務に従事する者に対して、防火管理業務に必要な知識、技術を高めるための教育を行う。</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２　従業員に対する教育は、各事業所の消防計画に基づき実施する。</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（教育の内容）</w:t>
      </w:r>
    </w:p>
    <w:p w:rsidR="00DA03CA" w:rsidRPr="00FD434B" w:rsidRDefault="00DA03CA" w:rsidP="00DA03CA">
      <w:pPr>
        <w:ind w:left="221" w:hangingChars="100" w:hanging="221"/>
        <w:rPr>
          <w:rFonts w:asciiTheme="minorEastAsia" w:eastAsiaTheme="minorEastAsia" w:hAnsiTheme="minorEastAsia"/>
          <w:sz w:val="22"/>
          <w:szCs w:val="22"/>
        </w:rPr>
      </w:pPr>
      <w:r w:rsidRPr="00FD434B">
        <w:rPr>
          <w:rFonts w:asciiTheme="majorEastAsia" w:eastAsiaTheme="majorEastAsia" w:hAnsiTheme="majorEastAsia" w:hint="eastAsia"/>
          <w:b/>
          <w:sz w:val="22"/>
          <w:szCs w:val="22"/>
        </w:rPr>
        <w:t>第</w:t>
      </w:r>
      <w:r w:rsidR="005C0123" w:rsidRPr="00FD434B">
        <w:rPr>
          <w:rFonts w:asciiTheme="majorEastAsia" w:eastAsiaTheme="majorEastAsia" w:hAnsiTheme="majorEastAsia" w:hint="eastAsia"/>
          <w:b/>
          <w:sz w:val="22"/>
          <w:szCs w:val="22"/>
        </w:rPr>
        <w:t>１８</w:t>
      </w:r>
      <w:r w:rsidRPr="00FD434B">
        <w:rPr>
          <w:rFonts w:asciiTheme="majorEastAsia" w:eastAsiaTheme="majorEastAsia" w:hAnsiTheme="majorEastAsia" w:hint="eastAsia"/>
          <w:b/>
          <w:sz w:val="22"/>
          <w:szCs w:val="22"/>
        </w:rPr>
        <w:t>条</w:t>
      </w:r>
      <w:r w:rsidRPr="00FD434B">
        <w:rPr>
          <w:rFonts w:asciiTheme="minorEastAsia" w:eastAsiaTheme="minorEastAsia" w:hAnsiTheme="minorEastAsia" w:hint="eastAsia"/>
          <w:sz w:val="22"/>
          <w:szCs w:val="22"/>
        </w:rPr>
        <w:t xml:space="preserve">　防火管理業務に従事する者に対する教育の内容は、次によることとする。</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（１）全体についての防火管理に係る消防計画の周知徹底</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（２）各事業所の責務等</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（３）自衛消防隊の編成とその任務</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（４）消防用設備等、防災設備等の機能及び取扱要領</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（５）廊下、階段、避難口、安全区画、防煙区画等の避難施設の維持管理</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（６）</w:t>
      </w:r>
      <w:r w:rsidR="00685323" w:rsidRPr="00FD434B">
        <w:rPr>
          <w:rFonts w:asciiTheme="minorEastAsia" w:eastAsiaTheme="minorEastAsia" w:hAnsiTheme="minorEastAsia" w:hint="eastAsia"/>
          <w:sz w:val="22"/>
          <w:szCs w:val="22"/>
          <w:u w:val="single"/>
        </w:rPr>
        <w:t>（</w:t>
      </w:r>
      <w:r w:rsidRPr="00FD434B">
        <w:rPr>
          <w:rFonts w:asciiTheme="minorEastAsia" w:eastAsiaTheme="minorEastAsia" w:hAnsiTheme="minorEastAsia" w:hint="eastAsia"/>
          <w:sz w:val="22"/>
          <w:szCs w:val="22"/>
          <w:u w:val="single"/>
        </w:rPr>
        <w:t>防災センターの役割とその重要性</w:t>
      </w:r>
      <w:r w:rsidR="00685323" w:rsidRPr="00FD434B">
        <w:rPr>
          <w:rFonts w:asciiTheme="minorEastAsia" w:eastAsiaTheme="minorEastAsia" w:hAnsiTheme="minorEastAsia" w:hint="eastAsia"/>
          <w:sz w:val="22"/>
          <w:szCs w:val="22"/>
          <w:u w:val="single"/>
        </w:rPr>
        <w:t>）</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（７）地震対策及びその他の災害等に関する事項</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（８）その他火災予防上及び自衛消防上必要な事項</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（訓練の実施計画）</w:t>
      </w:r>
    </w:p>
    <w:p w:rsidR="00DA03CA" w:rsidRPr="00FD434B" w:rsidRDefault="00DA03CA" w:rsidP="00DA03CA">
      <w:pPr>
        <w:ind w:left="221" w:hangingChars="100" w:hanging="221"/>
        <w:rPr>
          <w:rFonts w:asciiTheme="minorEastAsia" w:eastAsiaTheme="minorEastAsia" w:hAnsiTheme="minorEastAsia"/>
          <w:sz w:val="22"/>
          <w:szCs w:val="22"/>
        </w:rPr>
      </w:pPr>
      <w:r w:rsidRPr="00FD434B">
        <w:rPr>
          <w:rFonts w:asciiTheme="majorEastAsia" w:eastAsiaTheme="majorEastAsia" w:hAnsiTheme="majorEastAsia" w:hint="eastAsia"/>
          <w:b/>
          <w:kern w:val="0"/>
          <w:sz w:val="22"/>
          <w:szCs w:val="22"/>
        </w:rPr>
        <w:t>第</w:t>
      </w:r>
      <w:r w:rsidR="005C0123" w:rsidRPr="00FD434B">
        <w:rPr>
          <w:rFonts w:asciiTheme="majorEastAsia" w:eastAsiaTheme="majorEastAsia" w:hAnsiTheme="majorEastAsia" w:hint="eastAsia"/>
          <w:b/>
          <w:kern w:val="0"/>
          <w:sz w:val="22"/>
          <w:szCs w:val="22"/>
        </w:rPr>
        <w:t>１９</w:t>
      </w:r>
      <w:r w:rsidRPr="00FD434B">
        <w:rPr>
          <w:rFonts w:asciiTheme="majorEastAsia" w:eastAsiaTheme="majorEastAsia" w:hAnsiTheme="majorEastAsia" w:hint="eastAsia"/>
          <w:b/>
          <w:kern w:val="0"/>
          <w:sz w:val="22"/>
          <w:szCs w:val="22"/>
        </w:rPr>
        <w:t>条</w:t>
      </w:r>
      <w:r w:rsidRPr="00FD434B">
        <w:rPr>
          <w:rFonts w:asciiTheme="minorEastAsia" w:eastAsiaTheme="minorEastAsia" w:hAnsiTheme="minorEastAsia" w:hint="eastAsia"/>
          <w:sz w:val="22"/>
          <w:szCs w:val="22"/>
        </w:rPr>
        <w:t xml:space="preserve">　統括防火管理者は、防火対象物全体についての自衛消防訓練を次のとおり実施する。</w:t>
      </w:r>
    </w:p>
    <w:p w:rsidR="00DA03CA" w:rsidRPr="00FD434B" w:rsidRDefault="00DA03CA" w:rsidP="00DA03CA">
      <w:pPr>
        <w:ind w:left="220" w:hangingChars="100" w:hanging="220"/>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 xml:space="preserve">　　なお、訓練実施の際は、実施前に「</w:t>
      </w:r>
      <w:r w:rsidR="003B1670" w:rsidRPr="00FD434B">
        <w:rPr>
          <w:rFonts w:asciiTheme="minorEastAsia" w:eastAsiaTheme="minorEastAsia" w:hAnsiTheme="minorEastAsia" w:hint="eastAsia"/>
          <w:sz w:val="22"/>
          <w:szCs w:val="22"/>
        </w:rPr>
        <w:t>消火訓練等実施計画報告書</w:t>
      </w:r>
      <w:r w:rsidRPr="00FD434B">
        <w:rPr>
          <w:rFonts w:asciiTheme="minorEastAsia" w:eastAsiaTheme="minorEastAsia" w:hAnsiTheme="minorEastAsia" w:hint="eastAsia"/>
          <w:sz w:val="22"/>
          <w:szCs w:val="22"/>
        </w:rPr>
        <w:t>」を、</w:t>
      </w:r>
      <w:r w:rsidR="003B1670" w:rsidRPr="00FD434B">
        <w:rPr>
          <w:rFonts w:asciiTheme="minorEastAsia" w:eastAsiaTheme="minorEastAsia" w:hAnsiTheme="minorEastAsia" w:hint="eastAsia"/>
          <w:sz w:val="22"/>
          <w:szCs w:val="22"/>
        </w:rPr>
        <w:t>消防本部等</w:t>
      </w:r>
      <w:r w:rsidRPr="00FD434B">
        <w:rPr>
          <w:rFonts w:asciiTheme="minorEastAsia" w:eastAsiaTheme="minorEastAsia" w:hAnsiTheme="minorEastAsia" w:hint="eastAsia"/>
          <w:sz w:val="22"/>
          <w:szCs w:val="22"/>
        </w:rPr>
        <w:t>へ提出する。</w:t>
      </w:r>
    </w:p>
    <w:p w:rsidR="005C0123" w:rsidRPr="00FD434B" w:rsidRDefault="005C0123" w:rsidP="00DA03CA">
      <w:pPr>
        <w:ind w:left="220" w:hangingChars="100" w:hanging="220"/>
        <w:rPr>
          <w:rFonts w:asciiTheme="minorEastAsia" w:eastAsiaTheme="minorEastAsia" w:hAnsiTheme="minorEastAsia"/>
          <w:sz w:val="22"/>
          <w:szCs w:val="22"/>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465"/>
      </w:tblGrid>
      <w:tr w:rsidR="00DA03CA" w:rsidRPr="00FD434B" w:rsidTr="00E52F03">
        <w:tc>
          <w:tcPr>
            <w:tcW w:w="2415" w:type="dxa"/>
            <w:shd w:val="clear" w:color="auto" w:fill="auto"/>
            <w:vAlign w:val="center"/>
          </w:tcPr>
          <w:p w:rsidR="00DA03CA" w:rsidRPr="00FD434B" w:rsidRDefault="00DA03CA" w:rsidP="00E52F03">
            <w:pPr>
              <w:jc w:val="center"/>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訓練項目</w:t>
            </w:r>
          </w:p>
        </w:tc>
        <w:tc>
          <w:tcPr>
            <w:tcW w:w="2310" w:type="dxa"/>
            <w:shd w:val="clear" w:color="auto" w:fill="auto"/>
            <w:vAlign w:val="center"/>
          </w:tcPr>
          <w:p w:rsidR="00DA03CA" w:rsidRPr="00FD434B" w:rsidRDefault="00DA03CA" w:rsidP="00E52F03">
            <w:pPr>
              <w:jc w:val="center"/>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実施予定</w:t>
            </w:r>
          </w:p>
        </w:tc>
        <w:tc>
          <w:tcPr>
            <w:tcW w:w="3465" w:type="dxa"/>
            <w:shd w:val="clear" w:color="auto" w:fill="auto"/>
            <w:vAlign w:val="center"/>
          </w:tcPr>
          <w:p w:rsidR="00DA03CA" w:rsidRPr="00FD434B" w:rsidRDefault="00DA03CA" w:rsidP="00E52F03">
            <w:pPr>
              <w:jc w:val="center"/>
              <w:rPr>
                <w:rFonts w:asciiTheme="minorEastAsia" w:eastAsiaTheme="minorEastAsia" w:hAnsiTheme="minorEastAsia"/>
                <w:sz w:val="22"/>
                <w:szCs w:val="22"/>
              </w:rPr>
            </w:pPr>
            <w:r w:rsidRPr="00E27C91">
              <w:rPr>
                <w:rFonts w:asciiTheme="minorEastAsia" w:eastAsiaTheme="minorEastAsia" w:hAnsiTheme="minorEastAsia" w:hint="eastAsia"/>
                <w:spacing w:val="53"/>
                <w:kern w:val="0"/>
                <w:sz w:val="22"/>
                <w:szCs w:val="22"/>
                <w:fitText w:val="1200" w:id="826084877"/>
              </w:rPr>
              <w:t>訓練概</w:t>
            </w:r>
            <w:r w:rsidRPr="00E27C91">
              <w:rPr>
                <w:rFonts w:asciiTheme="minorEastAsia" w:eastAsiaTheme="minorEastAsia" w:hAnsiTheme="minorEastAsia" w:hint="eastAsia"/>
                <w:spacing w:val="1"/>
                <w:kern w:val="0"/>
                <w:sz w:val="22"/>
                <w:szCs w:val="22"/>
                <w:fitText w:val="1200" w:id="826084877"/>
              </w:rPr>
              <w:t>要</w:t>
            </w:r>
          </w:p>
        </w:tc>
      </w:tr>
      <w:tr w:rsidR="00DA03CA" w:rsidRPr="00FD434B" w:rsidTr="005C0123">
        <w:trPr>
          <w:trHeight w:val="883"/>
        </w:trPr>
        <w:tc>
          <w:tcPr>
            <w:tcW w:w="2415" w:type="dxa"/>
            <w:shd w:val="clear" w:color="auto" w:fill="auto"/>
            <w:vAlign w:val="center"/>
          </w:tcPr>
          <w:p w:rsidR="00DA03CA" w:rsidRPr="00FD434B" w:rsidRDefault="00DA03CA" w:rsidP="00E52F03">
            <w:pPr>
              <w:jc w:val="center"/>
              <w:rPr>
                <w:rFonts w:asciiTheme="minorEastAsia" w:eastAsiaTheme="minorEastAsia" w:hAnsiTheme="minorEastAsia"/>
                <w:sz w:val="22"/>
                <w:szCs w:val="22"/>
              </w:rPr>
            </w:pPr>
            <w:r w:rsidRPr="00E27C91">
              <w:rPr>
                <w:rFonts w:asciiTheme="minorEastAsia" w:eastAsiaTheme="minorEastAsia" w:hAnsiTheme="minorEastAsia" w:hint="eastAsia"/>
                <w:spacing w:val="113"/>
                <w:kern w:val="0"/>
                <w:sz w:val="22"/>
                <w:szCs w:val="22"/>
                <w:fitText w:val="1560" w:id="826084878"/>
              </w:rPr>
              <w:t>総合訓</w:t>
            </w:r>
            <w:r w:rsidRPr="00E27C91">
              <w:rPr>
                <w:rFonts w:asciiTheme="minorEastAsia" w:eastAsiaTheme="minorEastAsia" w:hAnsiTheme="minorEastAsia" w:hint="eastAsia"/>
                <w:spacing w:val="1"/>
                <w:kern w:val="0"/>
                <w:sz w:val="22"/>
                <w:szCs w:val="22"/>
                <w:fitText w:val="1560" w:id="826084878"/>
              </w:rPr>
              <w:t>練</w:t>
            </w:r>
          </w:p>
        </w:tc>
        <w:tc>
          <w:tcPr>
            <w:tcW w:w="2310" w:type="dxa"/>
            <w:shd w:val="clear" w:color="auto" w:fill="auto"/>
            <w:vAlign w:val="center"/>
          </w:tcPr>
          <w:p w:rsidR="00DA03CA" w:rsidRPr="00FD434B" w:rsidRDefault="00DA03CA" w:rsidP="00E52F03">
            <w:pPr>
              <w:jc w:val="right"/>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 xml:space="preserve">月　　　</w:t>
            </w:r>
          </w:p>
        </w:tc>
        <w:tc>
          <w:tcPr>
            <w:tcW w:w="3465" w:type="dxa"/>
            <w:shd w:val="clear" w:color="auto" w:fill="auto"/>
            <w:vAlign w:val="center"/>
          </w:tcPr>
          <w:p w:rsidR="00DA03CA" w:rsidRPr="00FD434B" w:rsidRDefault="00DA03CA" w:rsidP="005C0123">
            <w:pPr>
              <w:spacing w:line="280" w:lineRule="exact"/>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消火・通報・避難誘導の訓練を連携させ総合的に実施</w:t>
            </w:r>
          </w:p>
        </w:tc>
      </w:tr>
    </w:tbl>
    <w:p w:rsidR="00DA03CA" w:rsidRPr="00FD434B" w:rsidRDefault="00DA03CA" w:rsidP="00DA03CA">
      <w:pPr>
        <w:ind w:left="220" w:hangingChars="100" w:hanging="220"/>
        <w:rPr>
          <w:rFonts w:asciiTheme="minorEastAsia" w:eastAsiaTheme="minorEastAsia" w:hAnsiTheme="minorEastAsia"/>
          <w:sz w:val="22"/>
          <w:szCs w:val="22"/>
        </w:rPr>
      </w:pPr>
    </w:p>
    <w:p w:rsidR="00DA03CA" w:rsidRPr="00FD434B" w:rsidRDefault="00DA03CA" w:rsidP="00DA03CA">
      <w:pPr>
        <w:spacing w:line="360" w:lineRule="exact"/>
        <w:rPr>
          <w:rFonts w:asciiTheme="minorEastAsia" w:eastAsiaTheme="minorEastAsia" w:hAnsiTheme="minorEastAsia"/>
          <w:b/>
          <w:sz w:val="22"/>
          <w:szCs w:val="22"/>
        </w:rPr>
      </w:pPr>
      <w:r w:rsidRPr="00FD434B">
        <w:rPr>
          <w:rFonts w:asciiTheme="minorEastAsia" w:eastAsiaTheme="minorEastAsia" w:hAnsiTheme="minorEastAsia" w:hint="eastAsia"/>
          <w:b/>
          <w:sz w:val="22"/>
          <w:szCs w:val="22"/>
        </w:rPr>
        <w:t>第７章　　防火管理の委託</w:t>
      </w:r>
    </w:p>
    <w:p w:rsidR="00DA03CA" w:rsidRPr="00FD434B" w:rsidRDefault="00DA03CA" w:rsidP="00DA03CA">
      <w:pPr>
        <w:ind w:left="220" w:hangingChars="100" w:hanging="220"/>
        <w:rPr>
          <w:rFonts w:asciiTheme="minorEastAsia" w:eastAsiaTheme="minorEastAsia" w:hAnsiTheme="minorEastAsia"/>
          <w:sz w:val="22"/>
          <w:szCs w:val="22"/>
        </w:rPr>
      </w:pPr>
    </w:p>
    <w:p w:rsidR="00DA03CA" w:rsidRPr="00FD434B" w:rsidRDefault="00DA03CA" w:rsidP="00DA03CA">
      <w:pPr>
        <w:rPr>
          <w:rFonts w:asciiTheme="minorEastAsia" w:eastAsiaTheme="minorEastAsia" w:hAnsiTheme="minorEastAsia"/>
          <w:sz w:val="22"/>
          <w:szCs w:val="22"/>
        </w:rPr>
      </w:pPr>
      <w:r w:rsidRPr="00FD434B">
        <w:rPr>
          <w:rFonts w:asciiTheme="minorEastAsia" w:eastAsiaTheme="minorEastAsia" w:hAnsiTheme="minorEastAsia" w:hint="eastAsia"/>
          <w:sz w:val="22"/>
          <w:szCs w:val="22"/>
        </w:rPr>
        <w:t>（防火管理業務の委託状況）</w:t>
      </w:r>
    </w:p>
    <w:p w:rsidR="00DA03CA" w:rsidRPr="00FD434B" w:rsidRDefault="00DA03CA" w:rsidP="00DA03CA">
      <w:pPr>
        <w:ind w:left="221" w:hangingChars="100" w:hanging="221"/>
        <w:rPr>
          <w:rFonts w:asciiTheme="minorEastAsia" w:eastAsiaTheme="minorEastAsia" w:hAnsiTheme="minorEastAsia"/>
          <w:sz w:val="22"/>
          <w:szCs w:val="22"/>
        </w:rPr>
      </w:pPr>
      <w:r w:rsidRPr="00FD434B">
        <w:rPr>
          <w:rFonts w:asciiTheme="majorEastAsia" w:eastAsiaTheme="majorEastAsia" w:hAnsiTheme="majorEastAsia" w:hint="eastAsia"/>
          <w:b/>
          <w:sz w:val="22"/>
          <w:szCs w:val="22"/>
        </w:rPr>
        <w:lastRenderedPageBreak/>
        <w:t>第２</w:t>
      </w:r>
      <w:r w:rsidR="005C0123" w:rsidRPr="00FD434B">
        <w:rPr>
          <w:rFonts w:asciiTheme="majorEastAsia" w:eastAsiaTheme="majorEastAsia" w:hAnsiTheme="majorEastAsia" w:hint="eastAsia"/>
          <w:b/>
          <w:sz w:val="22"/>
          <w:szCs w:val="22"/>
        </w:rPr>
        <w:t>０</w:t>
      </w:r>
      <w:r w:rsidRPr="00FD434B">
        <w:rPr>
          <w:rFonts w:asciiTheme="majorEastAsia" w:eastAsiaTheme="majorEastAsia" w:hAnsiTheme="majorEastAsia" w:hint="eastAsia"/>
          <w:b/>
          <w:sz w:val="22"/>
          <w:szCs w:val="22"/>
        </w:rPr>
        <w:t>条</w:t>
      </w:r>
      <w:r w:rsidRPr="00FD434B">
        <w:rPr>
          <w:rFonts w:asciiTheme="minorEastAsia" w:eastAsiaTheme="minorEastAsia" w:hAnsiTheme="minorEastAsia" w:hint="eastAsia"/>
          <w:sz w:val="22"/>
          <w:szCs w:val="22"/>
        </w:rPr>
        <w:t xml:space="preserve">　防火管理業務の一部又は全部を、</w:t>
      </w:r>
      <w:r w:rsidRPr="00FD434B">
        <w:rPr>
          <w:rFonts w:asciiTheme="minorEastAsia" w:eastAsiaTheme="minorEastAsia" w:hAnsiTheme="minorEastAsia" w:hint="eastAsia"/>
          <w:b/>
          <w:sz w:val="22"/>
          <w:szCs w:val="22"/>
        </w:rPr>
        <w:t>別表</w:t>
      </w:r>
      <w:r w:rsidR="005C0123" w:rsidRPr="00FD434B">
        <w:rPr>
          <w:rFonts w:asciiTheme="minorEastAsia" w:eastAsiaTheme="minorEastAsia" w:hAnsiTheme="minorEastAsia" w:hint="eastAsia"/>
          <w:b/>
          <w:sz w:val="22"/>
          <w:szCs w:val="22"/>
        </w:rPr>
        <w:t>２</w:t>
      </w:r>
      <w:r w:rsidRPr="00FD434B">
        <w:rPr>
          <w:rFonts w:asciiTheme="minorEastAsia" w:eastAsiaTheme="minorEastAsia" w:hAnsiTheme="minorEastAsia" w:hint="eastAsia"/>
          <w:sz w:val="22"/>
          <w:szCs w:val="22"/>
        </w:rPr>
        <w:t>「防火管理業務の委託状況」のとおり委託する。</w:t>
      </w:r>
    </w:p>
    <w:p w:rsidR="00DA03CA" w:rsidRPr="00FD434B" w:rsidRDefault="00DA03CA" w:rsidP="00DA03CA">
      <w:pPr>
        <w:jc w:val="center"/>
        <w:rPr>
          <w:rFonts w:asciiTheme="minorEastAsia" w:eastAsiaTheme="minorEastAsia" w:hAnsiTheme="minorEastAsia"/>
          <w:sz w:val="22"/>
          <w:szCs w:val="22"/>
        </w:rPr>
      </w:pPr>
    </w:p>
    <w:p w:rsidR="00DA03CA" w:rsidRPr="00FD434B" w:rsidRDefault="00DA03CA" w:rsidP="003B1670">
      <w:pPr>
        <w:jc w:val="left"/>
        <w:rPr>
          <w:rFonts w:asciiTheme="majorEastAsia" w:eastAsiaTheme="majorEastAsia" w:hAnsiTheme="majorEastAsia"/>
          <w:b/>
          <w:sz w:val="22"/>
          <w:szCs w:val="22"/>
        </w:rPr>
      </w:pPr>
      <w:r w:rsidRPr="00FD434B">
        <w:rPr>
          <w:rFonts w:asciiTheme="majorEastAsia" w:eastAsiaTheme="majorEastAsia" w:hAnsiTheme="majorEastAsia" w:hint="eastAsia"/>
          <w:b/>
          <w:sz w:val="22"/>
          <w:szCs w:val="22"/>
        </w:rPr>
        <w:t>附  則</w:t>
      </w:r>
    </w:p>
    <w:p w:rsidR="00DA03CA" w:rsidRPr="0039236C" w:rsidRDefault="00DA03CA" w:rsidP="002637C3">
      <w:pPr>
        <w:ind w:firstLineChars="100" w:firstLine="220"/>
        <w:rPr>
          <w:rFonts w:asciiTheme="majorEastAsia" w:eastAsiaTheme="majorEastAsia" w:hAnsiTheme="majorEastAsia"/>
          <w:sz w:val="22"/>
          <w:szCs w:val="22"/>
        </w:rPr>
      </w:pPr>
      <w:r w:rsidRPr="00FD434B">
        <w:rPr>
          <w:rFonts w:asciiTheme="minorEastAsia" w:eastAsiaTheme="minorEastAsia" w:hAnsiTheme="minorEastAsia" w:hint="eastAsia"/>
          <w:sz w:val="22"/>
          <w:szCs w:val="22"/>
        </w:rPr>
        <w:t>この消防計画は、</w:t>
      </w:r>
      <w:r w:rsidR="00F17E1E">
        <w:rPr>
          <w:rFonts w:asciiTheme="minorEastAsia" w:eastAsiaTheme="minorEastAsia" w:hAnsiTheme="minorEastAsia" w:hint="eastAsia"/>
          <w:sz w:val="22"/>
          <w:szCs w:val="22"/>
        </w:rPr>
        <w:t xml:space="preserve">　　</w:t>
      </w:r>
      <w:r w:rsidRPr="00FD434B">
        <w:rPr>
          <w:rFonts w:asciiTheme="minorEastAsia" w:eastAsiaTheme="minorEastAsia" w:hAnsiTheme="minorEastAsia" w:hint="eastAsia"/>
          <w:sz w:val="22"/>
          <w:szCs w:val="22"/>
        </w:rPr>
        <w:t xml:space="preserve">　　　年　　　月　　　日から実施する。</w:t>
      </w:r>
    </w:p>
    <w:p w:rsidR="00DA03CA" w:rsidRPr="0039236C" w:rsidRDefault="00DA03CA" w:rsidP="00DA03CA">
      <w:pPr>
        <w:jc w:val="left"/>
        <w:rPr>
          <w:rFonts w:asciiTheme="majorEastAsia" w:eastAsiaTheme="majorEastAsia" w:hAnsiTheme="majorEastAsia"/>
          <w:sz w:val="22"/>
          <w:szCs w:val="22"/>
        </w:rPr>
      </w:pPr>
      <w:r w:rsidRPr="0039236C">
        <w:rPr>
          <w:rFonts w:asciiTheme="majorEastAsia" w:eastAsiaTheme="majorEastAsia" w:hAnsiTheme="majorEastAsia"/>
          <w:sz w:val="22"/>
          <w:szCs w:val="22"/>
        </w:rPr>
        <w:br w:type="page"/>
      </w:r>
      <w:r w:rsidRPr="0039236C">
        <w:rPr>
          <w:rFonts w:asciiTheme="majorEastAsia" w:eastAsiaTheme="majorEastAsia" w:hAnsiTheme="majorEastAsia" w:hint="eastAsia"/>
          <w:sz w:val="22"/>
          <w:szCs w:val="22"/>
        </w:rPr>
        <w:lastRenderedPageBreak/>
        <w:t>別表１</w:t>
      </w:r>
    </w:p>
    <w:p w:rsidR="00DA03CA" w:rsidRPr="0039236C" w:rsidRDefault="00DA03CA" w:rsidP="00DA03CA">
      <w:pPr>
        <w:jc w:val="center"/>
        <w:rPr>
          <w:rFonts w:asciiTheme="majorEastAsia" w:eastAsiaTheme="majorEastAsia" w:hAnsiTheme="majorEastAsia"/>
          <w:b/>
          <w:sz w:val="22"/>
          <w:szCs w:val="22"/>
        </w:rPr>
      </w:pPr>
      <w:r w:rsidRPr="0039236C">
        <w:rPr>
          <w:rFonts w:asciiTheme="majorEastAsia" w:eastAsiaTheme="majorEastAsia" w:hAnsiTheme="majorEastAsia" w:hint="eastAsia"/>
          <w:b/>
          <w:sz w:val="22"/>
          <w:szCs w:val="22"/>
        </w:rPr>
        <w:t>防火対象物等の管理権原者の権原の範囲</w:t>
      </w:r>
    </w:p>
    <w:p w:rsidR="00DA03CA" w:rsidRPr="0039236C" w:rsidRDefault="00DA03CA" w:rsidP="00DA03CA">
      <w:pPr>
        <w:jc w:val="center"/>
        <w:rPr>
          <w:rFonts w:asciiTheme="majorEastAsia" w:eastAsiaTheme="majorEastAsia" w:hAnsiTheme="majorEastAsia"/>
          <w:b/>
          <w:sz w:val="22"/>
          <w:szCs w:val="22"/>
        </w:rPr>
      </w:pPr>
    </w:p>
    <w:tbl>
      <w:tblPr>
        <w:tblW w:w="98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804"/>
        <w:gridCol w:w="2872"/>
        <w:gridCol w:w="1559"/>
        <w:gridCol w:w="4590"/>
      </w:tblGrid>
      <w:tr w:rsidR="003C2010" w:rsidRPr="0039236C" w:rsidTr="00C03DD1">
        <w:trPr>
          <w:cantSplit/>
          <w:trHeight w:val="727"/>
          <w:jc w:val="center"/>
        </w:trPr>
        <w:tc>
          <w:tcPr>
            <w:tcW w:w="3676"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3C2010" w:rsidRDefault="003C2010" w:rsidP="00E52F03">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所有者</w:t>
            </w:r>
          </w:p>
          <w:p w:rsidR="003C2010" w:rsidRPr="0039236C" w:rsidRDefault="003C2010" w:rsidP="00E52F03">
            <w:pPr>
              <w:spacing w:line="240" w:lineRule="exact"/>
              <w:jc w:val="center"/>
              <w:rPr>
                <w:rFonts w:asciiTheme="majorEastAsia" w:eastAsiaTheme="majorEastAsia" w:hAnsiTheme="majorEastAsia"/>
                <w:sz w:val="22"/>
                <w:szCs w:val="22"/>
              </w:rPr>
            </w:pPr>
            <w:r w:rsidRPr="00C03DD1">
              <w:rPr>
                <w:rFonts w:asciiTheme="majorEastAsia" w:eastAsiaTheme="majorEastAsia" w:hAnsiTheme="majorEastAsia" w:hint="eastAsia"/>
                <w:sz w:val="18"/>
                <w:szCs w:val="22"/>
              </w:rPr>
              <w:t>（法人の場合は名称及び代表者氏名）</w:t>
            </w:r>
          </w:p>
        </w:tc>
        <w:tc>
          <w:tcPr>
            <w:tcW w:w="1559"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3C2010" w:rsidRPr="0039236C" w:rsidRDefault="003C2010" w:rsidP="00E52F03">
            <w:pPr>
              <w:spacing w:line="240" w:lineRule="exact"/>
              <w:ind w:left="264" w:hangingChars="120" w:hanging="264"/>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所有部分</w:t>
            </w:r>
          </w:p>
        </w:tc>
        <w:tc>
          <w:tcPr>
            <w:tcW w:w="4590"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3C2010" w:rsidRPr="0039236C" w:rsidRDefault="003C2010" w:rsidP="00E52F03">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権原の範囲</w:t>
            </w:r>
          </w:p>
        </w:tc>
      </w:tr>
      <w:tr w:rsidR="003C2010" w:rsidRPr="0039236C" w:rsidTr="00C03DD1">
        <w:trPr>
          <w:cantSplit/>
          <w:trHeight w:val="688"/>
          <w:jc w:val="center"/>
        </w:trPr>
        <w:tc>
          <w:tcPr>
            <w:tcW w:w="36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2010" w:rsidRPr="0039236C" w:rsidRDefault="003C2010" w:rsidP="00E52F03">
            <w:pPr>
              <w:spacing w:line="240" w:lineRule="exact"/>
              <w:jc w:val="center"/>
              <w:rPr>
                <w:rFonts w:asciiTheme="majorEastAsia" w:eastAsiaTheme="majorEastAsia" w:hAnsiTheme="majorEastAsia"/>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2010" w:rsidRPr="0039236C" w:rsidRDefault="003C2010" w:rsidP="00E52F03">
            <w:pPr>
              <w:spacing w:line="240" w:lineRule="exact"/>
              <w:ind w:left="264" w:hangingChars="120" w:hanging="264"/>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2010" w:rsidRPr="0039236C" w:rsidRDefault="003C2010" w:rsidP="00E52F03">
            <w:pPr>
              <w:spacing w:line="240" w:lineRule="exact"/>
              <w:jc w:val="center"/>
              <w:rPr>
                <w:rFonts w:asciiTheme="majorEastAsia" w:eastAsiaTheme="majorEastAsia" w:hAnsiTheme="majorEastAsia"/>
                <w:sz w:val="22"/>
                <w:szCs w:val="22"/>
              </w:rPr>
            </w:pPr>
          </w:p>
        </w:tc>
      </w:tr>
      <w:tr w:rsidR="003C2010" w:rsidRPr="0039236C" w:rsidTr="00C03DD1">
        <w:trPr>
          <w:cantSplit/>
          <w:trHeight w:val="688"/>
          <w:jc w:val="center"/>
        </w:trPr>
        <w:tc>
          <w:tcPr>
            <w:tcW w:w="36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2010" w:rsidRPr="0039236C" w:rsidRDefault="003C2010" w:rsidP="00E52F03">
            <w:pPr>
              <w:spacing w:line="240" w:lineRule="exact"/>
              <w:jc w:val="center"/>
              <w:rPr>
                <w:rFonts w:asciiTheme="majorEastAsia" w:eastAsiaTheme="majorEastAsia" w:hAnsiTheme="majorEastAsia"/>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2010" w:rsidRPr="0039236C" w:rsidRDefault="003C2010" w:rsidP="00E52F03">
            <w:pPr>
              <w:spacing w:line="240" w:lineRule="exact"/>
              <w:ind w:left="264" w:hangingChars="120" w:hanging="264"/>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2010" w:rsidRPr="0039236C" w:rsidRDefault="003C2010" w:rsidP="00E52F03">
            <w:pPr>
              <w:spacing w:line="240" w:lineRule="exact"/>
              <w:jc w:val="center"/>
              <w:rPr>
                <w:rFonts w:asciiTheme="majorEastAsia" w:eastAsiaTheme="majorEastAsia" w:hAnsiTheme="majorEastAsia"/>
                <w:sz w:val="22"/>
                <w:szCs w:val="22"/>
              </w:rPr>
            </w:pPr>
          </w:p>
        </w:tc>
      </w:tr>
      <w:tr w:rsidR="003C2010" w:rsidRPr="0039236C" w:rsidTr="00C03DD1">
        <w:trPr>
          <w:cantSplit/>
          <w:trHeight w:val="688"/>
          <w:jc w:val="center"/>
        </w:trPr>
        <w:tc>
          <w:tcPr>
            <w:tcW w:w="36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2010" w:rsidRPr="0039236C" w:rsidRDefault="003C2010" w:rsidP="00E52F03">
            <w:pPr>
              <w:spacing w:line="240" w:lineRule="exact"/>
              <w:jc w:val="center"/>
              <w:rPr>
                <w:rFonts w:asciiTheme="majorEastAsia" w:eastAsiaTheme="majorEastAsia" w:hAnsiTheme="majorEastAsia"/>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2010" w:rsidRPr="0039236C" w:rsidRDefault="003C2010" w:rsidP="00E52F03">
            <w:pPr>
              <w:spacing w:line="240" w:lineRule="exact"/>
              <w:ind w:left="264" w:hangingChars="120" w:hanging="264"/>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C2010" w:rsidRPr="0039236C" w:rsidRDefault="003C2010" w:rsidP="00E52F03">
            <w:pPr>
              <w:spacing w:line="240" w:lineRule="exact"/>
              <w:jc w:val="center"/>
              <w:rPr>
                <w:rFonts w:asciiTheme="majorEastAsia" w:eastAsiaTheme="majorEastAsia" w:hAnsiTheme="majorEastAsia"/>
                <w:sz w:val="22"/>
                <w:szCs w:val="22"/>
              </w:rPr>
            </w:pP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rsidR="00DA03CA" w:rsidRPr="0039236C" w:rsidRDefault="00DA03CA" w:rsidP="00E52F03">
            <w:pPr>
              <w:spacing w:line="240" w:lineRule="exact"/>
              <w:jc w:val="center"/>
              <w:rPr>
                <w:rFonts w:asciiTheme="majorEastAsia" w:eastAsiaTheme="majorEastAsia" w:hAnsiTheme="majorEastAsia"/>
                <w:sz w:val="22"/>
                <w:szCs w:val="22"/>
              </w:rPr>
            </w:pPr>
            <w:r w:rsidRPr="0039236C">
              <w:rPr>
                <w:rFonts w:asciiTheme="majorEastAsia" w:eastAsiaTheme="majorEastAsia" w:hAnsiTheme="majorEastAsia" w:hint="eastAsia"/>
                <w:sz w:val="22"/>
                <w:szCs w:val="22"/>
              </w:rPr>
              <w:t>番号</w:t>
            </w:r>
          </w:p>
        </w:tc>
        <w:tc>
          <w:tcPr>
            <w:tcW w:w="4431"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rsidR="00DA03CA" w:rsidRPr="0039236C" w:rsidRDefault="00DA03CA" w:rsidP="00E52F03">
            <w:pPr>
              <w:spacing w:line="240" w:lineRule="exact"/>
              <w:ind w:left="264" w:hangingChars="120" w:hanging="264"/>
              <w:jc w:val="center"/>
              <w:rPr>
                <w:rFonts w:asciiTheme="majorEastAsia" w:eastAsiaTheme="majorEastAsia" w:hAnsiTheme="majorEastAsia"/>
                <w:sz w:val="22"/>
                <w:szCs w:val="22"/>
              </w:rPr>
            </w:pPr>
            <w:r w:rsidRPr="0039236C">
              <w:rPr>
                <w:rFonts w:asciiTheme="majorEastAsia" w:eastAsiaTheme="majorEastAsia" w:hAnsiTheme="majorEastAsia" w:hint="eastAsia"/>
                <w:sz w:val="22"/>
                <w:szCs w:val="22"/>
              </w:rPr>
              <w:t>管理権原者</w:t>
            </w:r>
          </w:p>
          <w:p w:rsidR="00DA03CA" w:rsidRPr="0039236C" w:rsidRDefault="00DA03CA" w:rsidP="00D5782B">
            <w:pPr>
              <w:spacing w:line="240" w:lineRule="exact"/>
              <w:ind w:left="264" w:hangingChars="120" w:hanging="264"/>
              <w:jc w:val="center"/>
              <w:rPr>
                <w:rFonts w:asciiTheme="majorEastAsia" w:eastAsiaTheme="majorEastAsia" w:hAnsiTheme="majorEastAsia"/>
                <w:sz w:val="22"/>
                <w:szCs w:val="22"/>
              </w:rPr>
            </w:pPr>
            <w:r w:rsidRPr="0039236C">
              <w:rPr>
                <w:rFonts w:asciiTheme="majorEastAsia" w:eastAsiaTheme="majorEastAsia" w:hAnsiTheme="majorEastAsia" w:hint="eastAsia"/>
                <w:sz w:val="22"/>
                <w:szCs w:val="22"/>
              </w:rPr>
              <w:t>名称（</w:t>
            </w:r>
            <w:r w:rsidR="00D5782B">
              <w:rPr>
                <w:rFonts w:asciiTheme="majorEastAsia" w:eastAsiaTheme="majorEastAsia" w:hAnsiTheme="majorEastAsia" w:hint="eastAsia"/>
                <w:sz w:val="22"/>
                <w:szCs w:val="22"/>
              </w:rPr>
              <w:t>事業所</w:t>
            </w:r>
            <w:r w:rsidRPr="0039236C">
              <w:rPr>
                <w:rFonts w:asciiTheme="majorEastAsia" w:eastAsiaTheme="majorEastAsia" w:hAnsiTheme="majorEastAsia" w:hint="eastAsia"/>
                <w:sz w:val="22"/>
                <w:szCs w:val="22"/>
              </w:rPr>
              <w:t>名）</w:t>
            </w:r>
          </w:p>
        </w:tc>
        <w:tc>
          <w:tcPr>
            <w:tcW w:w="4590"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rsidR="00DA03CA" w:rsidRPr="0039236C" w:rsidRDefault="00DA03CA" w:rsidP="00E52F03">
            <w:pPr>
              <w:spacing w:line="240" w:lineRule="exact"/>
              <w:jc w:val="center"/>
              <w:rPr>
                <w:rFonts w:asciiTheme="majorEastAsia" w:eastAsiaTheme="majorEastAsia" w:hAnsiTheme="majorEastAsia"/>
                <w:sz w:val="22"/>
                <w:szCs w:val="22"/>
              </w:rPr>
            </w:pPr>
            <w:r w:rsidRPr="0039236C">
              <w:rPr>
                <w:rFonts w:asciiTheme="majorEastAsia" w:eastAsiaTheme="majorEastAsia" w:hAnsiTheme="majorEastAsia" w:hint="eastAsia"/>
                <w:sz w:val="22"/>
                <w:szCs w:val="22"/>
              </w:rPr>
              <w:t>権原の範囲</w:t>
            </w: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732063">
            <w:pPr>
              <w:spacing w:line="240" w:lineRule="exact"/>
              <w:jc w:val="center"/>
              <w:rPr>
                <w:rFonts w:asciiTheme="majorEastAsia" w:eastAsiaTheme="majorEastAsia" w:hAnsiTheme="majorEastAsia"/>
                <w:sz w:val="22"/>
                <w:szCs w:val="22"/>
              </w:rPr>
            </w:pPr>
          </w:p>
        </w:tc>
        <w:tc>
          <w:tcPr>
            <w:tcW w:w="4431" w:type="dxa"/>
            <w:gridSpan w:val="2"/>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431" w:type="dxa"/>
            <w:gridSpan w:val="2"/>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ind w:left="264" w:hangingChars="120" w:hanging="264"/>
              <w:jc w:val="center"/>
              <w:rPr>
                <w:rFonts w:asciiTheme="majorEastAsia" w:eastAsiaTheme="majorEastAsia" w:hAnsiTheme="majorEastAsia"/>
                <w:sz w:val="22"/>
                <w:szCs w:val="22"/>
              </w:rPr>
            </w:pP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431" w:type="dxa"/>
            <w:gridSpan w:val="2"/>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431" w:type="dxa"/>
            <w:gridSpan w:val="2"/>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431" w:type="dxa"/>
            <w:gridSpan w:val="2"/>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431" w:type="dxa"/>
            <w:gridSpan w:val="2"/>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431" w:type="dxa"/>
            <w:gridSpan w:val="2"/>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431" w:type="dxa"/>
            <w:gridSpan w:val="2"/>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r>
      <w:tr w:rsidR="00DA03CA" w:rsidRPr="0039236C" w:rsidTr="00C03DD1">
        <w:trPr>
          <w:cantSplit/>
          <w:trHeight w:val="688"/>
          <w:jc w:val="center"/>
        </w:trPr>
        <w:tc>
          <w:tcPr>
            <w:tcW w:w="804"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431" w:type="dxa"/>
            <w:gridSpan w:val="2"/>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spacing w:line="240" w:lineRule="exact"/>
              <w:jc w:val="center"/>
              <w:rPr>
                <w:rFonts w:asciiTheme="majorEastAsia" w:eastAsiaTheme="majorEastAsia" w:hAnsiTheme="majorEastAsia"/>
                <w:sz w:val="22"/>
                <w:szCs w:val="22"/>
              </w:rPr>
            </w:pPr>
          </w:p>
        </w:tc>
        <w:tc>
          <w:tcPr>
            <w:tcW w:w="4590" w:type="dxa"/>
            <w:tcBorders>
              <w:top w:val="single" w:sz="8" w:space="0" w:color="auto"/>
              <w:left w:val="single" w:sz="8" w:space="0" w:color="auto"/>
              <w:bottom w:val="single" w:sz="8" w:space="0" w:color="auto"/>
              <w:right w:val="single" w:sz="8"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r>
    </w:tbl>
    <w:p w:rsidR="00DA03CA" w:rsidRPr="0039236C" w:rsidRDefault="00DA03CA" w:rsidP="00DA03CA">
      <w:pPr>
        <w:rPr>
          <w:rFonts w:asciiTheme="majorEastAsia" w:eastAsiaTheme="majorEastAsia" w:hAnsiTheme="majorEastAsia"/>
          <w:sz w:val="22"/>
          <w:szCs w:val="22"/>
        </w:rPr>
        <w:sectPr w:rsidR="00DA03CA" w:rsidRPr="0039236C" w:rsidSect="00524E46">
          <w:type w:val="continuous"/>
          <w:pgSz w:w="11906" w:h="16838" w:code="9"/>
          <w:pgMar w:top="1418" w:right="1418" w:bottom="1418" w:left="1418" w:header="851" w:footer="992" w:gutter="0"/>
          <w:cols w:space="425"/>
          <w:docGrid w:type="lines" w:linePitch="363"/>
        </w:sectPr>
      </w:pPr>
    </w:p>
    <w:p w:rsidR="00DA03CA" w:rsidRPr="0039236C" w:rsidRDefault="00DA03CA" w:rsidP="005C0123">
      <w:pPr>
        <w:rPr>
          <w:rFonts w:asciiTheme="majorEastAsia" w:eastAsiaTheme="majorEastAsia" w:hAnsiTheme="majorEastAsia"/>
          <w:sz w:val="22"/>
          <w:szCs w:val="22"/>
        </w:rPr>
        <w:sectPr w:rsidR="00DA03CA" w:rsidRPr="0039236C" w:rsidSect="00E52F03">
          <w:type w:val="continuous"/>
          <w:pgSz w:w="11906" w:h="16838" w:code="9"/>
          <w:pgMar w:top="1418" w:right="1418" w:bottom="1418" w:left="1418" w:header="851" w:footer="992" w:gutter="0"/>
          <w:cols w:space="425"/>
          <w:docGrid w:type="lines" w:linePitch="363"/>
        </w:sectPr>
      </w:pPr>
      <w:r w:rsidRPr="0039236C">
        <w:rPr>
          <w:rFonts w:asciiTheme="majorEastAsia" w:eastAsiaTheme="majorEastAsia" w:hAnsiTheme="majorEastAsia"/>
          <w:sz w:val="22"/>
          <w:szCs w:val="22"/>
        </w:rPr>
        <w:br w:type="page"/>
      </w:r>
    </w:p>
    <w:p w:rsidR="00DA03CA" w:rsidRPr="0039236C" w:rsidRDefault="00DA03CA" w:rsidP="00DA03CA">
      <w:pPr>
        <w:jc w:val="center"/>
        <w:rPr>
          <w:rFonts w:asciiTheme="majorEastAsia" w:eastAsiaTheme="majorEastAsia" w:hAnsiTheme="majorEastAsia"/>
          <w:sz w:val="22"/>
          <w:szCs w:val="22"/>
        </w:rPr>
      </w:pPr>
      <w:r w:rsidRPr="0039236C">
        <w:rPr>
          <w:rFonts w:asciiTheme="majorEastAsia" w:eastAsiaTheme="majorEastAsia" w:hAnsiTheme="majorEastAsia" w:hint="eastAsia"/>
          <w:noProof/>
          <w:spacing w:val="16"/>
          <w:kern w:val="0"/>
          <w:sz w:val="22"/>
          <w:szCs w:val="22"/>
        </w:rPr>
        <w:lastRenderedPageBreak/>
        <mc:AlternateContent>
          <mc:Choice Requires="wps">
            <w:drawing>
              <wp:anchor distT="0" distB="0" distL="114300" distR="114300" simplePos="0" relativeHeight="251659264" behindDoc="0" locked="0" layoutInCell="1" allowOverlap="1" wp14:anchorId="7A5F32DD" wp14:editId="312F3ED3">
                <wp:simplePos x="0" y="0"/>
                <wp:positionH relativeFrom="column">
                  <wp:posOffset>-71120</wp:posOffset>
                </wp:positionH>
                <wp:positionV relativeFrom="paragraph">
                  <wp:posOffset>-185420</wp:posOffset>
                </wp:positionV>
                <wp:extent cx="1254642" cy="350638"/>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642" cy="350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DC" w:rsidRPr="00524E46" w:rsidRDefault="006C63DC" w:rsidP="00DA03CA">
                            <w:pPr>
                              <w:rPr>
                                <w:rFonts w:asciiTheme="majorEastAsia" w:eastAsiaTheme="majorEastAsia" w:hAnsiTheme="majorEastAsia"/>
                              </w:rPr>
                            </w:pPr>
                            <w:r w:rsidRPr="005C0123">
                              <w:rPr>
                                <w:rFonts w:asciiTheme="majorEastAsia" w:eastAsiaTheme="majorEastAsia" w:hAnsiTheme="majorEastAsia" w:hint="eastAsia"/>
                                <w:sz w:val="22"/>
                              </w:rPr>
                              <w:t>別表</w:t>
                            </w:r>
                            <w:r w:rsidR="005C0123" w:rsidRPr="005C0123">
                              <w:rPr>
                                <w:rFonts w:asciiTheme="majorEastAsia" w:eastAsiaTheme="majorEastAsia" w:hAnsiTheme="majorEastAsia" w:hint="eastAsia"/>
                                <w:sz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F32DD" id="_x0000_t202" coordsize="21600,21600" o:spt="202" path="m,l,21600r21600,l21600,xe">
                <v:stroke joinstyle="miter"/>
                <v:path gradientshapeok="t" o:connecttype="rect"/>
              </v:shapetype>
              <v:shape id="テキスト ボックス 1" o:spid="_x0000_s1026" type="#_x0000_t202" style="position:absolute;left:0;text-align:left;margin-left:-5.6pt;margin-top:-14.6pt;width:98.8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v0wIAAMgFAAAOAAAAZHJzL2Uyb0RvYy54bWysVF2O0zAQfkfiDpbfs/nZtJtEm6LdpkFI&#10;y4+0cAA3cRqLxA6223RBvGwlxCG4AuKZ8/QijJ22290VEgLyYNkezzfzzXyZ82frtkErKhUTPMX+&#10;iYcR5YUoGV+k+N3b3IkwUprwkjSC0xTfUIWfTZ4+Oe+7hAaiFk1JJQIQrpK+S3GtdZe4ripq2hJ1&#10;IjrKwVgJ2RINR7lwS0l6QG8bN/C8sdsLWXZSFFQpuM0GI55Y/KqihX5dVYpq1KQYctN2lXadm9Wd&#10;nJNkIUlXs2KXBvmLLFrCOAQ9QGVEE7SU7BFUywoplKj0SSFaV1QVK6jlAGx87wGb65p01HKB4qju&#10;UCb1/2CLV6s3ErESeocRJy20aLv5sr39vr39ud18RdvNt+1ms739AWfkm3L1nUrA67oDP72+FGvj&#10;aqir7koU7xXiYloTvqAXUoq+pqSEdK2ne+Q64CgDMu9fihLikqUWFmhdydYAQnUQoEPbbg6tomuN&#10;ChMyGIXjMMCoANvpyBufRiY5lyR7704q/ZyKFplNiiVIwaKT1ZXSw9P9ExOMi5w1jZVDw+9dAOZw&#10;A7HB1dhMFra7n2IvnkWzKHTCYDxzQi/LnIt8Gjrj3D8bZafZdJr5n01cP0xqVpaUmzB7pfnhn3Vy&#10;p/lBIwetKdGw0sCZlJRczKeNRCsCSs/ttyvI0TP3fhq2XsDlASU/CL3LIHbycXTmhHk4cuIzL3I8&#10;P76Mx14Yh1l+n9IV4/TfKaE+xfEoGA1i+i03z36PuZGkZRpmScPaFEeHRyQxEpzx0rZWE9YM+6NS&#10;mPTvSgHt3jfaCtZodFCrXs/XgGJUPBflDUhXClAW6BMGIGxqIT9i1MMwSbH6sCSSYtS84CD/szCI&#10;RzB97CGKYnCRx4b5kYHwAoBSrDEatlM9zKtlJ9mihjjD78bFBfwwFbNavssJiJgDjAtLaTfazDw6&#10;PttXdwN48gsAAP//AwBQSwMEFAAGAAgAAAAhAI2J5fbgAAAACgEAAA8AAABkcnMvZG93bnJldi54&#10;bWxMj8FOwzAMhu9IvENkJG5b0gqqUZpOHRIgcWEMhDimjWkrGqdqsq3w9HgnuP2WP/3+XKxnN4gD&#10;TqH3pCFZKhBIjbc9tRreXu8XKxAhGrJm8IQavjHAujw/K0xu/ZFe8LCLreASCrnR0MU45lKGpkNn&#10;wtKPSLz79JMzkceplXYyRy53g0yVyqQzPfGFzox412Hztds7DT99qB63z5tYb64/HtT2KQvvVab1&#10;5cVc3YKIOMc/GE76rA4lO9V+TzaIQcMiSVJGOaQ3HE7EKrsCUWtIMwWyLOT/F8pfAAAA//8DAFBL&#10;AQItABQABgAIAAAAIQC2gziS/gAAAOEBAAATAAAAAAAAAAAAAAAAAAAAAABbQ29udGVudF9UeXBl&#10;c10ueG1sUEsBAi0AFAAGAAgAAAAhADj9If/WAAAAlAEAAAsAAAAAAAAAAAAAAAAALwEAAF9yZWxz&#10;Ly5yZWxzUEsBAi0AFAAGAAgAAAAhAIj7e6/TAgAAyAUAAA4AAAAAAAAAAAAAAAAALgIAAGRycy9l&#10;Mm9Eb2MueG1sUEsBAi0AFAAGAAgAAAAhAI2J5fbgAAAACgEAAA8AAAAAAAAAAAAAAAAALQUAAGRy&#10;cy9kb3ducmV2LnhtbFBLBQYAAAAABAAEAPMAAAA6BgAAAAA=&#10;" filled="f" stroked="f">
                <v:textbox inset="5.85pt,.7pt,5.85pt,.7pt">
                  <w:txbxContent>
                    <w:p w:rsidR="006C63DC" w:rsidRPr="00524E46" w:rsidRDefault="006C63DC" w:rsidP="00DA03CA">
                      <w:pPr>
                        <w:rPr>
                          <w:rFonts w:asciiTheme="majorEastAsia" w:eastAsiaTheme="majorEastAsia" w:hAnsiTheme="majorEastAsia"/>
                        </w:rPr>
                      </w:pPr>
                      <w:r w:rsidRPr="005C0123">
                        <w:rPr>
                          <w:rFonts w:asciiTheme="majorEastAsia" w:eastAsiaTheme="majorEastAsia" w:hAnsiTheme="majorEastAsia" w:hint="eastAsia"/>
                          <w:sz w:val="22"/>
                        </w:rPr>
                        <w:t>別表</w:t>
                      </w:r>
                      <w:r w:rsidR="005C0123" w:rsidRPr="005C0123">
                        <w:rPr>
                          <w:rFonts w:asciiTheme="majorEastAsia" w:eastAsiaTheme="majorEastAsia" w:hAnsiTheme="majorEastAsia" w:hint="eastAsia"/>
                          <w:sz w:val="22"/>
                        </w:rPr>
                        <w:t>２</w:t>
                      </w:r>
                    </w:p>
                  </w:txbxContent>
                </v:textbox>
              </v:shape>
            </w:pict>
          </mc:Fallback>
        </mc:AlternateContent>
      </w:r>
      <w:r w:rsidRPr="005C0123">
        <w:rPr>
          <w:rFonts w:asciiTheme="majorEastAsia" w:eastAsiaTheme="majorEastAsia" w:hAnsiTheme="majorEastAsia" w:hint="eastAsia"/>
          <w:spacing w:val="71"/>
          <w:kern w:val="0"/>
          <w:sz w:val="22"/>
          <w:szCs w:val="22"/>
          <w:fitText w:val="3840" w:id="826084864"/>
        </w:rPr>
        <w:t>防火管理業務の委託状</w:t>
      </w:r>
      <w:r w:rsidRPr="005C0123">
        <w:rPr>
          <w:rFonts w:asciiTheme="majorEastAsia" w:eastAsiaTheme="majorEastAsia" w:hAnsiTheme="majorEastAsia" w:hint="eastAsia"/>
          <w:kern w:val="0"/>
          <w:sz w:val="22"/>
          <w:szCs w:val="22"/>
          <w:fitText w:val="3840" w:id="826084864"/>
        </w:rPr>
        <w:t>況</w:t>
      </w:r>
    </w:p>
    <w:p w:rsidR="00DA03CA" w:rsidRPr="0039236C" w:rsidRDefault="00DA03CA" w:rsidP="00DA03CA">
      <w:pPr>
        <w:wordWrap w:val="0"/>
        <w:jc w:val="right"/>
        <w:rPr>
          <w:rFonts w:asciiTheme="majorEastAsia" w:eastAsiaTheme="majorEastAsia" w:hAnsiTheme="majorEastAsia"/>
          <w:sz w:val="22"/>
          <w:szCs w:val="22"/>
        </w:rPr>
      </w:pPr>
      <w:r w:rsidRPr="0039236C">
        <w:rPr>
          <w:rFonts w:asciiTheme="majorEastAsia" w:eastAsiaTheme="majorEastAsia" w:hAnsiTheme="majorEastAsia" w:hint="eastAsia"/>
          <w:sz w:val="22"/>
          <w:szCs w:val="22"/>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722"/>
        <w:gridCol w:w="1209"/>
        <w:gridCol w:w="1365"/>
        <w:gridCol w:w="1365"/>
        <w:gridCol w:w="210"/>
        <w:gridCol w:w="1155"/>
        <w:gridCol w:w="315"/>
        <w:gridCol w:w="840"/>
        <w:gridCol w:w="210"/>
        <w:gridCol w:w="1871"/>
      </w:tblGrid>
      <w:tr w:rsidR="00DA03CA" w:rsidRPr="0039236C" w:rsidTr="00E52F03">
        <w:trPr>
          <w:cantSplit/>
          <w:trHeight w:val="454"/>
        </w:trPr>
        <w:tc>
          <w:tcPr>
            <w:tcW w:w="592" w:type="dxa"/>
            <w:vMerge w:val="restart"/>
            <w:tcBorders>
              <w:top w:val="single" w:sz="6" w:space="0" w:color="auto"/>
              <w:left w:val="single" w:sz="6" w:space="0" w:color="auto"/>
              <w:bottom w:val="single" w:sz="6" w:space="0" w:color="auto"/>
              <w:right w:val="single" w:sz="2" w:space="0" w:color="auto"/>
            </w:tcBorders>
            <w:textDirection w:val="tbRlV"/>
            <w:vAlign w:val="center"/>
          </w:tcPr>
          <w:p w:rsidR="00DA03CA" w:rsidRPr="0039236C" w:rsidRDefault="00DA03CA" w:rsidP="00E52F03">
            <w:pPr>
              <w:ind w:left="113" w:right="113"/>
              <w:jc w:val="center"/>
              <w:rPr>
                <w:rFonts w:asciiTheme="majorEastAsia" w:eastAsiaTheme="majorEastAsia" w:hAnsiTheme="majorEastAsia"/>
                <w:sz w:val="22"/>
                <w:szCs w:val="22"/>
              </w:rPr>
            </w:pPr>
            <w:r w:rsidRPr="00E27C91">
              <w:rPr>
                <w:rFonts w:asciiTheme="majorEastAsia" w:eastAsiaTheme="majorEastAsia" w:hAnsiTheme="majorEastAsia" w:hint="eastAsia"/>
                <w:spacing w:val="13"/>
                <w:kern w:val="0"/>
                <w:sz w:val="22"/>
                <w:szCs w:val="22"/>
                <w:fitText w:val="1155" w:id="826084865"/>
              </w:rPr>
              <w:t>防火対象</w:t>
            </w:r>
            <w:r w:rsidRPr="00E27C91">
              <w:rPr>
                <w:rFonts w:asciiTheme="majorEastAsia" w:eastAsiaTheme="majorEastAsia" w:hAnsiTheme="majorEastAsia" w:hint="eastAsia"/>
                <w:spacing w:val="-24"/>
                <w:kern w:val="0"/>
                <w:sz w:val="22"/>
                <w:szCs w:val="22"/>
                <w:fitText w:val="1155" w:id="826084865"/>
              </w:rPr>
              <w:t>物</w:t>
            </w:r>
          </w:p>
        </w:tc>
        <w:tc>
          <w:tcPr>
            <w:tcW w:w="1931" w:type="dxa"/>
            <w:gridSpan w:val="2"/>
            <w:tcBorders>
              <w:top w:val="single" w:sz="6"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217"/>
                <w:kern w:val="0"/>
                <w:sz w:val="22"/>
                <w:szCs w:val="22"/>
                <w:fitText w:val="1530" w:id="826084866"/>
              </w:rPr>
              <w:t>所在</w:t>
            </w:r>
            <w:r w:rsidRPr="00E27C91">
              <w:rPr>
                <w:rFonts w:asciiTheme="majorEastAsia" w:eastAsiaTheme="majorEastAsia" w:hAnsiTheme="majorEastAsia" w:hint="eastAsia"/>
                <w:spacing w:val="1"/>
                <w:kern w:val="0"/>
                <w:sz w:val="22"/>
                <w:szCs w:val="22"/>
                <w:fitText w:val="1530" w:id="826084866"/>
              </w:rPr>
              <w:t>地</w:t>
            </w:r>
          </w:p>
        </w:tc>
        <w:tc>
          <w:tcPr>
            <w:tcW w:w="5250" w:type="dxa"/>
            <w:gridSpan w:val="6"/>
            <w:tcBorders>
              <w:top w:val="single" w:sz="6" w:space="0" w:color="auto"/>
              <w:left w:val="single" w:sz="6" w:space="0" w:color="auto"/>
              <w:bottom w:val="single" w:sz="2" w:space="0" w:color="auto"/>
              <w:right w:val="nil"/>
            </w:tcBorders>
            <w:vAlign w:val="center"/>
          </w:tcPr>
          <w:p w:rsidR="00DA03CA" w:rsidRPr="0039236C" w:rsidRDefault="00DA03CA" w:rsidP="00E52F03">
            <w:pPr>
              <w:rPr>
                <w:rFonts w:asciiTheme="majorEastAsia" w:eastAsiaTheme="majorEastAsia" w:hAnsiTheme="majorEastAsia"/>
                <w:sz w:val="22"/>
                <w:szCs w:val="22"/>
              </w:rPr>
            </w:pPr>
          </w:p>
        </w:tc>
        <w:tc>
          <w:tcPr>
            <w:tcW w:w="2081" w:type="dxa"/>
            <w:gridSpan w:val="2"/>
            <w:tcBorders>
              <w:top w:val="single" w:sz="6" w:space="0" w:color="auto"/>
              <w:left w:val="nil"/>
              <w:bottom w:val="single" w:sz="2" w:space="0" w:color="auto"/>
              <w:right w:val="single" w:sz="6" w:space="0" w:color="auto"/>
            </w:tcBorders>
            <w:vAlign w:val="bottom"/>
          </w:tcPr>
          <w:p w:rsidR="00DA03CA" w:rsidRPr="0039236C" w:rsidRDefault="00DA03CA" w:rsidP="00E52F03">
            <w:pPr>
              <w:rPr>
                <w:rFonts w:asciiTheme="majorEastAsia" w:eastAsiaTheme="majorEastAsia" w:hAnsiTheme="majorEastAsia"/>
                <w:sz w:val="22"/>
                <w:szCs w:val="22"/>
              </w:rPr>
            </w:pPr>
            <w:r w:rsidRPr="0039236C">
              <w:rPr>
                <w:rFonts w:asciiTheme="majorEastAsia" w:eastAsiaTheme="majorEastAsia" w:hAnsiTheme="majorEastAsia" w:hint="eastAsia"/>
                <w:sz w:val="22"/>
                <w:szCs w:val="22"/>
              </w:rPr>
              <w:t>TEL</w:t>
            </w:r>
          </w:p>
        </w:tc>
      </w:tr>
      <w:tr w:rsidR="00DA03CA" w:rsidRPr="0039236C" w:rsidTr="00E52F03">
        <w:trPr>
          <w:cantSplit/>
          <w:trHeight w:val="454"/>
        </w:trPr>
        <w:tc>
          <w:tcPr>
            <w:tcW w:w="592" w:type="dxa"/>
            <w:vMerge/>
            <w:tcBorders>
              <w:top w:val="single" w:sz="6" w:space="0" w:color="auto"/>
              <w:left w:val="single" w:sz="6" w:space="0" w:color="auto"/>
              <w:bottom w:val="single" w:sz="6"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1931" w:type="dxa"/>
            <w:gridSpan w:val="2"/>
            <w:tcBorders>
              <w:top w:val="single" w:sz="2"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545"/>
                <w:kern w:val="0"/>
                <w:sz w:val="22"/>
                <w:szCs w:val="22"/>
                <w:fitText w:val="1530" w:id="826084867"/>
              </w:rPr>
              <w:t>名</w:t>
            </w:r>
            <w:r w:rsidRPr="00E27C91">
              <w:rPr>
                <w:rFonts w:asciiTheme="majorEastAsia" w:eastAsiaTheme="majorEastAsia" w:hAnsiTheme="majorEastAsia" w:hint="eastAsia"/>
                <w:kern w:val="0"/>
                <w:sz w:val="22"/>
                <w:szCs w:val="22"/>
                <w:fitText w:val="1530" w:id="826084867"/>
              </w:rPr>
              <w:t>称</w:t>
            </w:r>
          </w:p>
        </w:tc>
        <w:tc>
          <w:tcPr>
            <w:tcW w:w="5250" w:type="dxa"/>
            <w:gridSpan w:val="6"/>
            <w:tcBorders>
              <w:top w:val="single" w:sz="2" w:space="0" w:color="auto"/>
              <w:left w:val="single" w:sz="6" w:space="0" w:color="auto"/>
              <w:bottom w:val="single" w:sz="2" w:space="0" w:color="auto"/>
              <w:right w:val="nil"/>
            </w:tcBorders>
          </w:tcPr>
          <w:p w:rsidR="00DA03CA" w:rsidRPr="0039236C" w:rsidRDefault="00DA03CA" w:rsidP="00E52F03">
            <w:pPr>
              <w:jc w:val="left"/>
              <w:rPr>
                <w:rFonts w:asciiTheme="majorEastAsia" w:eastAsiaTheme="majorEastAsia" w:hAnsiTheme="majorEastAsia"/>
                <w:sz w:val="22"/>
                <w:szCs w:val="22"/>
              </w:rPr>
            </w:pPr>
          </w:p>
        </w:tc>
        <w:tc>
          <w:tcPr>
            <w:tcW w:w="2081" w:type="dxa"/>
            <w:gridSpan w:val="2"/>
            <w:tcBorders>
              <w:top w:val="single" w:sz="2" w:space="0" w:color="auto"/>
              <w:left w:val="nil"/>
              <w:bottom w:val="single" w:sz="2" w:space="0" w:color="auto"/>
              <w:right w:val="single" w:sz="6" w:space="0" w:color="auto"/>
            </w:tcBorders>
            <w:vAlign w:val="center"/>
          </w:tcPr>
          <w:p w:rsidR="00DA03CA" w:rsidRPr="0039236C" w:rsidRDefault="00DA03CA" w:rsidP="00E52F03">
            <w:pPr>
              <w:rPr>
                <w:rFonts w:asciiTheme="majorEastAsia" w:eastAsiaTheme="majorEastAsia" w:hAnsiTheme="majorEastAsia"/>
                <w:sz w:val="22"/>
                <w:szCs w:val="22"/>
              </w:rPr>
            </w:pPr>
          </w:p>
        </w:tc>
      </w:tr>
      <w:tr w:rsidR="00DA03CA" w:rsidRPr="0039236C" w:rsidTr="00E52F03">
        <w:trPr>
          <w:cantSplit/>
          <w:trHeight w:val="535"/>
        </w:trPr>
        <w:tc>
          <w:tcPr>
            <w:tcW w:w="592" w:type="dxa"/>
            <w:vMerge/>
            <w:tcBorders>
              <w:top w:val="single" w:sz="6" w:space="0" w:color="auto"/>
              <w:left w:val="single" w:sz="6" w:space="0" w:color="auto"/>
              <w:bottom w:val="single" w:sz="6"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1931" w:type="dxa"/>
            <w:gridSpan w:val="2"/>
            <w:tcBorders>
              <w:top w:val="single" w:sz="2" w:space="0" w:color="auto"/>
              <w:left w:val="single" w:sz="2" w:space="0" w:color="auto"/>
              <w:bottom w:val="single" w:sz="6"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11"/>
                <w:w w:val="91"/>
                <w:kern w:val="0"/>
                <w:sz w:val="22"/>
                <w:szCs w:val="22"/>
                <w:fitText w:val="1530" w:id="826084868"/>
              </w:rPr>
              <w:t>管理権原者氏</w:t>
            </w:r>
            <w:r w:rsidRPr="00E27C91">
              <w:rPr>
                <w:rFonts w:asciiTheme="majorEastAsia" w:eastAsiaTheme="majorEastAsia" w:hAnsiTheme="majorEastAsia" w:hint="eastAsia"/>
                <w:spacing w:val="1"/>
                <w:w w:val="91"/>
                <w:kern w:val="0"/>
                <w:sz w:val="22"/>
                <w:szCs w:val="22"/>
                <w:fitText w:val="1530" w:id="826084868"/>
              </w:rPr>
              <w:t>名</w:t>
            </w:r>
          </w:p>
        </w:tc>
        <w:tc>
          <w:tcPr>
            <w:tcW w:w="7331" w:type="dxa"/>
            <w:gridSpan w:val="8"/>
            <w:tcBorders>
              <w:top w:val="single" w:sz="2" w:space="0" w:color="auto"/>
              <w:left w:val="single" w:sz="6" w:space="0" w:color="auto"/>
              <w:bottom w:val="single" w:sz="6"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val="454"/>
        </w:trPr>
        <w:tc>
          <w:tcPr>
            <w:tcW w:w="592" w:type="dxa"/>
            <w:vMerge w:val="restart"/>
            <w:tcBorders>
              <w:top w:val="single" w:sz="6" w:space="0" w:color="auto"/>
              <w:left w:val="single" w:sz="6" w:space="0" w:color="auto"/>
              <w:bottom w:val="single" w:sz="2" w:space="0" w:color="auto"/>
              <w:right w:val="single" w:sz="2" w:space="0" w:color="auto"/>
            </w:tcBorders>
            <w:textDirection w:val="tbRlV"/>
            <w:vAlign w:val="center"/>
          </w:tcPr>
          <w:p w:rsidR="00DA03CA" w:rsidRPr="0039236C" w:rsidRDefault="00DA03CA" w:rsidP="00E52F03">
            <w:pPr>
              <w:ind w:left="113" w:right="113"/>
              <w:jc w:val="center"/>
              <w:rPr>
                <w:rFonts w:asciiTheme="majorEastAsia" w:eastAsiaTheme="majorEastAsia" w:hAnsiTheme="majorEastAsia"/>
                <w:sz w:val="22"/>
                <w:szCs w:val="22"/>
              </w:rPr>
            </w:pPr>
            <w:r w:rsidRPr="00DA03CA">
              <w:rPr>
                <w:rFonts w:asciiTheme="majorEastAsia" w:eastAsiaTheme="majorEastAsia" w:hAnsiTheme="majorEastAsia" w:hint="eastAsia"/>
                <w:spacing w:val="124"/>
                <w:kern w:val="0"/>
                <w:sz w:val="22"/>
                <w:szCs w:val="22"/>
                <w:fitText w:val="1155" w:id="826084869"/>
              </w:rPr>
              <w:t>受託</w:t>
            </w:r>
            <w:r w:rsidRPr="00DA03CA">
              <w:rPr>
                <w:rFonts w:asciiTheme="majorEastAsia" w:eastAsiaTheme="majorEastAsia" w:hAnsiTheme="majorEastAsia" w:hint="eastAsia"/>
                <w:kern w:val="0"/>
                <w:sz w:val="22"/>
                <w:szCs w:val="22"/>
                <w:fitText w:val="1155" w:id="826084869"/>
              </w:rPr>
              <w:t>者</w:t>
            </w:r>
          </w:p>
        </w:tc>
        <w:tc>
          <w:tcPr>
            <w:tcW w:w="1931" w:type="dxa"/>
            <w:gridSpan w:val="2"/>
            <w:tcBorders>
              <w:top w:val="single" w:sz="6"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21"/>
                <w:kern w:val="0"/>
                <w:sz w:val="22"/>
                <w:szCs w:val="22"/>
                <w:fitText w:val="1530" w:id="826084870"/>
              </w:rPr>
              <w:t>氏名（名称</w:t>
            </w:r>
            <w:r w:rsidRPr="00E27C91">
              <w:rPr>
                <w:rFonts w:asciiTheme="majorEastAsia" w:eastAsiaTheme="majorEastAsia" w:hAnsiTheme="majorEastAsia" w:hint="eastAsia"/>
                <w:kern w:val="0"/>
                <w:sz w:val="22"/>
                <w:szCs w:val="22"/>
                <w:fitText w:val="1530" w:id="826084870"/>
              </w:rPr>
              <w:t>）</w:t>
            </w:r>
          </w:p>
        </w:tc>
        <w:tc>
          <w:tcPr>
            <w:tcW w:w="5250" w:type="dxa"/>
            <w:gridSpan w:val="6"/>
            <w:tcBorders>
              <w:top w:val="single" w:sz="6" w:space="0" w:color="auto"/>
              <w:left w:val="single" w:sz="6" w:space="0" w:color="auto"/>
              <w:bottom w:val="single" w:sz="2" w:space="0" w:color="auto"/>
              <w:right w:val="nil"/>
            </w:tcBorders>
          </w:tcPr>
          <w:p w:rsidR="00DA03CA" w:rsidRPr="0039236C" w:rsidRDefault="00DA03CA" w:rsidP="00E52F03">
            <w:pPr>
              <w:jc w:val="left"/>
              <w:rPr>
                <w:rFonts w:asciiTheme="majorEastAsia" w:eastAsiaTheme="majorEastAsia" w:hAnsiTheme="majorEastAsia"/>
                <w:sz w:val="22"/>
                <w:szCs w:val="22"/>
              </w:rPr>
            </w:pPr>
          </w:p>
        </w:tc>
        <w:tc>
          <w:tcPr>
            <w:tcW w:w="2081" w:type="dxa"/>
            <w:gridSpan w:val="2"/>
            <w:tcBorders>
              <w:top w:val="single" w:sz="6" w:space="0" w:color="auto"/>
              <w:left w:val="nil"/>
              <w:bottom w:val="single" w:sz="2" w:space="0" w:color="auto"/>
              <w:right w:val="single" w:sz="6" w:space="0" w:color="auto"/>
            </w:tcBorders>
            <w:vAlign w:val="bottom"/>
          </w:tcPr>
          <w:p w:rsidR="00DA03CA" w:rsidRPr="0039236C" w:rsidRDefault="00DA03CA" w:rsidP="00E52F03">
            <w:pPr>
              <w:rPr>
                <w:rFonts w:asciiTheme="majorEastAsia" w:eastAsiaTheme="majorEastAsia" w:hAnsiTheme="majorEastAsia"/>
                <w:sz w:val="22"/>
                <w:szCs w:val="22"/>
              </w:rPr>
            </w:pPr>
            <w:r w:rsidRPr="0039236C">
              <w:rPr>
                <w:rFonts w:asciiTheme="majorEastAsia" w:eastAsiaTheme="majorEastAsia" w:hAnsiTheme="majorEastAsia" w:hint="eastAsia"/>
                <w:sz w:val="22"/>
                <w:szCs w:val="22"/>
              </w:rPr>
              <w:t>TEL</w:t>
            </w:r>
          </w:p>
        </w:tc>
      </w:tr>
      <w:tr w:rsidR="00DA03CA" w:rsidRPr="0039236C" w:rsidTr="00E52F03">
        <w:trPr>
          <w:cantSplit/>
          <w:trHeight w:val="454"/>
        </w:trPr>
        <w:tc>
          <w:tcPr>
            <w:tcW w:w="592" w:type="dxa"/>
            <w:vMerge/>
            <w:tcBorders>
              <w:top w:val="single" w:sz="2" w:space="0" w:color="auto"/>
              <w:left w:val="single" w:sz="6"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931" w:type="dxa"/>
            <w:gridSpan w:val="2"/>
            <w:tcBorders>
              <w:top w:val="single" w:sz="2"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11"/>
                <w:w w:val="91"/>
                <w:kern w:val="0"/>
                <w:sz w:val="22"/>
                <w:szCs w:val="22"/>
                <w:fitText w:val="1530" w:id="826084871"/>
              </w:rPr>
              <w:t>住所（所在地</w:t>
            </w:r>
            <w:r w:rsidRPr="00E27C91">
              <w:rPr>
                <w:rFonts w:asciiTheme="majorEastAsia" w:eastAsiaTheme="majorEastAsia" w:hAnsiTheme="majorEastAsia" w:hint="eastAsia"/>
                <w:spacing w:val="1"/>
                <w:w w:val="91"/>
                <w:kern w:val="0"/>
                <w:sz w:val="22"/>
                <w:szCs w:val="22"/>
                <w:fitText w:val="1530" w:id="826084871"/>
              </w:rPr>
              <w:t>）</w:t>
            </w:r>
          </w:p>
        </w:tc>
        <w:tc>
          <w:tcPr>
            <w:tcW w:w="7331" w:type="dxa"/>
            <w:gridSpan w:val="8"/>
            <w:tcBorders>
              <w:top w:val="single" w:sz="2" w:space="0" w:color="auto"/>
              <w:left w:val="single" w:sz="6"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val="369"/>
        </w:trPr>
        <w:tc>
          <w:tcPr>
            <w:tcW w:w="592" w:type="dxa"/>
            <w:vMerge/>
            <w:tcBorders>
              <w:top w:val="single" w:sz="2" w:space="0" w:color="auto"/>
              <w:left w:val="single" w:sz="6"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931" w:type="dxa"/>
            <w:gridSpan w:val="2"/>
            <w:tcBorders>
              <w:top w:val="single" w:sz="2" w:space="0" w:color="auto"/>
              <w:left w:val="single" w:sz="2" w:space="0" w:color="auto"/>
              <w:bottom w:val="nil"/>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54"/>
                <w:kern w:val="0"/>
                <w:sz w:val="22"/>
                <w:szCs w:val="22"/>
                <w:fitText w:val="1530" w:id="826084872"/>
              </w:rPr>
              <w:t>担当事務</w:t>
            </w:r>
            <w:r w:rsidRPr="00E27C91">
              <w:rPr>
                <w:rFonts w:asciiTheme="majorEastAsia" w:eastAsiaTheme="majorEastAsia" w:hAnsiTheme="majorEastAsia" w:hint="eastAsia"/>
                <w:kern w:val="0"/>
                <w:sz w:val="22"/>
                <w:szCs w:val="22"/>
                <w:fitText w:val="1530" w:id="826084872"/>
              </w:rPr>
              <w:t>所</w:t>
            </w:r>
          </w:p>
        </w:tc>
        <w:tc>
          <w:tcPr>
            <w:tcW w:w="7331" w:type="dxa"/>
            <w:gridSpan w:val="8"/>
            <w:tcBorders>
              <w:top w:val="single" w:sz="2" w:space="0" w:color="auto"/>
              <w:left w:val="single" w:sz="6" w:space="0" w:color="auto"/>
              <w:bottom w:val="nil"/>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val="369"/>
        </w:trPr>
        <w:tc>
          <w:tcPr>
            <w:tcW w:w="592" w:type="dxa"/>
            <w:vMerge/>
            <w:tcBorders>
              <w:top w:val="single" w:sz="2" w:space="0" w:color="auto"/>
              <w:left w:val="single" w:sz="6" w:space="0" w:color="auto"/>
              <w:bottom w:val="single" w:sz="6"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931" w:type="dxa"/>
            <w:gridSpan w:val="2"/>
            <w:tcBorders>
              <w:top w:val="nil"/>
              <w:left w:val="single" w:sz="2" w:space="0" w:color="auto"/>
              <w:bottom w:val="single" w:sz="6"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21"/>
                <w:kern w:val="0"/>
                <w:sz w:val="22"/>
                <w:szCs w:val="22"/>
                <w:fitText w:val="1530" w:id="826084873"/>
              </w:rPr>
              <w:t>所在地、名</w:t>
            </w:r>
            <w:r w:rsidRPr="00E27C91">
              <w:rPr>
                <w:rFonts w:asciiTheme="majorEastAsia" w:eastAsiaTheme="majorEastAsia" w:hAnsiTheme="majorEastAsia" w:hint="eastAsia"/>
                <w:kern w:val="0"/>
                <w:sz w:val="22"/>
                <w:szCs w:val="22"/>
                <w:fitText w:val="1530" w:id="826084873"/>
              </w:rPr>
              <w:t>称</w:t>
            </w:r>
          </w:p>
        </w:tc>
        <w:tc>
          <w:tcPr>
            <w:tcW w:w="5250" w:type="dxa"/>
            <w:gridSpan w:val="6"/>
            <w:tcBorders>
              <w:top w:val="nil"/>
              <w:left w:val="single" w:sz="6" w:space="0" w:color="auto"/>
              <w:bottom w:val="single" w:sz="6" w:space="0" w:color="auto"/>
              <w:right w:val="nil"/>
            </w:tcBorders>
          </w:tcPr>
          <w:p w:rsidR="00DA03CA" w:rsidRPr="0039236C" w:rsidRDefault="00DA03CA" w:rsidP="00E52F03">
            <w:pPr>
              <w:jc w:val="left"/>
              <w:rPr>
                <w:rFonts w:asciiTheme="majorEastAsia" w:eastAsiaTheme="majorEastAsia" w:hAnsiTheme="majorEastAsia"/>
                <w:sz w:val="22"/>
                <w:szCs w:val="22"/>
              </w:rPr>
            </w:pPr>
          </w:p>
        </w:tc>
        <w:tc>
          <w:tcPr>
            <w:tcW w:w="2081" w:type="dxa"/>
            <w:gridSpan w:val="2"/>
            <w:tcBorders>
              <w:top w:val="nil"/>
              <w:left w:val="nil"/>
              <w:bottom w:val="single" w:sz="6" w:space="0" w:color="auto"/>
              <w:right w:val="single" w:sz="6" w:space="0" w:color="auto"/>
            </w:tcBorders>
            <w:vAlign w:val="center"/>
          </w:tcPr>
          <w:p w:rsidR="00DA03CA" w:rsidRPr="0039236C" w:rsidRDefault="00DA03CA" w:rsidP="00E52F03">
            <w:pPr>
              <w:rPr>
                <w:rFonts w:asciiTheme="majorEastAsia" w:eastAsiaTheme="majorEastAsia" w:hAnsiTheme="majorEastAsia"/>
                <w:sz w:val="22"/>
                <w:szCs w:val="22"/>
              </w:rPr>
            </w:pPr>
            <w:r w:rsidRPr="0039236C">
              <w:rPr>
                <w:rFonts w:asciiTheme="majorEastAsia" w:eastAsiaTheme="majorEastAsia" w:hAnsiTheme="majorEastAsia" w:hint="eastAsia"/>
                <w:sz w:val="22"/>
                <w:szCs w:val="22"/>
              </w:rPr>
              <w:t>TEL</w:t>
            </w:r>
          </w:p>
        </w:tc>
      </w:tr>
      <w:tr w:rsidR="00DA03CA" w:rsidRPr="0039236C" w:rsidTr="00E52F03">
        <w:trPr>
          <w:trHeight w:hRule="exact" w:val="369"/>
        </w:trPr>
        <w:tc>
          <w:tcPr>
            <w:tcW w:w="2523" w:type="dxa"/>
            <w:gridSpan w:val="3"/>
            <w:tcBorders>
              <w:top w:val="single" w:sz="6" w:space="0" w:color="auto"/>
              <w:left w:val="single" w:sz="6" w:space="0" w:color="auto"/>
              <w:bottom w:val="nil"/>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7331" w:type="dxa"/>
            <w:gridSpan w:val="8"/>
            <w:tcBorders>
              <w:top w:val="single" w:sz="6" w:space="0" w:color="auto"/>
              <w:left w:val="single" w:sz="6" w:space="0" w:color="auto"/>
              <w:bottom w:val="dashed" w:sz="4"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trHeight w:hRule="exact" w:val="369"/>
        </w:trPr>
        <w:tc>
          <w:tcPr>
            <w:tcW w:w="2523" w:type="dxa"/>
            <w:gridSpan w:val="3"/>
            <w:tcBorders>
              <w:top w:val="nil"/>
              <w:left w:val="single" w:sz="6" w:space="0" w:color="auto"/>
              <w:bottom w:val="nil"/>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7331" w:type="dxa"/>
            <w:gridSpan w:val="8"/>
            <w:tcBorders>
              <w:top w:val="dashed" w:sz="4" w:space="0" w:color="auto"/>
              <w:left w:val="single" w:sz="6" w:space="0" w:color="auto"/>
              <w:bottom w:val="dashed" w:sz="4"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trHeight w:hRule="exact" w:val="369"/>
        </w:trPr>
        <w:tc>
          <w:tcPr>
            <w:tcW w:w="2523" w:type="dxa"/>
            <w:gridSpan w:val="3"/>
            <w:tcBorders>
              <w:top w:val="nil"/>
              <w:left w:val="single" w:sz="6" w:space="0" w:color="auto"/>
              <w:bottom w:val="nil"/>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68"/>
                <w:kern w:val="0"/>
                <w:sz w:val="22"/>
                <w:szCs w:val="22"/>
                <w:fitText w:val="2000" w:id="826084874"/>
              </w:rPr>
              <w:t>受託者の行</w:t>
            </w:r>
            <w:r w:rsidRPr="00E27C91">
              <w:rPr>
                <w:rFonts w:asciiTheme="majorEastAsia" w:eastAsiaTheme="majorEastAsia" w:hAnsiTheme="majorEastAsia" w:hint="eastAsia"/>
                <w:kern w:val="0"/>
                <w:sz w:val="22"/>
                <w:szCs w:val="22"/>
                <w:fitText w:val="2000" w:id="826084874"/>
              </w:rPr>
              <w:t>う</w:t>
            </w:r>
          </w:p>
        </w:tc>
        <w:tc>
          <w:tcPr>
            <w:tcW w:w="7331" w:type="dxa"/>
            <w:gridSpan w:val="8"/>
            <w:tcBorders>
              <w:top w:val="dashed" w:sz="4" w:space="0" w:color="auto"/>
              <w:left w:val="single" w:sz="6" w:space="0" w:color="auto"/>
              <w:bottom w:val="dashed" w:sz="4"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trHeight w:hRule="exact" w:val="369"/>
        </w:trPr>
        <w:tc>
          <w:tcPr>
            <w:tcW w:w="2523" w:type="dxa"/>
            <w:gridSpan w:val="3"/>
            <w:tcBorders>
              <w:top w:val="nil"/>
              <w:left w:val="single" w:sz="6" w:space="0" w:color="auto"/>
              <w:bottom w:val="nil"/>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68"/>
                <w:kern w:val="0"/>
                <w:sz w:val="22"/>
                <w:szCs w:val="22"/>
                <w:fitText w:val="2000" w:id="826084875"/>
              </w:rPr>
              <w:t>防火管理業</w:t>
            </w:r>
            <w:r w:rsidRPr="00E27C91">
              <w:rPr>
                <w:rFonts w:asciiTheme="majorEastAsia" w:eastAsiaTheme="majorEastAsia" w:hAnsiTheme="majorEastAsia" w:hint="eastAsia"/>
                <w:kern w:val="0"/>
                <w:sz w:val="22"/>
                <w:szCs w:val="22"/>
                <w:fitText w:val="2000" w:id="826084875"/>
              </w:rPr>
              <w:t>務</w:t>
            </w:r>
          </w:p>
        </w:tc>
        <w:tc>
          <w:tcPr>
            <w:tcW w:w="7331" w:type="dxa"/>
            <w:gridSpan w:val="8"/>
            <w:tcBorders>
              <w:top w:val="dashed" w:sz="4" w:space="0" w:color="auto"/>
              <w:left w:val="single" w:sz="6" w:space="0" w:color="auto"/>
              <w:bottom w:val="dashed" w:sz="4"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trHeight w:hRule="exact" w:val="369"/>
        </w:trPr>
        <w:tc>
          <w:tcPr>
            <w:tcW w:w="2523" w:type="dxa"/>
            <w:gridSpan w:val="3"/>
            <w:tcBorders>
              <w:top w:val="nil"/>
              <w:left w:val="single" w:sz="6" w:space="0" w:color="auto"/>
              <w:bottom w:val="nil"/>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335"/>
                <w:kern w:val="0"/>
                <w:sz w:val="22"/>
                <w:szCs w:val="22"/>
                <w:fitText w:val="2000" w:id="826084876"/>
              </w:rPr>
              <w:t>の範</w:t>
            </w:r>
            <w:r w:rsidRPr="00E27C91">
              <w:rPr>
                <w:rFonts w:asciiTheme="majorEastAsia" w:eastAsiaTheme="majorEastAsia" w:hAnsiTheme="majorEastAsia" w:hint="eastAsia"/>
                <w:kern w:val="0"/>
                <w:sz w:val="22"/>
                <w:szCs w:val="22"/>
                <w:fitText w:val="2000" w:id="826084876"/>
              </w:rPr>
              <w:t>囲</w:t>
            </w:r>
          </w:p>
        </w:tc>
        <w:tc>
          <w:tcPr>
            <w:tcW w:w="7331" w:type="dxa"/>
            <w:gridSpan w:val="8"/>
            <w:tcBorders>
              <w:top w:val="dashed" w:sz="4" w:space="0" w:color="auto"/>
              <w:left w:val="single" w:sz="6" w:space="0" w:color="auto"/>
              <w:bottom w:val="dashed" w:sz="4"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trHeight w:hRule="exact" w:val="369"/>
        </w:trPr>
        <w:tc>
          <w:tcPr>
            <w:tcW w:w="2523" w:type="dxa"/>
            <w:gridSpan w:val="3"/>
            <w:tcBorders>
              <w:top w:val="nil"/>
              <w:left w:val="single" w:sz="6" w:space="0" w:color="auto"/>
              <w:bottom w:val="nil"/>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7331" w:type="dxa"/>
            <w:gridSpan w:val="8"/>
            <w:tcBorders>
              <w:top w:val="dashed" w:sz="4" w:space="0" w:color="auto"/>
              <w:left w:val="single" w:sz="6" w:space="0" w:color="auto"/>
              <w:bottom w:val="dashed" w:sz="4"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hRule="exact" w:val="340"/>
        </w:trPr>
        <w:tc>
          <w:tcPr>
            <w:tcW w:w="1314" w:type="dxa"/>
            <w:gridSpan w:val="2"/>
            <w:vMerge w:val="restart"/>
            <w:tcBorders>
              <w:top w:val="single" w:sz="6" w:space="0" w:color="auto"/>
              <w:left w:val="single" w:sz="6"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vMerge w:val="restart"/>
            <w:tcBorders>
              <w:top w:val="single" w:sz="6" w:space="0" w:color="auto"/>
              <w:left w:val="single" w:sz="2" w:space="0" w:color="auto"/>
              <w:bottom w:val="single" w:sz="2" w:space="0" w:color="auto"/>
              <w:right w:val="single" w:sz="6" w:space="0" w:color="auto"/>
            </w:tcBorders>
            <w:vAlign w:val="center"/>
          </w:tcPr>
          <w:p w:rsidR="00524E46" w:rsidRDefault="00DA03CA" w:rsidP="00E52F03">
            <w:pPr>
              <w:jc w:val="center"/>
              <w:rPr>
                <w:rFonts w:asciiTheme="majorEastAsia" w:eastAsiaTheme="majorEastAsia" w:hAnsiTheme="majorEastAsia"/>
                <w:kern w:val="0"/>
                <w:sz w:val="22"/>
                <w:szCs w:val="22"/>
              </w:rPr>
            </w:pPr>
            <w:r w:rsidRPr="0039236C">
              <w:rPr>
                <w:rFonts w:asciiTheme="majorEastAsia" w:eastAsiaTheme="majorEastAsia" w:hAnsiTheme="majorEastAsia" w:hint="eastAsia"/>
                <w:kern w:val="0"/>
                <w:sz w:val="22"/>
                <w:szCs w:val="22"/>
              </w:rPr>
              <w:t>委託の</w:t>
            </w:r>
          </w:p>
          <w:p w:rsidR="00DA03CA" w:rsidRPr="0039236C" w:rsidRDefault="00DA03CA" w:rsidP="00E52F03">
            <w:pPr>
              <w:jc w:val="center"/>
              <w:rPr>
                <w:rFonts w:asciiTheme="majorEastAsia" w:eastAsiaTheme="majorEastAsia" w:hAnsiTheme="majorEastAsia"/>
                <w:kern w:val="0"/>
                <w:sz w:val="22"/>
                <w:szCs w:val="22"/>
              </w:rPr>
            </w:pPr>
            <w:r w:rsidRPr="0039236C">
              <w:rPr>
                <w:rFonts w:asciiTheme="majorEastAsia" w:eastAsiaTheme="majorEastAsia" w:hAnsiTheme="majorEastAsia" w:hint="eastAsia"/>
                <w:kern w:val="0"/>
                <w:sz w:val="22"/>
                <w:szCs w:val="22"/>
              </w:rPr>
              <w:t>方式</w:t>
            </w:r>
          </w:p>
        </w:tc>
        <w:tc>
          <w:tcPr>
            <w:tcW w:w="1365" w:type="dxa"/>
            <w:vMerge w:val="restart"/>
            <w:tcBorders>
              <w:top w:val="single" w:sz="6" w:space="0" w:color="auto"/>
              <w:left w:val="single" w:sz="6" w:space="0" w:color="auto"/>
              <w:bottom w:val="single" w:sz="2" w:space="0" w:color="auto"/>
              <w:right w:val="single" w:sz="2" w:space="0" w:color="auto"/>
            </w:tcBorders>
            <w:vAlign w:val="center"/>
          </w:tcPr>
          <w:p w:rsidR="00DA03CA" w:rsidRPr="0039236C" w:rsidRDefault="00DA03CA" w:rsidP="00E52F03">
            <w:pPr>
              <w:rPr>
                <w:rFonts w:asciiTheme="majorEastAsia" w:eastAsiaTheme="majorEastAsia" w:hAnsiTheme="majorEastAsia"/>
                <w:sz w:val="22"/>
                <w:szCs w:val="22"/>
              </w:rPr>
            </w:pPr>
            <w:r w:rsidRPr="00E27C91">
              <w:rPr>
                <w:rFonts w:asciiTheme="majorEastAsia" w:eastAsiaTheme="majorEastAsia" w:hAnsiTheme="majorEastAsia" w:hint="eastAsia"/>
                <w:spacing w:val="330"/>
                <w:kern w:val="0"/>
                <w:sz w:val="22"/>
                <w:szCs w:val="22"/>
                <w:fitText w:val="1100" w:id="826084877"/>
              </w:rPr>
              <w:t>事</w:t>
            </w:r>
            <w:r w:rsidRPr="00E27C91">
              <w:rPr>
                <w:rFonts w:asciiTheme="majorEastAsia" w:eastAsiaTheme="majorEastAsia" w:hAnsiTheme="majorEastAsia" w:hint="eastAsia"/>
                <w:kern w:val="0"/>
                <w:sz w:val="22"/>
                <w:szCs w:val="22"/>
                <w:fitText w:val="1100" w:id="826084877"/>
              </w:rPr>
              <w:t>項</w:t>
            </w:r>
          </w:p>
        </w:tc>
        <w:tc>
          <w:tcPr>
            <w:tcW w:w="2730" w:type="dxa"/>
            <w:gridSpan w:val="3"/>
            <w:tcBorders>
              <w:top w:val="single" w:sz="6" w:space="0" w:color="auto"/>
              <w:left w:val="single" w:sz="2"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18"/>
                <w:kern w:val="0"/>
                <w:sz w:val="22"/>
                <w:szCs w:val="22"/>
                <w:fitText w:val="1500" w:id="826084878"/>
              </w:rPr>
              <w:t>平日・営業</w:t>
            </w:r>
            <w:r w:rsidRPr="00E27C91">
              <w:rPr>
                <w:rFonts w:asciiTheme="majorEastAsia" w:eastAsiaTheme="majorEastAsia" w:hAnsiTheme="majorEastAsia" w:hint="eastAsia"/>
                <w:kern w:val="0"/>
                <w:sz w:val="22"/>
                <w:szCs w:val="22"/>
                <w:fitText w:val="1500" w:id="826084878"/>
              </w:rPr>
              <w:t>日</w:t>
            </w:r>
          </w:p>
        </w:tc>
        <w:tc>
          <w:tcPr>
            <w:tcW w:w="1365" w:type="dxa"/>
            <w:gridSpan w:val="3"/>
            <w:vMerge w:val="restart"/>
            <w:tcBorders>
              <w:top w:val="single" w:sz="6" w:space="0" w:color="auto"/>
              <w:left w:val="single" w:sz="2"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39236C">
              <w:rPr>
                <w:rFonts w:asciiTheme="majorEastAsia" w:eastAsiaTheme="majorEastAsia" w:hAnsiTheme="majorEastAsia" w:hint="eastAsia"/>
                <w:sz w:val="22"/>
                <w:szCs w:val="22"/>
              </w:rPr>
              <w:t>休日・休業日</w:t>
            </w:r>
          </w:p>
        </w:tc>
        <w:tc>
          <w:tcPr>
            <w:tcW w:w="1871" w:type="dxa"/>
            <w:vMerge w:val="restart"/>
            <w:tcBorders>
              <w:top w:val="single" w:sz="6"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330"/>
                <w:kern w:val="0"/>
                <w:sz w:val="22"/>
                <w:szCs w:val="22"/>
                <w:fitText w:val="1100" w:id="826084879"/>
              </w:rPr>
              <w:t>摘</w:t>
            </w:r>
            <w:r w:rsidRPr="00E27C91">
              <w:rPr>
                <w:rFonts w:asciiTheme="majorEastAsia" w:eastAsiaTheme="majorEastAsia" w:hAnsiTheme="majorEastAsia" w:hint="eastAsia"/>
                <w:kern w:val="0"/>
                <w:sz w:val="22"/>
                <w:szCs w:val="22"/>
                <w:fitText w:val="1100" w:id="826084879"/>
              </w:rPr>
              <w:t>要</w:t>
            </w:r>
          </w:p>
        </w:tc>
      </w:tr>
      <w:tr w:rsidR="00DA03CA" w:rsidRPr="0039236C" w:rsidTr="00E52F03">
        <w:trPr>
          <w:cantSplit/>
          <w:trHeight w:hRule="exact" w:val="340"/>
        </w:trPr>
        <w:tc>
          <w:tcPr>
            <w:tcW w:w="1314" w:type="dxa"/>
            <w:gridSpan w:val="2"/>
            <w:vMerge/>
            <w:tcBorders>
              <w:left w:val="single" w:sz="6"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vMerge/>
            <w:tcBorders>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1365" w:type="dxa"/>
            <w:vMerge/>
            <w:tcBorders>
              <w:left w:val="single" w:sz="6" w:space="0" w:color="auto"/>
              <w:bottom w:val="single" w:sz="2" w:space="0" w:color="auto"/>
              <w:right w:val="single" w:sz="2" w:space="0" w:color="auto"/>
            </w:tcBorders>
            <w:vAlign w:val="center"/>
          </w:tcPr>
          <w:p w:rsidR="00DA03CA" w:rsidRPr="0039236C" w:rsidRDefault="00DA03CA" w:rsidP="00E52F03">
            <w:pPr>
              <w:rPr>
                <w:rFonts w:asciiTheme="majorEastAsia" w:eastAsiaTheme="majorEastAsia" w:hAnsiTheme="majorEastAsia"/>
                <w:sz w:val="22"/>
                <w:szCs w:val="22"/>
              </w:rPr>
            </w:pPr>
          </w:p>
        </w:tc>
        <w:tc>
          <w:tcPr>
            <w:tcW w:w="1365" w:type="dxa"/>
            <w:tcBorders>
              <w:top w:val="single" w:sz="2" w:space="0" w:color="auto"/>
              <w:left w:val="single" w:sz="2" w:space="0" w:color="auto"/>
              <w:bottom w:val="single" w:sz="2" w:space="0" w:color="auto"/>
              <w:right w:val="single" w:sz="2" w:space="0" w:color="auto"/>
            </w:tcBorders>
            <w:vAlign w:val="center"/>
          </w:tcPr>
          <w:p w:rsidR="00DA03CA" w:rsidRPr="0039236C" w:rsidRDefault="00DA03CA" w:rsidP="00E52F03">
            <w:pPr>
              <w:rPr>
                <w:rFonts w:asciiTheme="majorEastAsia" w:eastAsiaTheme="majorEastAsia" w:hAnsiTheme="majorEastAsia"/>
                <w:sz w:val="22"/>
                <w:szCs w:val="22"/>
              </w:rPr>
            </w:pPr>
            <w:r w:rsidRPr="00E27C91">
              <w:rPr>
                <w:rFonts w:asciiTheme="majorEastAsia" w:eastAsiaTheme="majorEastAsia" w:hAnsiTheme="majorEastAsia" w:hint="eastAsia"/>
                <w:w w:val="66"/>
                <w:kern w:val="0"/>
                <w:sz w:val="22"/>
                <w:szCs w:val="22"/>
                <w:fitText w:val="1170" w:id="826084880"/>
              </w:rPr>
              <w:t>公開・従業時間</w:t>
            </w:r>
            <w:r w:rsidRPr="00E27C91">
              <w:rPr>
                <w:rFonts w:asciiTheme="majorEastAsia" w:eastAsiaTheme="majorEastAsia" w:hAnsiTheme="majorEastAsia" w:hint="eastAsia"/>
                <w:spacing w:val="9"/>
                <w:w w:val="66"/>
                <w:kern w:val="0"/>
                <w:sz w:val="22"/>
                <w:szCs w:val="22"/>
                <w:fitText w:val="1170" w:id="826084880"/>
              </w:rPr>
              <w:t>内</w:t>
            </w:r>
          </w:p>
        </w:tc>
        <w:tc>
          <w:tcPr>
            <w:tcW w:w="1365" w:type="dxa"/>
            <w:gridSpan w:val="2"/>
            <w:tcBorders>
              <w:top w:val="single" w:sz="2" w:space="0" w:color="auto"/>
              <w:left w:val="single" w:sz="2" w:space="0" w:color="auto"/>
              <w:bottom w:val="single" w:sz="2" w:space="0" w:color="auto"/>
              <w:right w:val="single" w:sz="2" w:space="0" w:color="auto"/>
            </w:tcBorders>
            <w:vAlign w:val="center"/>
          </w:tcPr>
          <w:p w:rsidR="00DA03CA" w:rsidRPr="0039236C" w:rsidRDefault="00DA03CA" w:rsidP="00E52F03">
            <w:pPr>
              <w:rPr>
                <w:rFonts w:asciiTheme="majorEastAsia" w:eastAsiaTheme="majorEastAsia" w:hAnsiTheme="majorEastAsia"/>
                <w:sz w:val="22"/>
                <w:szCs w:val="22"/>
              </w:rPr>
            </w:pPr>
            <w:r w:rsidRPr="00E27C91">
              <w:rPr>
                <w:rFonts w:asciiTheme="majorEastAsia" w:eastAsiaTheme="majorEastAsia" w:hAnsiTheme="majorEastAsia" w:hint="eastAsia"/>
                <w:w w:val="66"/>
                <w:kern w:val="0"/>
                <w:sz w:val="22"/>
                <w:szCs w:val="22"/>
                <w:fitText w:val="1170" w:id="826084864"/>
              </w:rPr>
              <w:t>公開・従業時間</w:t>
            </w:r>
            <w:r w:rsidRPr="00E27C91">
              <w:rPr>
                <w:rFonts w:asciiTheme="majorEastAsia" w:eastAsiaTheme="majorEastAsia" w:hAnsiTheme="majorEastAsia" w:hint="eastAsia"/>
                <w:spacing w:val="9"/>
                <w:w w:val="66"/>
                <w:kern w:val="0"/>
                <w:sz w:val="22"/>
                <w:szCs w:val="22"/>
                <w:fitText w:val="1170" w:id="826084864"/>
              </w:rPr>
              <w:t>外</w:t>
            </w:r>
          </w:p>
        </w:tc>
        <w:tc>
          <w:tcPr>
            <w:tcW w:w="1365" w:type="dxa"/>
            <w:gridSpan w:val="3"/>
            <w:vMerge/>
            <w:tcBorders>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hRule="exact" w:val="539"/>
        </w:trPr>
        <w:tc>
          <w:tcPr>
            <w:tcW w:w="1314" w:type="dxa"/>
            <w:gridSpan w:val="2"/>
            <w:tcBorders>
              <w:top w:val="nil"/>
              <w:left w:val="single" w:sz="6"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vMerge w:val="restart"/>
            <w:tcBorders>
              <w:top w:val="single" w:sz="2"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27"/>
                <w:w w:val="93"/>
                <w:kern w:val="0"/>
                <w:sz w:val="22"/>
                <w:szCs w:val="22"/>
                <w:fitText w:val="900" w:id="826084865"/>
              </w:rPr>
              <w:t>常駐方</w:t>
            </w:r>
            <w:r w:rsidRPr="00E27C91">
              <w:rPr>
                <w:rFonts w:asciiTheme="majorEastAsia" w:eastAsiaTheme="majorEastAsia" w:hAnsiTheme="majorEastAsia" w:hint="eastAsia"/>
                <w:spacing w:val="-40"/>
                <w:w w:val="93"/>
                <w:kern w:val="0"/>
                <w:sz w:val="22"/>
                <w:szCs w:val="22"/>
                <w:fitText w:val="900" w:id="826084865"/>
              </w:rPr>
              <w:t>式</w:t>
            </w: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36"/>
                <w:kern w:val="0"/>
                <w:sz w:val="22"/>
                <w:szCs w:val="22"/>
                <w:fitText w:val="1100" w:id="826084866"/>
              </w:rPr>
              <w:t>常駐人</w:t>
            </w:r>
            <w:r w:rsidRPr="00E27C91">
              <w:rPr>
                <w:rFonts w:asciiTheme="majorEastAsia" w:eastAsiaTheme="majorEastAsia" w:hAnsiTheme="majorEastAsia" w:hint="eastAsia"/>
                <w:spacing w:val="2"/>
                <w:kern w:val="0"/>
                <w:sz w:val="22"/>
                <w:szCs w:val="22"/>
                <w:fitText w:val="1100" w:id="826084866"/>
              </w:rPr>
              <w:t>員</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val="restart"/>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hRule="exact" w:val="539"/>
        </w:trPr>
        <w:tc>
          <w:tcPr>
            <w:tcW w:w="1314" w:type="dxa"/>
            <w:gridSpan w:val="2"/>
            <w:tcBorders>
              <w:top w:val="nil"/>
              <w:left w:val="single" w:sz="6"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vMerge/>
            <w:tcBorders>
              <w:top w:val="single" w:sz="2"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33"/>
                <w:kern w:val="0"/>
                <w:sz w:val="22"/>
                <w:szCs w:val="22"/>
                <w:fitText w:val="1080" w:id="826084867"/>
              </w:rPr>
              <w:t>常駐場</w:t>
            </w:r>
            <w:r w:rsidRPr="00E27C91">
              <w:rPr>
                <w:rFonts w:asciiTheme="majorEastAsia" w:eastAsiaTheme="majorEastAsia" w:hAnsiTheme="majorEastAsia" w:hint="eastAsia"/>
                <w:spacing w:val="1"/>
                <w:kern w:val="0"/>
                <w:sz w:val="22"/>
                <w:szCs w:val="22"/>
                <w:fitText w:val="1080" w:id="826084867"/>
              </w:rPr>
              <w:t>所</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hRule="exact" w:val="539"/>
        </w:trPr>
        <w:tc>
          <w:tcPr>
            <w:tcW w:w="1314" w:type="dxa"/>
            <w:gridSpan w:val="2"/>
            <w:tcBorders>
              <w:top w:val="nil"/>
              <w:left w:val="single" w:sz="6"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vMerge/>
            <w:tcBorders>
              <w:top w:val="single" w:sz="2"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15"/>
                <w:w w:val="64"/>
                <w:kern w:val="0"/>
                <w:sz w:val="22"/>
                <w:szCs w:val="22"/>
                <w:fitText w:val="1080" w:id="826084868"/>
              </w:rPr>
              <w:t>管理(委託)区</w:t>
            </w:r>
            <w:r w:rsidRPr="00E27C91">
              <w:rPr>
                <w:rFonts w:asciiTheme="majorEastAsia" w:eastAsiaTheme="majorEastAsia" w:hAnsiTheme="majorEastAsia" w:hint="eastAsia"/>
                <w:spacing w:val="-37"/>
                <w:w w:val="64"/>
                <w:kern w:val="0"/>
                <w:sz w:val="22"/>
                <w:szCs w:val="22"/>
                <w:fitText w:val="1080" w:id="826084868"/>
              </w:rPr>
              <w:t>域</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hRule="exact" w:val="539"/>
        </w:trPr>
        <w:tc>
          <w:tcPr>
            <w:tcW w:w="1314" w:type="dxa"/>
            <w:gridSpan w:val="2"/>
            <w:tcBorders>
              <w:top w:val="nil"/>
              <w:left w:val="single" w:sz="6" w:space="0" w:color="auto"/>
              <w:bottom w:val="nil"/>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60"/>
                <w:kern w:val="0"/>
                <w:sz w:val="22"/>
                <w:szCs w:val="22"/>
                <w:fitText w:val="900" w:id="826084869"/>
              </w:rPr>
              <w:t>受託</w:t>
            </w:r>
            <w:r w:rsidRPr="00E27C91">
              <w:rPr>
                <w:rFonts w:asciiTheme="majorEastAsia" w:eastAsiaTheme="majorEastAsia" w:hAnsiTheme="majorEastAsia" w:hint="eastAsia"/>
                <w:kern w:val="0"/>
                <w:sz w:val="22"/>
                <w:szCs w:val="22"/>
                <w:fitText w:val="900" w:id="826084869"/>
              </w:rPr>
              <w:t>者</w:t>
            </w:r>
          </w:p>
        </w:tc>
        <w:tc>
          <w:tcPr>
            <w:tcW w:w="1209" w:type="dxa"/>
            <w:vMerge/>
            <w:tcBorders>
              <w:top w:val="single" w:sz="2"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9"/>
                <w:w w:val="64"/>
                <w:kern w:val="0"/>
                <w:sz w:val="22"/>
                <w:szCs w:val="22"/>
                <w:fitText w:val="1080" w:id="826084870"/>
              </w:rPr>
              <w:t>常駐委託時間</w:t>
            </w:r>
            <w:r w:rsidRPr="00E27C91">
              <w:rPr>
                <w:rFonts w:asciiTheme="majorEastAsia" w:eastAsiaTheme="majorEastAsia" w:hAnsiTheme="majorEastAsia" w:hint="eastAsia"/>
                <w:spacing w:val="-1"/>
                <w:w w:val="64"/>
                <w:kern w:val="0"/>
                <w:sz w:val="22"/>
                <w:szCs w:val="22"/>
                <w:fitText w:val="1080" w:id="826084870"/>
              </w:rPr>
              <w:t>帯</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hRule="exact" w:val="539"/>
        </w:trPr>
        <w:tc>
          <w:tcPr>
            <w:tcW w:w="1314" w:type="dxa"/>
            <w:gridSpan w:val="2"/>
            <w:tcBorders>
              <w:top w:val="nil"/>
              <w:left w:val="single" w:sz="6" w:space="0" w:color="auto"/>
              <w:bottom w:val="nil"/>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60"/>
                <w:kern w:val="0"/>
                <w:sz w:val="22"/>
                <w:szCs w:val="22"/>
                <w:fitText w:val="900" w:id="826084871"/>
              </w:rPr>
              <w:t>の行</w:t>
            </w:r>
            <w:r w:rsidRPr="00E27C91">
              <w:rPr>
                <w:rFonts w:asciiTheme="majorEastAsia" w:eastAsiaTheme="majorEastAsia" w:hAnsiTheme="majorEastAsia" w:hint="eastAsia"/>
                <w:kern w:val="0"/>
                <w:sz w:val="22"/>
                <w:szCs w:val="22"/>
                <w:fitText w:val="900" w:id="826084871"/>
              </w:rPr>
              <w:t>う</w:t>
            </w:r>
          </w:p>
        </w:tc>
        <w:tc>
          <w:tcPr>
            <w:tcW w:w="1209" w:type="dxa"/>
            <w:vMerge w:val="restart"/>
            <w:tcBorders>
              <w:top w:val="single" w:sz="2" w:space="0" w:color="auto"/>
              <w:left w:val="single" w:sz="2" w:space="0" w:color="auto"/>
              <w:bottom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27"/>
                <w:w w:val="93"/>
                <w:kern w:val="0"/>
                <w:sz w:val="22"/>
                <w:szCs w:val="22"/>
                <w:fitText w:val="900" w:id="826084872"/>
              </w:rPr>
              <w:t>巡回方</w:t>
            </w:r>
            <w:r w:rsidRPr="00E27C91">
              <w:rPr>
                <w:rFonts w:asciiTheme="majorEastAsia" w:eastAsiaTheme="majorEastAsia" w:hAnsiTheme="majorEastAsia" w:hint="eastAsia"/>
                <w:spacing w:val="-40"/>
                <w:w w:val="93"/>
                <w:kern w:val="0"/>
                <w:sz w:val="22"/>
                <w:szCs w:val="22"/>
                <w:fitText w:val="900" w:id="826084872"/>
              </w:rPr>
              <w:t>式</w:t>
            </w: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36"/>
                <w:kern w:val="0"/>
                <w:sz w:val="22"/>
                <w:szCs w:val="22"/>
                <w:fitText w:val="1100" w:id="826084873"/>
              </w:rPr>
              <w:t>巡回回</w:t>
            </w:r>
            <w:r w:rsidRPr="00E27C91">
              <w:rPr>
                <w:rFonts w:asciiTheme="majorEastAsia" w:eastAsiaTheme="majorEastAsia" w:hAnsiTheme="majorEastAsia" w:hint="eastAsia"/>
                <w:spacing w:val="2"/>
                <w:kern w:val="0"/>
                <w:sz w:val="22"/>
                <w:szCs w:val="22"/>
                <w:fitText w:val="1100" w:id="826084873"/>
              </w:rPr>
              <w:t>数</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val="restart"/>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hRule="exact" w:val="539"/>
        </w:trPr>
        <w:tc>
          <w:tcPr>
            <w:tcW w:w="1314" w:type="dxa"/>
            <w:gridSpan w:val="2"/>
            <w:tcBorders>
              <w:top w:val="nil"/>
              <w:left w:val="single" w:sz="6" w:space="0" w:color="auto"/>
              <w:bottom w:val="nil"/>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27"/>
                <w:w w:val="93"/>
                <w:kern w:val="0"/>
                <w:sz w:val="22"/>
                <w:szCs w:val="22"/>
                <w:fitText w:val="900" w:id="826084874"/>
              </w:rPr>
              <w:t>防火管</w:t>
            </w:r>
            <w:r w:rsidRPr="00E27C91">
              <w:rPr>
                <w:rFonts w:asciiTheme="majorEastAsia" w:eastAsiaTheme="majorEastAsia" w:hAnsiTheme="majorEastAsia" w:hint="eastAsia"/>
                <w:spacing w:val="-40"/>
                <w:w w:val="93"/>
                <w:kern w:val="0"/>
                <w:sz w:val="22"/>
                <w:szCs w:val="22"/>
                <w:fitText w:val="900" w:id="826084874"/>
              </w:rPr>
              <w:t>理</w:t>
            </w:r>
          </w:p>
        </w:tc>
        <w:tc>
          <w:tcPr>
            <w:tcW w:w="1209"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36"/>
                <w:kern w:val="0"/>
                <w:sz w:val="22"/>
                <w:szCs w:val="22"/>
                <w:fitText w:val="1100" w:id="826084875"/>
              </w:rPr>
              <w:t>巡回人</w:t>
            </w:r>
            <w:r w:rsidRPr="00E27C91">
              <w:rPr>
                <w:rFonts w:asciiTheme="majorEastAsia" w:eastAsiaTheme="majorEastAsia" w:hAnsiTheme="majorEastAsia" w:hint="eastAsia"/>
                <w:spacing w:val="2"/>
                <w:kern w:val="0"/>
                <w:sz w:val="22"/>
                <w:szCs w:val="22"/>
                <w:fitText w:val="1100" w:id="826084875"/>
              </w:rPr>
              <w:t>員</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hRule="exact" w:val="539"/>
        </w:trPr>
        <w:tc>
          <w:tcPr>
            <w:tcW w:w="1314" w:type="dxa"/>
            <w:gridSpan w:val="2"/>
            <w:tcBorders>
              <w:top w:val="nil"/>
              <w:left w:val="single" w:sz="6" w:space="0" w:color="auto"/>
              <w:bottom w:val="nil"/>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60"/>
                <w:kern w:val="0"/>
                <w:sz w:val="22"/>
                <w:szCs w:val="22"/>
                <w:fitText w:val="900" w:id="826084876"/>
              </w:rPr>
              <w:t>業務</w:t>
            </w:r>
            <w:r w:rsidRPr="00E27C91">
              <w:rPr>
                <w:rFonts w:asciiTheme="majorEastAsia" w:eastAsiaTheme="majorEastAsia" w:hAnsiTheme="majorEastAsia" w:hint="eastAsia"/>
                <w:kern w:val="0"/>
                <w:sz w:val="22"/>
                <w:szCs w:val="22"/>
                <w:fitText w:val="900" w:id="826084876"/>
              </w:rPr>
              <w:t>の</w:t>
            </w:r>
          </w:p>
        </w:tc>
        <w:tc>
          <w:tcPr>
            <w:tcW w:w="1209"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36"/>
                <w:kern w:val="0"/>
                <w:sz w:val="22"/>
                <w:szCs w:val="22"/>
                <w:fitText w:val="1100" w:id="826084877"/>
              </w:rPr>
              <w:t>委託区</w:t>
            </w:r>
            <w:r w:rsidRPr="00E27C91">
              <w:rPr>
                <w:rFonts w:asciiTheme="majorEastAsia" w:eastAsiaTheme="majorEastAsia" w:hAnsiTheme="majorEastAsia" w:hint="eastAsia"/>
                <w:spacing w:val="2"/>
                <w:kern w:val="0"/>
                <w:sz w:val="22"/>
                <w:szCs w:val="22"/>
                <w:fitText w:val="1100" w:id="826084877"/>
              </w:rPr>
              <w:t>域</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hRule="exact" w:val="539"/>
        </w:trPr>
        <w:tc>
          <w:tcPr>
            <w:tcW w:w="1314" w:type="dxa"/>
            <w:gridSpan w:val="2"/>
            <w:tcBorders>
              <w:top w:val="nil"/>
              <w:left w:val="single" w:sz="6" w:space="0" w:color="auto"/>
              <w:bottom w:val="nil"/>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230"/>
                <w:kern w:val="0"/>
                <w:sz w:val="22"/>
                <w:szCs w:val="22"/>
                <w:fitText w:val="900" w:id="826084878"/>
              </w:rPr>
              <w:t>方</w:t>
            </w:r>
            <w:r w:rsidRPr="00E27C91">
              <w:rPr>
                <w:rFonts w:asciiTheme="majorEastAsia" w:eastAsiaTheme="majorEastAsia" w:hAnsiTheme="majorEastAsia" w:hint="eastAsia"/>
                <w:kern w:val="0"/>
                <w:sz w:val="22"/>
                <w:szCs w:val="22"/>
                <w:fitText w:val="900" w:id="826084878"/>
              </w:rPr>
              <w:t>法</w:t>
            </w:r>
          </w:p>
        </w:tc>
        <w:tc>
          <w:tcPr>
            <w:tcW w:w="1209"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13"/>
                <w:w w:val="91"/>
                <w:kern w:val="0"/>
                <w:sz w:val="22"/>
                <w:szCs w:val="22"/>
                <w:fitText w:val="1100" w:id="826084879"/>
              </w:rPr>
              <w:t>委託時間</w:t>
            </w:r>
            <w:r w:rsidRPr="00E27C91">
              <w:rPr>
                <w:rFonts w:asciiTheme="majorEastAsia" w:eastAsiaTheme="majorEastAsia" w:hAnsiTheme="majorEastAsia" w:hint="eastAsia"/>
                <w:w w:val="91"/>
                <w:kern w:val="0"/>
                <w:sz w:val="22"/>
                <w:szCs w:val="22"/>
                <w:fitText w:val="1100" w:id="826084879"/>
              </w:rPr>
              <w:t>帯</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hRule="exact" w:val="255"/>
        </w:trPr>
        <w:tc>
          <w:tcPr>
            <w:tcW w:w="1314" w:type="dxa"/>
            <w:gridSpan w:val="2"/>
            <w:vMerge w:val="restart"/>
            <w:tcBorders>
              <w:top w:val="nil"/>
              <w:left w:val="single" w:sz="6"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vMerge w:val="restart"/>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tcBorders>
              <w:top w:val="single" w:sz="2" w:space="0" w:color="auto"/>
              <w:left w:val="single" w:sz="6" w:space="0" w:color="auto"/>
              <w:bottom w:val="nil"/>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DA03CA">
              <w:rPr>
                <w:rFonts w:asciiTheme="majorEastAsia" w:eastAsiaTheme="majorEastAsia" w:hAnsiTheme="majorEastAsia" w:hint="eastAsia"/>
                <w:spacing w:val="19"/>
                <w:w w:val="65"/>
                <w:kern w:val="0"/>
                <w:sz w:val="22"/>
                <w:szCs w:val="22"/>
                <w:fitText w:val="630" w:id="826084880"/>
              </w:rPr>
              <w:t>現場確</w:t>
            </w:r>
            <w:r w:rsidRPr="00DA03CA">
              <w:rPr>
                <w:rFonts w:asciiTheme="majorEastAsia" w:eastAsiaTheme="majorEastAsia" w:hAnsiTheme="majorEastAsia" w:hint="eastAsia"/>
                <w:spacing w:val="-27"/>
                <w:w w:val="65"/>
                <w:kern w:val="0"/>
                <w:sz w:val="22"/>
                <w:szCs w:val="22"/>
                <w:fitText w:val="630" w:id="826084880"/>
              </w:rPr>
              <w:t>認</w:t>
            </w:r>
            <w:r w:rsidRPr="003B1670">
              <w:rPr>
                <w:rFonts w:asciiTheme="majorEastAsia" w:eastAsiaTheme="majorEastAsia" w:hAnsiTheme="majorEastAsia" w:hint="eastAsia"/>
                <w:w w:val="68"/>
                <w:kern w:val="0"/>
                <w:sz w:val="22"/>
                <w:szCs w:val="22"/>
                <w:fitText w:val="450" w:id="826084864"/>
              </w:rPr>
              <w:t>要員の</w:t>
            </w:r>
          </w:p>
        </w:tc>
        <w:tc>
          <w:tcPr>
            <w:tcW w:w="1365" w:type="dxa"/>
            <w:tcBorders>
              <w:top w:val="single" w:sz="2" w:space="0" w:color="auto"/>
              <w:left w:val="single" w:sz="2"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val="restart"/>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hRule="exact" w:val="284"/>
        </w:trPr>
        <w:tc>
          <w:tcPr>
            <w:tcW w:w="1314" w:type="dxa"/>
            <w:gridSpan w:val="2"/>
            <w:vMerge/>
            <w:tcBorders>
              <w:top w:val="nil"/>
              <w:left w:val="single" w:sz="6"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vMerge/>
            <w:tcBorders>
              <w:top w:val="single" w:sz="2" w:space="0" w:color="auto"/>
              <w:left w:val="single" w:sz="2" w:space="0" w:color="auto"/>
              <w:bottom w:val="nil"/>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tcBorders>
              <w:top w:val="nil"/>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F17E1E">
              <w:rPr>
                <w:rFonts w:asciiTheme="majorEastAsia" w:eastAsiaTheme="majorEastAsia" w:hAnsiTheme="majorEastAsia" w:hint="eastAsia"/>
                <w:spacing w:val="60"/>
                <w:kern w:val="0"/>
                <w:sz w:val="18"/>
                <w:szCs w:val="22"/>
                <w:fitText w:val="1100" w:id="826084865"/>
              </w:rPr>
              <w:t>待機場</w:t>
            </w:r>
            <w:r w:rsidRPr="00F17E1E">
              <w:rPr>
                <w:rFonts w:asciiTheme="majorEastAsia" w:eastAsiaTheme="majorEastAsia" w:hAnsiTheme="majorEastAsia" w:hint="eastAsia"/>
                <w:spacing w:val="7"/>
                <w:kern w:val="0"/>
                <w:sz w:val="18"/>
                <w:szCs w:val="22"/>
                <w:fitText w:val="1100" w:id="826084865"/>
              </w:rPr>
              <w:t>所</w:t>
            </w:r>
          </w:p>
        </w:tc>
        <w:tc>
          <w:tcPr>
            <w:tcW w:w="1365" w:type="dxa"/>
            <w:tcBorders>
              <w:top w:val="nil"/>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nil"/>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nil"/>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top w:val="single" w:sz="2" w:space="0" w:color="auto"/>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hRule="exact" w:val="255"/>
        </w:trPr>
        <w:tc>
          <w:tcPr>
            <w:tcW w:w="1314" w:type="dxa"/>
            <w:gridSpan w:val="2"/>
            <w:vMerge w:val="restart"/>
            <w:tcBorders>
              <w:top w:val="nil"/>
              <w:left w:val="single" w:sz="6"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vMerge w:val="restart"/>
            <w:tcBorders>
              <w:top w:val="nil"/>
              <w:left w:val="single" w:sz="2"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27"/>
                <w:w w:val="93"/>
                <w:kern w:val="0"/>
                <w:sz w:val="22"/>
                <w:szCs w:val="22"/>
                <w:fitText w:val="900" w:id="826084866"/>
              </w:rPr>
              <w:t>遠隔移</w:t>
            </w:r>
            <w:r w:rsidRPr="00E27C91">
              <w:rPr>
                <w:rFonts w:asciiTheme="majorEastAsia" w:eastAsiaTheme="majorEastAsia" w:hAnsiTheme="majorEastAsia" w:hint="eastAsia"/>
                <w:spacing w:val="-40"/>
                <w:w w:val="93"/>
                <w:kern w:val="0"/>
                <w:sz w:val="22"/>
                <w:szCs w:val="22"/>
                <w:fitText w:val="900" w:id="826084866"/>
              </w:rPr>
              <w:t>報</w:t>
            </w:r>
          </w:p>
        </w:tc>
        <w:tc>
          <w:tcPr>
            <w:tcW w:w="1365" w:type="dxa"/>
            <w:tcBorders>
              <w:top w:val="single" w:sz="2" w:space="0" w:color="auto"/>
              <w:left w:val="single" w:sz="6" w:space="0" w:color="auto"/>
              <w:bottom w:val="nil"/>
              <w:right w:val="single" w:sz="2" w:space="0" w:color="auto"/>
            </w:tcBorders>
            <w:vAlign w:val="center"/>
          </w:tcPr>
          <w:p w:rsidR="00DA03CA" w:rsidRPr="00524E46" w:rsidRDefault="00DA03CA" w:rsidP="00E52F03">
            <w:pPr>
              <w:jc w:val="center"/>
              <w:rPr>
                <w:rFonts w:asciiTheme="majorEastAsia" w:eastAsiaTheme="majorEastAsia" w:hAnsiTheme="majorEastAsia"/>
                <w:sz w:val="18"/>
                <w:szCs w:val="22"/>
              </w:rPr>
            </w:pPr>
            <w:r w:rsidRPr="00F17E1E">
              <w:rPr>
                <w:rFonts w:asciiTheme="majorEastAsia" w:eastAsiaTheme="majorEastAsia" w:hAnsiTheme="majorEastAsia" w:hint="eastAsia"/>
                <w:spacing w:val="60"/>
                <w:kern w:val="0"/>
                <w:sz w:val="18"/>
                <w:szCs w:val="22"/>
                <w:fitText w:val="1100" w:id="826084867"/>
              </w:rPr>
              <w:t>現場到</w:t>
            </w:r>
            <w:r w:rsidRPr="00F17E1E">
              <w:rPr>
                <w:rFonts w:asciiTheme="majorEastAsia" w:eastAsiaTheme="majorEastAsia" w:hAnsiTheme="majorEastAsia" w:hint="eastAsia"/>
                <w:spacing w:val="7"/>
                <w:kern w:val="0"/>
                <w:sz w:val="18"/>
                <w:szCs w:val="22"/>
                <w:fitText w:val="1100" w:id="826084867"/>
              </w:rPr>
              <w:t>着</w:t>
            </w:r>
          </w:p>
        </w:tc>
        <w:tc>
          <w:tcPr>
            <w:tcW w:w="1365" w:type="dxa"/>
            <w:tcBorders>
              <w:top w:val="single" w:sz="2" w:space="0" w:color="auto"/>
              <w:left w:val="single" w:sz="2"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hRule="exact" w:val="284"/>
        </w:trPr>
        <w:tc>
          <w:tcPr>
            <w:tcW w:w="1314" w:type="dxa"/>
            <w:gridSpan w:val="2"/>
            <w:vMerge/>
            <w:tcBorders>
              <w:top w:val="nil"/>
              <w:left w:val="single" w:sz="6"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vMerge/>
            <w:tcBorders>
              <w:left w:val="single" w:sz="2" w:space="0" w:color="auto"/>
              <w:bottom w:val="nil"/>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p>
        </w:tc>
        <w:tc>
          <w:tcPr>
            <w:tcW w:w="1365" w:type="dxa"/>
            <w:tcBorders>
              <w:top w:val="nil"/>
              <w:left w:val="single" w:sz="6" w:space="0" w:color="auto"/>
              <w:bottom w:val="single" w:sz="2" w:space="0" w:color="auto"/>
              <w:right w:val="single" w:sz="2" w:space="0" w:color="auto"/>
            </w:tcBorders>
            <w:vAlign w:val="center"/>
          </w:tcPr>
          <w:p w:rsidR="00DA03CA" w:rsidRPr="00524E46" w:rsidRDefault="00DA03CA" w:rsidP="00E52F03">
            <w:pPr>
              <w:jc w:val="center"/>
              <w:rPr>
                <w:rFonts w:asciiTheme="majorEastAsia" w:eastAsiaTheme="majorEastAsia" w:hAnsiTheme="majorEastAsia"/>
                <w:sz w:val="18"/>
                <w:szCs w:val="22"/>
              </w:rPr>
            </w:pPr>
            <w:r w:rsidRPr="00F17E1E">
              <w:rPr>
                <w:rFonts w:asciiTheme="majorEastAsia" w:eastAsiaTheme="majorEastAsia" w:hAnsiTheme="majorEastAsia" w:hint="eastAsia"/>
                <w:spacing w:val="60"/>
                <w:kern w:val="0"/>
                <w:sz w:val="18"/>
                <w:szCs w:val="22"/>
                <w:fitText w:val="1100" w:id="826084868"/>
              </w:rPr>
              <w:t>所要時</w:t>
            </w:r>
            <w:r w:rsidRPr="00F17E1E">
              <w:rPr>
                <w:rFonts w:asciiTheme="majorEastAsia" w:eastAsiaTheme="majorEastAsia" w:hAnsiTheme="majorEastAsia" w:hint="eastAsia"/>
                <w:spacing w:val="7"/>
                <w:kern w:val="0"/>
                <w:sz w:val="18"/>
                <w:szCs w:val="22"/>
                <w:fitText w:val="1100" w:id="826084868"/>
              </w:rPr>
              <w:t>間</w:t>
            </w:r>
          </w:p>
        </w:tc>
        <w:tc>
          <w:tcPr>
            <w:tcW w:w="1365" w:type="dxa"/>
            <w:tcBorders>
              <w:top w:val="nil"/>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nil"/>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nil"/>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val="539"/>
        </w:trPr>
        <w:tc>
          <w:tcPr>
            <w:tcW w:w="1314" w:type="dxa"/>
            <w:gridSpan w:val="2"/>
            <w:tcBorders>
              <w:top w:val="nil"/>
              <w:left w:val="single" w:sz="6" w:space="0" w:color="auto"/>
              <w:bottom w:val="nil"/>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tcBorders>
              <w:top w:val="nil"/>
              <w:left w:val="single" w:sz="2" w:space="0" w:color="auto"/>
              <w:bottom w:val="nil"/>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230"/>
                <w:kern w:val="0"/>
                <w:sz w:val="22"/>
                <w:szCs w:val="22"/>
                <w:fitText w:val="900" w:id="826084869"/>
              </w:rPr>
              <w:t>方</w:t>
            </w:r>
            <w:r w:rsidRPr="00E27C91">
              <w:rPr>
                <w:rFonts w:asciiTheme="majorEastAsia" w:eastAsiaTheme="majorEastAsia" w:hAnsiTheme="majorEastAsia" w:hint="eastAsia"/>
                <w:kern w:val="0"/>
                <w:sz w:val="22"/>
                <w:szCs w:val="22"/>
                <w:fitText w:val="900" w:id="826084869"/>
              </w:rPr>
              <w:t>式</w:t>
            </w: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15"/>
                <w:w w:val="64"/>
                <w:kern w:val="0"/>
                <w:sz w:val="22"/>
                <w:szCs w:val="22"/>
                <w:fitText w:val="1080" w:id="826084870"/>
              </w:rPr>
              <w:t>管理(委託)区</w:t>
            </w:r>
            <w:r w:rsidRPr="00E27C91">
              <w:rPr>
                <w:rFonts w:asciiTheme="majorEastAsia" w:eastAsiaTheme="majorEastAsia" w:hAnsiTheme="majorEastAsia" w:hint="eastAsia"/>
                <w:spacing w:val="-37"/>
                <w:w w:val="64"/>
                <w:kern w:val="0"/>
                <w:sz w:val="22"/>
                <w:szCs w:val="22"/>
                <w:fitText w:val="1080" w:id="826084870"/>
              </w:rPr>
              <w:t>域</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val="539"/>
        </w:trPr>
        <w:tc>
          <w:tcPr>
            <w:tcW w:w="1314" w:type="dxa"/>
            <w:gridSpan w:val="2"/>
            <w:tcBorders>
              <w:top w:val="nil"/>
              <w:left w:val="single" w:sz="6"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209" w:type="dxa"/>
            <w:tcBorders>
              <w:top w:val="nil"/>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tcBorders>
              <w:top w:val="single" w:sz="2" w:space="0" w:color="auto"/>
              <w:left w:val="single" w:sz="6" w:space="0" w:color="auto"/>
              <w:bottom w:val="single" w:sz="2" w:space="0" w:color="auto"/>
              <w:right w:val="single" w:sz="2"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13"/>
                <w:w w:val="91"/>
                <w:kern w:val="0"/>
                <w:sz w:val="22"/>
                <w:szCs w:val="22"/>
                <w:fitText w:val="1100" w:id="826084871"/>
              </w:rPr>
              <w:t>委託時間</w:t>
            </w:r>
            <w:r w:rsidRPr="00E27C91">
              <w:rPr>
                <w:rFonts w:asciiTheme="majorEastAsia" w:eastAsiaTheme="majorEastAsia" w:hAnsiTheme="majorEastAsia" w:hint="eastAsia"/>
                <w:w w:val="91"/>
                <w:kern w:val="0"/>
                <w:sz w:val="22"/>
                <w:szCs w:val="22"/>
                <w:fitText w:val="1100" w:id="826084871"/>
              </w:rPr>
              <w:t>帯</w:t>
            </w:r>
          </w:p>
        </w:tc>
        <w:tc>
          <w:tcPr>
            <w:tcW w:w="1365" w:type="dxa"/>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2"/>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365" w:type="dxa"/>
            <w:gridSpan w:val="3"/>
            <w:tcBorders>
              <w:top w:val="single" w:sz="2" w:space="0" w:color="auto"/>
              <w:left w:val="single" w:sz="2" w:space="0" w:color="auto"/>
              <w:bottom w:val="single" w:sz="2"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871" w:type="dxa"/>
            <w:vMerge/>
            <w:tcBorders>
              <w:left w:val="single" w:sz="2" w:space="0" w:color="auto"/>
              <w:bottom w:val="single" w:sz="2"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val="312"/>
        </w:trPr>
        <w:tc>
          <w:tcPr>
            <w:tcW w:w="2523" w:type="dxa"/>
            <w:gridSpan w:val="3"/>
            <w:vMerge w:val="restart"/>
            <w:tcBorders>
              <w:top w:val="single" w:sz="2" w:space="0" w:color="auto"/>
              <w:left w:val="single" w:sz="6" w:space="0" w:color="auto"/>
              <w:bottom w:val="single" w:sz="6" w:space="0" w:color="auto"/>
              <w:right w:val="single" w:sz="6" w:space="0" w:color="auto"/>
            </w:tcBorders>
            <w:vAlign w:val="center"/>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21"/>
                <w:kern w:val="0"/>
                <w:sz w:val="22"/>
                <w:szCs w:val="22"/>
                <w:fitText w:val="1800" w:id="826084872"/>
              </w:rPr>
              <w:t>委託契約の期</w:t>
            </w:r>
            <w:r w:rsidRPr="00E27C91">
              <w:rPr>
                <w:rFonts w:asciiTheme="majorEastAsia" w:eastAsiaTheme="majorEastAsia" w:hAnsiTheme="majorEastAsia" w:hint="eastAsia"/>
                <w:spacing w:val="4"/>
                <w:kern w:val="0"/>
                <w:sz w:val="22"/>
                <w:szCs w:val="22"/>
                <w:fitText w:val="1800" w:id="826084872"/>
              </w:rPr>
              <w:t>間</w:t>
            </w:r>
          </w:p>
        </w:tc>
        <w:tc>
          <w:tcPr>
            <w:tcW w:w="2940" w:type="dxa"/>
            <w:gridSpan w:val="3"/>
            <w:vMerge w:val="restart"/>
            <w:tcBorders>
              <w:top w:val="single" w:sz="2" w:space="0" w:color="auto"/>
              <w:left w:val="single" w:sz="6" w:space="0" w:color="auto"/>
              <w:bottom w:val="single" w:sz="4"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470" w:type="dxa"/>
            <w:gridSpan w:val="2"/>
            <w:tcBorders>
              <w:top w:val="single" w:sz="2" w:space="0" w:color="auto"/>
              <w:left w:val="single" w:sz="2" w:space="0" w:color="auto"/>
              <w:bottom w:val="nil"/>
              <w:right w:val="single" w:sz="2" w:space="0" w:color="auto"/>
            </w:tcBorders>
            <w:vAlign w:val="bottom"/>
          </w:tcPr>
          <w:p w:rsidR="00DA03CA" w:rsidRPr="0039236C" w:rsidRDefault="00DA03CA" w:rsidP="00E52F03">
            <w:pPr>
              <w:jc w:val="center"/>
              <w:rPr>
                <w:rFonts w:asciiTheme="majorEastAsia" w:eastAsiaTheme="majorEastAsia" w:hAnsiTheme="majorEastAsia"/>
                <w:sz w:val="22"/>
                <w:szCs w:val="22"/>
              </w:rPr>
            </w:pPr>
            <w:r w:rsidRPr="003B1670">
              <w:rPr>
                <w:rFonts w:asciiTheme="majorEastAsia" w:eastAsiaTheme="majorEastAsia" w:hAnsiTheme="majorEastAsia" w:hint="eastAsia"/>
                <w:w w:val="95"/>
                <w:kern w:val="0"/>
                <w:sz w:val="22"/>
                <w:szCs w:val="22"/>
                <w:fitText w:val="1260" w:id="826084873"/>
              </w:rPr>
              <w:t>契約期間満</w:t>
            </w:r>
            <w:r w:rsidRPr="003B1670">
              <w:rPr>
                <w:rFonts w:asciiTheme="majorEastAsia" w:eastAsiaTheme="majorEastAsia" w:hAnsiTheme="majorEastAsia" w:hint="eastAsia"/>
                <w:spacing w:val="6"/>
                <w:w w:val="95"/>
                <w:kern w:val="0"/>
                <w:sz w:val="22"/>
                <w:szCs w:val="22"/>
                <w:fitText w:val="1260" w:id="826084873"/>
              </w:rPr>
              <w:t>了</w:t>
            </w:r>
          </w:p>
        </w:tc>
        <w:tc>
          <w:tcPr>
            <w:tcW w:w="2921" w:type="dxa"/>
            <w:gridSpan w:val="3"/>
            <w:vMerge w:val="restart"/>
            <w:tcBorders>
              <w:top w:val="single" w:sz="2" w:space="0" w:color="auto"/>
              <w:left w:val="single" w:sz="2" w:space="0" w:color="auto"/>
              <w:bottom w:val="single" w:sz="6"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r w:rsidR="00DA03CA" w:rsidRPr="0039236C" w:rsidTr="00E52F03">
        <w:trPr>
          <w:cantSplit/>
          <w:trHeight w:val="312"/>
        </w:trPr>
        <w:tc>
          <w:tcPr>
            <w:tcW w:w="2523" w:type="dxa"/>
            <w:gridSpan w:val="3"/>
            <w:vMerge/>
            <w:tcBorders>
              <w:top w:val="single" w:sz="6" w:space="0" w:color="auto"/>
              <w:left w:val="single" w:sz="6" w:space="0" w:color="auto"/>
              <w:bottom w:val="single" w:sz="6"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c>
          <w:tcPr>
            <w:tcW w:w="2940" w:type="dxa"/>
            <w:gridSpan w:val="3"/>
            <w:vMerge/>
            <w:tcBorders>
              <w:top w:val="single" w:sz="6" w:space="0" w:color="auto"/>
              <w:left w:val="single" w:sz="6" w:space="0" w:color="auto"/>
              <w:bottom w:val="single" w:sz="6" w:space="0" w:color="auto"/>
              <w:right w:val="single" w:sz="2" w:space="0" w:color="auto"/>
            </w:tcBorders>
          </w:tcPr>
          <w:p w:rsidR="00DA03CA" w:rsidRPr="0039236C" w:rsidRDefault="00DA03CA" w:rsidP="00E52F03">
            <w:pPr>
              <w:jc w:val="left"/>
              <w:rPr>
                <w:rFonts w:asciiTheme="majorEastAsia" w:eastAsiaTheme="majorEastAsia" w:hAnsiTheme="majorEastAsia"/>
                <w:sz w:val="22"/>
                <w:szCs w:val="22"/>
              </w:rPr>
            </w:pPr>
          </w:p>
        </w:tc>
        <w:tc>
          <w:tcPr>
            <w:tcW w:w="1470" w:type="dxa"/>
            <w:gridSpan w:val="2"/>
            <w:tcBorders>
              <w:top w:val="nil"/>
              <w:left w:val="single" w:sz="2" w:space="0" w:color="auto"/>
              <w:bottom w:val="single" w:sz="6" w:space="0" w:color="auto"/>
              <w:right w:val="single" w:sz="2" w:space="0" w:color="auto"/>
            </w:tcBorders>
          </w:tcPr>
          <w:p w:rsidR="00DA03CA" w:rsidRPr="0039236C" w:rsidRDefault="00DA03CA" w:rsidP="00E52F03">
            <w:pPr>
              <w:jc w:val="center"/>
              <w:rPr>
                <w:rFonts w:asciiTheme="majorEastAsia" w:eastAsiaTheme="majorEastAsia" w:hAnsiTheme="majorEastAsia"/>
                <w:sz w:val="22"/>
                <w:szCs w:val="22"/>
              </w:rPr>
            </w:pPr>
            <w:r w:rsidRPr="00E27C91">
              <w:rPr>
                <w:rFonts w:asciiTheme="majorEastAsia" w:eastAsiaTheme="majorEastAsia" w:hAnsiTheme="majorEastAsia" w:hint="eastAsia"/>
                <w:spacing w:val="63"/>
                <w:kern w:val="0"/>
                <w:sz w:val="22"/>
                <w:szCs w:val="22"/>
                <w:fitText w:val="1260" w:id="826084874"/>
              </w:rPr>
              <w:t>後の措</w:t>
            </w:r>
            <w:r w:rsidRPr="00E27C91">
              <w:rPr>
                <w:rFonts w:asciiTheme="majorEastAsia" w:eastAsiaTheme="majorEastAsia" w:hAnsiTheme="majorEastAsia" w:hint="eastAsia"/>
                <w:spacing w:val="1"/>
                <w:kern w:val="0"/>
                <w:sz w:val="22"/>
                <w:szCs w:val="22"/>
                <w:fitText w:val="1260" w:id="826084874"/>
              </w:rPr>
              <w:t>置</w:t>
            </w:r>
          </w:p>
        </w:tc>
        <w:tc>
          <w:tcPr>
            <w:tcW w:w="2921" w:type="dxa"/>
            <w:gridSpan w:val="3"/>
            <w:vMerge/>
            <w:tcBorders>
              <w:top w:val="single" w:sz="6" w:space="0" w:color="auto"/>
              <w:left w:val="single" w:sz="2" w:space="0" w:color="auto"/>
              <w:bottom w:val="single" w:sz="6" w:space="0" w:color="auto"/>
              <w:right w:val="single" w:sz="6" w:space="0" w:color="auto"/>
            </w:tcBorders>
          </w:tcPr>
          <w:p w:rsidR="00DA03CA" w:rsidRPr="0039236C" w:rsidRDefault="00DA03CA" w:rsidP="00E52F03">
            <w:pPr>
              <w:jc w:val="left"/>
              <w:rPr>
                <w:rFonts w:asciiTheme="majorEastAsia" w:eastAsiaTheme="majorEastAsia" w:hAnsiTheme="majorEastAsia"/>
                <w:sz w:val="22"/>
                <w:szCs w:val="22"/>
              </w:rPr>
            </w:pPr>
          </w:p>
        </w:tc>
      </w:tr>
    </w:tbl>
    <w:p w:rsidR="00FC1086" w:rsidRDefault="00DA03CA" w:rsidP="00524E46">
      <w:pPr>
        <w:jc w:val="left"/>
      </w:pPr>
      <w:r w:rsidRPr="00524E46">
        <w:rPr>
          <w:rFonts w:asciiTheme="majorEastAsia" w:eastAsiaTheme="majorEastAsia" w:hAnsiTheme="majorEastAsia" w:hint="eastAsia"/>
          <w:sz w:val="20"/>
          <w:szCs w:val="22"/>
        </w:rPr>
        <w:t>備考</w:t>
      </w:r>
      <w:r w:rsidR="00524E46" w:rsidRPr="00524E46">
        <w:rPr>
          <w:rFonts w:asciiTheme="majorEastAsia" w:eastAsiaTheme="majorEastAsia" w:hAnsiTheme="majorEastAsia" w:hint="eastAsia"/>
          <w:sz w:val="20"/>
          <w:szCs w:val="22"/>
        </w:rPr>
        <w:t xml:space="preserve">　</w:t>
      </w:r>
      <w:r w:rsidRPr="00524E46">
        <w:rPr>
          <w:rFonts w:asciiTheme="majorEastAsia" w:eastAsiaTheme="majorEastAsia" w:hAnsiTheme="majorEastAsia" w:hint="eastAsia"/>
          <w:sz w:val="20"/>
          <w:szCs w:val="22"/>
        </w:rPr>
        <w:t>受託者が法人にあっては、その名称、代表者氏名及び主たる事務所の所在地を記入する。</w:t>
      </w:r>
    </w:p>
    <w:sectPr w:rsidR="00FC1086" w:rsidSect="00524E46">
      <w:pgSz w:w="11906" w:h="16838" w:code="9"/>
      <w:pgMar w:top="1134" w:right="1134" w:bottom="993" w:left="1134" w:header="851" w:footer="992" w:gutter="0"/>
      <w:paperSrc w:first="7" w:other="7"/>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3DC" w:rsidRDefault="006C63DC">
      <w:r>
        <w:separator/>
      </w:r>
    </w:p>
  </w:endnote>
  <w:endnote w:type="continuationSeparator" w:id="0">
    <w:p w:rsidR="006C63DC" w:rsidRDefault="006C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3DC" w:rsidRPr="00A244E1" w:rsidRDefault="006C63DC" w:rsidP="00E52F03">
    <w:pPr>
      <w:pStyle w:val="a3"/>
      <w:jc w:val="center"/>
    </w:pPr>
    <w:r>
      <w:rPr>
        <w:rStyle w:val="a5"/>
      </w:rPr>
      <w:fldChar w:fldCharType="begin"/>
    </w:r>
    <w:r>
      <w:rPr>
        <w:rStyle w:val="a5"/>
      </w:rPr>
      <w:instrText xml:space="preserve"> PAGE </w:instrText>
    </w:r>
    <w:r>
      <w:rPr>
        <w:rStyle w:val="a5"/>
      </w:rPr>
      <w:fldChar w:fldCharType="separate"/>
    </w:r>
    <w:r w:rsidR="00E27C91">
      <w:rPr>
        <w:rStyle w:val="a5"/>
        <w:noProof/>
      </w:rPr>
      <w:t>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3DC" w:rsidRDefault="006C63DC">
      <w:r>
        <w:separator/>
      </w:r>
    </w:p>
  </w:footnote>
  <w:footnote w:type="continuationSeparator" w:id="0">
    <w:p w:rsidR="006C63DC" w:rsidRDefault="006C6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36AA8"/>
    <w:multiLevelType w:val="hybridMultilevel"/>
    <w:tmpl w:val="0B88B31E"/>
    <w:lvl w:ilvl="0" w:tplc="32A8D6AC">
      <w:start w:val="1"/>
      <w:numFmt w:val="decimalFullWidth"/>
      <w:lvlText w:val="（%1）"/>
      <w:lvlJc w:val="left"/>
      <w:pPr>
        <w:ind w:left="1288" w:hanging="720"/>
      </w:pPr>
      <w:rPr>
        <w:rFonts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3F65F67"/>
    <w:multiLevelType w:val="hybridMultilevel"/>
    <w:tmpl w:val="DC589AE2"/>
    <w:lvl w:ilvl="0" w:tplc="77E04FF4">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9592D71"/>
    <w:multiLevelType w:val="hybridMultilevel"/>
    <w:tmpl w:val="F2B4A74C"/>
    <w:lvl w:ilvl="0" w:tplc="816EC4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6441F8"/>
    <w:multiLevelType w:val="hybridMultilevel"/>
    <w:tmpl w:val="3806A57A"/>
    <w:lvl w:ilvl="0" w:tplc="54B4DC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470A8F"/>
    <w:multiLevelType w:val="hybridMultilevel"/>
    <w:tmpl w:val="D1E03F7C"/>
    <w:lvl w:ilvl="0" w:tplc="15CEBE3E">
      <w:start w:val="6"/>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CA"/>
    <w:rsid w:val="000048EB"/>
    <w:rsid w:val="00005571"/>
    <w:rsid w:val="000110EC"/>
    <w:rsid w:val="00013229"/>
    <w:rsid w:val="00024E7A"/>
    <w:rsid w:val="00026E09"/>
    <w:rsid w:val="00027961"/>
    <w:rsid w:val="00032CFF"/>
    <w:rsid w:val="0003652A"/>
    <w:rsid w:val="00045229"/>
    <w:rsid w:val="00045BDD"/>
    <w:rsid w:val="00051404"/>
    <w:rsid w:val="0005259B"/>
    <w:rsid w:val="00053541"/>
    <w:rsid w:val="00053AB1"/>
    <w:rsid w:val="000642C6"/>
    <w:rsid w:val="00065A7F"/>
    <w:rsid w:val="000775CF"/>
    <w:rsid w:val="0008236E"/>
    <w:rsid w:val="000860FA"/>
    <w:rsid w:val="00091AF8"/>
    <w:rsid w:val="00096516"/>
    <w:rsid w:val="000A15D4"/>
    <w:rsid w:val="000A27B0"/>
    <w:rsid w:val="000A4D13"/>
    <w:rsid w:val="000A504B"/>
    <w:rsid w:val="000A7225"/>
    <w:rsid w:val="000B0A04"/>
    <w:rsid w:val="000B1B3A"/>
    <w:rsid w:val="000B7C29"/>
    <w:rsid w:val="000C7AAA"/>
    <w:rsid w:val="000D1CD0"/>
    <w:rsid w:val="000D5F6A"/>
    <w:rsid w:val="000E0844"/>
    <w:rsid w:val="000E6221"/>
    <w:rsid w:val="000F1DDD"/>
    <w:rsid w:val="000F39C5"/>
    <w:rsid w:val="00112454"/>
    <w:rsid w:val="00115B8F"/>
    <w:rsid w:val="00120FF8"/>
    <w:rsid w:val="00131A16"/>
    <w:rsid w:val="001375FA"/>
    <w:rsid w:val="0014406A"/>
    <w:rsid w:val="0015060B"/>
    <w:rsid w:val="00164CF5"/>
    <w:rsid w:val="001710D8"/>
    <w:rsid w:val="00181E14"/>
    <w:rsid w:val="00194F8C"/>
    <w:rsid w:val="001975B8"/>
    <w:rsid w:val="001B1CF0"/>
    <w:rsid w:val="001B1EEE"/>
    <w:rsid w:val="001B2829"/>
    <w:rsid w:val="001B38F1"/>
    <w:rsid w:val="001C29D3"/>
    <w:rsid w:val="001C2D79"/>
    <w:rsid w:val="001D0719"/>
    <w:rsid w:val="001D1E70"/>
    <w:rsid w:val="001D27F0"/>
    <w:rsid w:val="001D31A4"/>
    <w:rsid w:val="001D4793"/>
    <w:rsid w:val="001E19AC"/>
    <w:rsid w:val="001E7C26"/>
    <w:rsid w:val="001F01D4"/>
    <w:rsid w:val="001F127C"/>
    <w:rsid w:val="001F4E5E"/>
    <w:rsid w:val="001F7833"/>
    <w:rsid w:val="00212058"/>
    <w:rsid w:val="0023783A"/>
    <w:rsid w:val="00243E0E"/>
    <w:rsid w:val="00246557"/>
    <w:rsid w:val="002524E7"/>
    <w:rsid w:val="00252B83"/>
    <w:rsid w:val="0025381A"/>
    <w:rsid w:val="002637C3"/>
    <w:rsid w:val="00281429"/>
    <w:rsid w:val="002832E3"/>
    <w:rsid w:val="00283D94"/>
    <w:rsid w:val="00291BCA"/>
    <w:rsid w:val="00295013"/>
    <w:rsid w:val="00296393"/>
    <w:rsid w:val="0029764C"/>
    <w:rsid w:val="002B716B"/>
    <w:rsid w:val="002B73D6"/>
    <w:rsid w:val="002C3295"/>
    <w:rsid w:val="002C49DD"/>
    <w:rsid w:val="002E1E9E"/>
    <w:rsid w:val="002E4A5D"/>
    <w:rsid w:val="00301148"/>
    <w:rsid w:val="003015B0"/>
    <w:rsid w:val="003110AC"/>
    <w:rsid w:val="0031328A"/>
    <w:rsid w:val="00313C02"/>
    <w:rsid w:val="00316EDE"/>
    <w:rsid w:val="003279A9"/>
    <w:rsid w:val="0033550C"/>
    <w:rsid w:val="00336916"/>
    <w:rsid w:val="00337757"/>
    <w:rsid w:val="0034372A"/>
    <w:rsid w:val="00343957"/>
    <w:rsid w:val="00360DF5"/>
    <w:rsid w:val="00361C51"/>
    <w:rsid w:val="0036606E"/>
    <w:rsid w:val="003665CD"/>
    <w:rsid w:val="00371FF7"/>
    <w:rsid w:val="003846E8"/>
    <w:rsid w:val="003923DD"/>
    <w:rsid w:val="00393373"/>
    <w:rsid w:val="00393AC0"/>
    <w:rsid w:val="00394ED4"/>
    <w:rsid w:val="003A2D0E"/>
    <w:rsid w:val="003A6F53"/>
    <w:rsid w:val="003B1670"/>
    <w:rsid w:val="003B360A"/>
    <w:rsid w:val="003B7DD3"/>
    <w:rsid w:val="003C2010"/>
    <w:rsid w:val="003C2300"/>
    <w:rsid w:val="003C5E2F"/>
    <w:rsid w:val="003D5375"/>
    <w:rsid w:val="003E1A09"/>
    <w:rsid w:val="003E3099"/>
    <w:rsid w:val="003E43B8"/>
    <w:rsid w:val="003F560D"/>
    <w:rsid w:val="003F5B29"/>
    <w:rsid w:val="003F7CCA"/>
    <w:rsid w:val="0040615A"/>
    <w:rsid w:val="0041144E"/>
    <w:rsid w:val="00414B3A"/>
    <w:rsid w:val="00417FBE"/>
    <w:rsid w:val="00424671"/>
    <w:rsid w:val="00424B7C"/>
    <w:rsid w:val="0045073D"/>
    <w:rsid w:val="00450AF2"/>
    <w:rsid w:val="00450BF0"/>
    <w:rsid w:val="00451EE7"/>
    <w:rsid w:val="004524E1"/>
    <w:rsid w:val="00456CA3"/>
    <w:rsid w:val="00461B2B"/>
    <w:rsid w:val="0046629B"/>
    <w:rsid w:val="00466D25"/>
    <w:rsid w:val="00471854"/>
    <w:rsid w:val="004769DD"/>
    <w:rsid w:val="00476F99"/>
    <w:rsid w:val="0048300E"/>
    <w:rsid w:val="004A0574"/>
    <w:rsid w:val="004B140C"/>
    <w:rsid w:val="004B26D7"/>
    <w:rsid w:val="004C4237"/>
    <w:rsid w:val="004C4E69"/>
    <w:rsid w:val="004D2E5F"/>
    <w:rsid w:val="004D3173"/>
    <w:rsid w:val="004E3EF5"/>
    <w:rsid w:val="004E5F2C"/>
    <w:rsid w:val="00503949"/>
    <w:rsid w:val="0050730B"/>
    <w:rsid w:val="00517D75"/>
    <w:rsid w:val="00524E46"/>
    <w:rsid w:val="00527894"/>
    <w:rsid w:val="0054053F"/>
    <w:rsid w:val="005439E0"/>
    <w:rsid w:val="0054662B"/>
    <w:rsid w:val="0056260E"/>
    <w:rsid w:val="00566AEB"/>
    <w:rsid w:val="005670D9"/>
    <w:rsid w:val="0057269C"/>
    <w:rsid w:val="0058364D"/>
    <w:rsid w:val="005855E6"/>
    <w:rsid w:val="00590D47"/>
    <w:rsid w:val="0059198C"/>
    <w:rsid w:val="00592E2D"/>
    <w:rsid w:val="00597A75"/>
    <w:rsid w:val="005A0E11"/>
    <w:rsid w:val="005A602E"/>
    <w:rsid w:val="005B674B"/>
    <w:rsid w:val="005C0123"/>
    <w:rsid w:val="005C0ABB"/>
    <w:rsid w:val="005C47B0"/>
    <w:rsid w:val="005D10A0"/>
    <w:rsid w:val="005E5BAA"/>
    <w:rsid w:val="00612543"/>
    <w:rsid w:val="0061478E"/>
    <w:rsid w:val="00630358"/>
    <w:rsid w:val="00633902"/>
    <w:rsid w:val="006350DA"/>
    <w:rsid w:val="006467AB"/>
    <w:rsid w:val="006613E7"/>
    <w:rsid w:val="0066562A"/>
    <w:rsid w:val="00665CFF"/>
    <w:rsid w:val="0066721A"/>
    <w:rsid w:val="00667908"/>
    <w:rsid w:val="00676037"/>
    <w:rsid w:val="00677849"/>
    <w:rsid w:val="00685323"/>
    <w:rsid w:val="00686465"/>
    <w:rsid w:val="00694B39"/>
    <w:rsid w:val="00694CA4"/>
    <w:rsid w:val="006953DF"/>
    <w:rsid w:val="00696493"/>
    <w:rsid w:val="0069671A"/>
    <w:rsid w:val="006A0E50"/>
    <w:rsid w:val="006A4BB1"/>
    <w:rsid w:val="006A56B1"/>
    <w:rsid w:val="006B0C22"/>
    <w:rsid w:val="006B4589"/>
    <w:rsid w:val="006B52E3"/>
    <w:rsid w:val="006C1877"/>
    <w:rsid w:val="006C4017"/>
    <w:rsid w:val="006C4F8D"/>
    <w:rsid w:val="006C52BD"/>
    <w:rsid w:val="006C63DC"/>
    <w:rsid w:val="006D1E4D"/>
    <w:rsid w:val="006D2047"/>
    <w:rsid w:val="006D3F65"/>
    <w:rsid w:val="006E13C9"/>
    <w:rsid w:val="006E184D"/>
    <w:rsid w:val="006F17F6"/>
    <w:rsid w:val="006F36E3"/>
    <w:rsid w:val="006F4598"/>
    <w:rsid w:val="0070212A"/>
    <w:rsid w:val="00723987"/>
    <w:rsid w:val="00724CCF"/>
    <w:rsid w:val="00732063"/>
    <w:rsid w:val="007331DA"/>
    <w:rsid w:val="007341D7"/>
    <w:rsid w:val="007371A7"/>
    <w:rsid w:val="00737FED"/>
    <w:rsid w:val="00745702"/>
    <w:rsid w:val="00745C63"/>
    <w:rsid w:val="0075323D"/>
    <w:rsid w:val="00757F18"/>
    <w:rsid w:val="00760BDD"/>
    <w:rsid w:val="00763054"/>
    <w:rsid w:val="00764A44"/>
    <w:rsid w:val="00767928"/>
    <w:rsid w:val="0077233C"/>
    <w:rsid w:val="00777B4C"/>
    <w:rsid w:val="00782594"/>
    <w:rsid w:val="00784617"/>
    <w:rsid w:val="00784BB4"/>
    <w:rsid w:val="007861C8"/>
    <w:rsid w:val="00791813"/>
    <w:rsid w:val="007A4825"/>
    <w:rsid w:val="007A60B7"/>
    <w:rsid w:val="007B6418"/>
    <w:rsid w:val="007C4CBB"/>
    <w:rsid w:val="007C6672"/>
    <w:rsid w:val="007C7226"/>
    <w:rsid w:val="007E09BA"/>
    <w:rsid w:val="007E642A"/>
    <w:rsid w:val="007E7E5A"/>
    <w:rsid w:val="007F078E"/>
    <w:rsid w:val="007F17D8"/>
    <w:rsid w:val="007F3BF9"/>
    <w:rsid w:val="00801D4B"/>
    <w:rsid w:val="008119E6"/>
    <w:rsid w:val="008140FC"/>
    <w:rsid w:val="00814C73"/>
    <w:rsid w:val="008240A5"/>
    <w:rsid w:val="008402EE"/>
    <w:rsid w:val="008410DA"/>
    <w:rsid w:val="00843F45"/>
    <w:rsid w:val="0084516D"/>
    <w:rsid w:val="00852F13"/>
    <w:rsid w:val="00862CEB"/>
    <w:rsid w:val="008640D6"/>
    <w:rsid w:val="00864324"/>
    <w:rsid w:val="00871BFC"/>
    <w:rsid w:val="00880DC1"/>
    <w:rsid w:val="00890962"/>
    <w:rsid w:val="0089234E"/>
    <w:rsid w:val="0089603B"/>
    <w:rsid w:val="008A229F"/>
    <w:rsid w:val="008B2E2F"/>
    <w:rsid w:val="008B52EA"/>
    <w:rsid w:val="008B6AC5"/>
    <w:rsid w:val="008D1412"/>
    <w:rsid w:val="008D3306"/>
    <w:rsid w:val="008E01FD"/>
    <w:rsid w:val="008E6652"/>
    <w:rsid w:val="008F1B1D"/>
    <w:rsid w:val="0090160C"/>
    <w:rsid w:val="009035DE"/>
    <w:rsid w:val="00904436"/>
    <w:rsid w:val="00912499"/>
    <w:rsid w:val="00920955"/>
    <w:rsid w:val="00921861"/>
    <w:rsid w:val="009244D3"/>
    <w:rsid w:val="0093252C"/>
    <w:rsid w:val="00934802"/>
    <w:rsid w:val="00935298"/>
    <w:rsid w:val="00936027"/>
    <w:rsid w:val="009372C2"/>
    <w:rsid w:val="00937A5A"/>
    <w:rsid w:val="009447A7"/>
    <w:rsid w:val="009456FC"/>
    <w:rsid w:val="00956489"/>
    <w:rsid w:val="0095663C"/>
    <w:rsid w:val="00965FB6"/>
    <w:rsid w:val="00970434"/>
    <w:rsid w:val="00975196"/>
    <w:rsid w:val="00982897"/>
    <w:rsid w:val="00982DF7"/>
    <w:rsid w:val="00995DCC"/>
    <w:rsid w:val="009978B6"/>
    <w:rsid w:val="009A49B2"/>
    <w:rsid w:val="009B18CF"/>
    <w:rsid w:val="009B68C3"/>
    <w:rsid w:val="009C1589"/>
    <w:rsid w:val="009C29AF"/>
    <w:rsid w:val="009C61EB"/>
    <w:rsid w:val="009D1C8B"/>
    <w:rsid w:val="009D6DC0"/>
    <w:rsid w:val="009F3D4A"/>
    <w:rsid w:val="009F7852"/>
    <w:rsid w:val="00A04EE8"/>
    <w:rsid w:val="00A06F97"/>
    <w:rsid w:val="00A0727A"/>
    <w:rsid w:val="00A11BDB"/>
    <w:rsid w:val="00A13FE5"/>
    <w:rsid w:val="00A1509D"/>
    <w:rsid w:val="00A15258"/>
    <w:rsid w:val="00A2064C"/>
    <w:rsid w:val="00A22172"/>
    <w:rsid w:val="00A22C86"/>
    <w:rsid w:val="00A27ADE"/>
    <w:rsid w:val="00A3145D"/>
    <w:rsid w:val="00A3494B"/>
    <w:rsid w:val="00A3518F"/>
    <w:rsid w:val="00A35DA1"/>
    <w:rsid w:val="00A41065"/>
    <w:rsid w:val="00A41112"/>
    <w:rsid w:val="00A439CB"/>
    <w:rsid w:val="00A443F1"/>
    <w:rsid w:val="00A44695"/>
    <w:rsid w:val="00A51316"/>
    <w:rsid w:val="00A51537"/>
    <w:rsid w:val="00A64252"/>
    <w:rsid w:val="00A64D99"/>
    <w:rsid w:val="00A8046D"/>
    <w:rsid w:val="00A811F7"/>
    <w:rsid w:val="00A8690E"/>
    <w:rsid w:val="00A96D12"/>
    <w:rsid w:val="00AA1D8F"/>
    <w:rsid w:val="00AA2C66"/>
    <w:rsid w:val="00AA3782"/>
    <w:rsid w:val="00AA4029"/>
    <w:rsid w:val="00AA485A"/>
    <w:rsid w:val="00AA4E72"/>
    <w:rsid w:val="00AC0C75"/>
    <w:rsid w:val="00AC7652"/>
    <w:rsid w:val="00AD1947"/>
    <w:rsid w:val="00AE537E"/>
    <w:rsid w:val="00AF0273"/>
    <w:rsid w:val="00AF46A3"/>
    <w:rsid w:val="00AF7EF9"/>
    <w:rsid w:val="00B04B8E"/>
    <w:rsid w:val="00B202A7"/>
    <w:rsid w:val="00B2283E"/>
    <w:rsid w:val="00B23350"/>
    <w:rsid w:val="00B23F66"/>
    <w:rsid w:val="00B378EA"/>
    <w:rsid w:val="00B54A5A"/>
    <w:rsid w:val="00B60076"/>
    <w:rsid w:val="00B603DD"/>
    <w:rsid w:val="00B63239"/>
    <w:rsid w:val="00B63265"/>
    <w:rsid w:val="00B7560A"/>
    <w:rsid w:val="00B80DD6"/>
    <w:rsid w:val="00B85D7C"/>
    <w:rsid w:val="00B870D8"/>
    <w:rsid w:val="00BA38A3"/>
    <w:rsid w:val="00BA4B64"/>
    <w:rsid w:val="00BA7F83"/>
    <w:rsid w:val="00BB0157"/>
    <w:rsid w:val="00BB48FE"/>
    <w:rsid w:val="00BB79F8"/>
    <w:rsid w:val="00BC00C3"/>
    <w:rsid w:val="00BC1112"/>
    <w:rsid w:val="00BC56F4"/>
    <w:rsid w:val="00BD161B"/>
    <w:rsid w:val="00BD51F6"/>
    <w:rsid w:val="00BE23B9"/>
    <w:rsid w:val="00BE31F9"/>
    <w:rsid w:val="00BE6C0D"/>
    <w:rsid w:val="00C03DD1"/>
    <w:rsid w:val="00C0642D"/>
    <w:rsid w:val="00C11013"/>
    <w:rsid w:val="00C17B2C"/>
    <w:rsid w:val="00C211FB"/>
    <w:rsid w:val="00C245AC"/>
    <w:rsid w:val="00C32200"/>
    <w:rsid w:val="00C37CFA"/>
    <w:rsid w:val="00C42D27"/>
    <w:rsid w:val="00C459F7"/>
    <w:rsid w:val="00C50EAA"/>
    <w:rsid w:val="00C52C9D"/>
    <w:rsid w:val="00C567BF"/>
    <w:rsid w:val="00C60331"/>
    <w:rsid w:val="00C7295F"/>
    <w:rsid w:val="00C74345"/>
    <w:rsid w:val="00C8272A"/>
    <w:rsid w:val="00C83823"/>
    <w:rsid w:val="00C93182"/>
    <w:rsid w:val="00C94F13"/>
    <w:rsid w:val="00C9651D"/>
    <w:rsid w:val="00CA041D"/>
    <w:rsid w:val="00CA4CB6"/>
    <w:rsid w:val="00CA6526"/>
    <w:rsid w:val="00CA6B4D"/>
    <w:rsid w:val="00CC01A7"/>
    <w:rsid w:val="00CD341A"/>
    <w:rsid w:val="00CD4168"/>
    <w:rsid w:val="00CE78BE"/>
    <w:rsid w:val="00CF1B7B"/>
    <w:rsid w:val="00CF1F11"/>
    <w:rsid w:val="00CF36DE"/>
    <w:rsid w:val="00CF786D"/>
    <w:rsid w:val="00D019AC"/>
    <w:rsid w:val="00D13D9B"/>
    <w:rsid w:val="00D309FA"/>
    <w:rsid w:val="00D3584C"/>
    <w:rsid w:val="00D35E71"/>
    <w:rsid w:val="00D4282C"/>
    <w:rsid w:val="00D43DB9"/>
    <w:rsid w:val="00D442A6"/>
    <w:rsid w:val="00D45607"/>
    <w:rsid w:val="00D50AD3"/>
    <w:rsid w:val="00D51F50"/>
    <w:rsid w:val="00D57009"/>
    <w:rsid w:val="00D5782B"/>
    <w:rsid w:val="00D60CD8"/>
    <w:rsid w:val="00D6401C"/>
    <w:rsid w:val="00D748FB"/>
    <w:rsid w:val="00D75EB3"/>
    <w:rsid w:val="00D761E5"/>
    <w:rsid w:val="00D811FD"/>
    <w:rsid w:val="00D878E8"/>
    <w:rsid w:val="00D87F7C"/>
    <w:rsid w:val="00D94F80"/>
    <w:rsid w:val="00DA03CA"/>
    <w:rsid w:val="00DA3959"/>
    <w:rsid w:val="00DB5B2F"/>
    <w:rsid w:val="00DC101D"/>
    <w:rsid w:val="00DC1D4B"/>
    <w:rsid w:val="00DC6C1C"/>
    <w:rsid w:val="00DC7ADC"/>
    <w:rsid w:val="00DD2201"/>
    <w:rsid w:val="00DD26A2"/>
    <w:rsid w:val="00DE10F3"/>
    <w:rsid w:val="00DE7A26"/>
    <w:rsid w:val="00DF22EC"/>
    <w:rsid w:val="00DF4468"/>
    <w:rsid w:val="00E028F0"/>
    <w:rsid w:val="00E031C9"/>
    <w:rsid w:val="00E07E4E"/>
    <w:rsid w:val="00E202C3"/>
    <w:rsid w:val="00E228DD"/>
    <w:rsid w:val="00E2638F"/>
    <w:rsid w:val="00E2752C"/>
    <w:rsid w:val="00E27C91"/>
    <w:rsid w:val="00E368E5"/>
    <w:rsid w:val="00E41A80"/>
    <w:rsid w:val="00E47E5B"/>
    <w:rsid w:val="00E52F03"/>
    <w:rsid w:val="00E53B69"/>
    <w:rsid w:val="00E54C11"/>
    <w:rsid w:val="00E54C4C"/>
    <w:rsid w:val="00E57062"/>
    <w:rsid w:val="00E66683"/>
    <w:rsid w:val="00E675B4"/>
    <w:rsid w:val="00E7160D"/>
    <w:rsid w:val="00E768D6"/>
    <w:rsid w:val="00E830D5"/>
    <w:rsid w:val="00E85220"/>
    <w:rsid w:val="00EA0764"/>
    <w:rsid w:val="00EA4AC8"/>
    <w:rsid w:val="00EA4B7E"/>
    <w:rsid w:val="00EB07D5"/>
    <w:rsid w:val="00EB59C5"/>
    <w:rsid w:val="00ED0903"/>
    <w:rsid w:val="00EE0A35"/>
    <w:rsid w:val="00EE2474"/>
    <w:rsid w:val="00EE6CB9"/>
    <w:rsid w:val="00F008E9"/>
    <w:rsid w:val="00F0372A"/>
    <w:rsid w:val="00F11900"/>
    <w:rsid w:val="00F12370"/>
    <w:rsid w:val="00F141C0"/>
    <w:rsid w:val="00F17E1E"/>
    <w:rsid w:val="00F21BE9"/>
    <w:rsid w:val="00F2256A"/>
    <w:rsid w:val="00F26303"/>
    <w:rsid w:val="00F266AA"/>
    <w:rsid w:val="00F30999"/>
    <w:rsid w:val="00F30B40"/>
    <w:rsid w:val="00F45782"/>
    <w:rsid w:val="00F47EC9"/>
    <w:rsid w:val="00F56626"/>
    <w:rsid w:val="00F7607D"/>
    <w:rsid w:val="00F93B20"/>
    <w:rsid w:val="00FA754B"/>
    <w:rsid w:val="00FB431B"/>
    <w:rsid w:val="00FB44B6"/>
    <w:rsid w:val="00FB5705"/>
    <w:rsid w:val="00FB6C05"/>
    <w:rsid w:val="00FC1086"/>
    <w:rsid w:val="00FC5898"/>
    <w:rsid w:val="00FC6CD3"/>
    <w:rsid w:val="00FD434B"/>
    <w:rsid w:val="00FD7737"/>
    <w:rsid w:val="00FE3AED"/>
    <w:rsid w:val="00FF1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C12E33"/>
  <w15:chartTrackingRefBased/>
  <w15:docId w15:val="{D73182A9-E91E-4FB6-951A-7EFA73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3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A03CA"/>
    <w:pPr>
      <w:tabs>
        <w:tab w:val="center" w:pos="4252"/>
        <w:tab w:val="right" w:pos="8504"/>
      </w:tabs>
      <w:snapToGrid w:val="0"/>
    </w:pPr>
  </w:style>
  <w:style w:type="character" w:customStyle="1" w:styleId="a4">
    <w:name w:val="フッター (文字)"/>
    <w:basedOn w:val="a0"/>
    <w:link w:val="a3"/>
    <w:rsid w:val="00DA03CA"/>
    <w:rPr>
      <w:rFonts w:ascii="Century" w:eastAsia="ＭＳ 明朝" w:hAnsi="Century" w:cs="Times New Roman"/>
      <w:szCs w:val="24"/>
    </w:rPr>
  </w:style>
  <w:style w:type="character" w:styleId="a5">
    <w:name w:val="page number"/>
    <w:basedOn w:val="a0"/>
    <w:rsid w:val="00DA03CA"/>
  </w:style>
  <w:style w:type="paragraph" w:styleId="a6">
    <w:name w:val="header"/>
    <w:basedOn w:val="a"/>
    <w:link w:val="a7"/>
    <w:uiPriority w:val="99"/>
    <w:unhideWhenUsed/>
    <w:rsid w:val="00FA754B"/>
    <w:pPr>
      <w:tabs>
        <w:tab w:val="center" w:pos="4252"/>
        <w:tab w:val="right" w:pos="8504"/>
      </w:tabs>
      <w:snapToGrid w:val="0"/>
    </w:pPr>
  </w:style>
  <w:style w:type="character" w:customStyle="1" w:styleId="a7">
    <w:name w:val="ヘッダー (文字)"/>
    <w:basedOn w:val="a0"/>
    <w:link w:val="a6"/>
    <w:uiPriority w:val="99"/>
    <w:rsid w:val="00FA754B"/>
    <w:rPr>
      <w:rFonts w:ascii="Century" w:eastAsia="ＭＳ 明朝" w:hAnsi="Century" w:cs="Times New Roman"/>
      <w:szCs w:val="24"/>
    </w:rPr>
  </w:style>
  <w:style w:type="paragraph" w:styleId="a8">
    <w:name w:val="Balloon Text"/>
    <w:basedOn w:val="a"/>
    <w:link w:val="a9"/>
    <w:uiPriority w:val="99"/>
    <w:semiHidden/>
    <w:unhideWhenUsed/>
    <w:rsid w:val="00384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46E8"/>
    <w:rPr>
      <w:rFonts w:asciiTheme="majorHAnsi" w:eastAsiaTheme="majorEastAsia" w:hAnsiTheme="majorHAnsi" w:cstheme="majorBidi"/>
      <w:sz w:val="18"/>
      <w:szCs w:val="18"/>
    </w:rPr>
  </w:style>
  <w:style w:type="paragraph" w:styleId="aa">
    <w:name w:val="List Paragraph"/>
    <w:basedOn w:val="a"/>
    <w:uiPriority w:val="34"/>
    <w:qFormat/>
    <w:rsid w:val="004A05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904</Words>
  <Characters>5155</Characters>
  <Application>Microsoft Office Word</Application>
  <DocSecurity>0</DocSecurity>
  <Lines>42</Lines>
  <Paragraphs>12</Paragraphs>
  <ScaleCrop>false</ScaleCrop>
  <Company>小田原市</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予防課　大澤</cp:lastModifiedBy>
  <cp:revision>3</cp:revision>
  <dcterms:created xsi:type="dcterms:W3CDTF">2019-04-24T02:30:00Z</dcterms:created>
  <dcterms:modified xsi:type="dcterms:W3CDTF">2023-06-09T09:37:00Z</dcterms:modified>
</cp:coreProperties>
</file>