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0111505E" w:rsidR="003267DC" w:rsidRPr="00407DD7" w:rsidRDefault="00A82222" w:rsidP="00A82222">
      <w:pPr>
        <w:ind w:firstLineChars="100" w:firstLine="240"/>
        <w:rPr>
          <w:rFonts w:asciiTheme="minorEastAsia" w:hAnsiTheme="minorEastAsia"/>
        </w:rPr>
      </w:pPr>
      <w:r>
        <w:rPr>
          <w:rFonts w:asciiTheme="minorEastAsia" w:hAnsiTheme="minorEastAsia" w:hint="eastAsia"/>
        </w:rPr>
        <w:t>小田原市長　守屋　輝彦</w:t>
      </w:r>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A82222"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0"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0"/>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bookmarkStart w:id="1" w:name="_GoBack"/>
      <w:bookmarkEnd w:id="1"/>
    </w:p>
    <w:sectPr w:rsidR="00407DD7" w:rsidRPr="00346253" w:rsidSect="00405BFD">
      <w:footerReference w:type="default" r:id="rId7"/>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2222"/>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2023-04-05T03:41:00Z</dcterms:modified>
</cp:coreProperties>
</file>