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59A" w:rsidRPr="009C328B" w:rsidRDefault="00A1059A" w:rsidP="00A1059A">
      <w:pPr>
        <w:jc w:val="left"/>
        <w:rPr>
          <w:rFonts w:ascii="ＭＳ ゴシック" w:eastAsia="ＭＳ ゴシック" w:hAnsi="ＭＳ ゴシック"/>
          <w:b/>
          <w:color w:val="000000" w:themeColor="text1"/>
          <w:sz w:val="22"/>
        </w:rPr>
      </w:pPr>
      <w:r w:rsidRPr="009C328B">
        <w:rPr>
          <w:rFonts w:ascii="ＭＳ ゴシック" w:eastAsia="ＭＳ ゴシック" w:hAnsi="ＭＳ ゴシック" w:hint="eastAsia"/>
          <w:b/>
          <w:color w:val="000000" w:themeColor="text1"/>
          <w:sz w:val="22"/>
        </w:rPr>
        <w:t>様式第</w:t>
      </w:r>
      <w:r w:rsidR="00C86B99">
        <w:rPr>
          <w:rFonts w:ascii="ＭＳ ゴシック" w:eastAsia="ＭＳ ゴシック" w:hAnsi="ＭＳ ゴシック" w:hint="eastAsia"/>
          <w:b/>
          <w:color w:val="000000" w:themeColor="text1"/>
          <w:sz w:val="22"/>
        </w:rPr>
        <w:t>１１</w:t>
      </w:r>
      <w:r w:rsidRPr="009C328B">
        <w:rPr>
          <w:rFonts w:ascii="ＭＳ ゴシック" w:eastAsia="ＭＳ ゴシック" w:hAnsi="ＭＳ ゴシック" w:hint="eastAsia"/>
          <w:b/>
          <w:color w:val="000000" w:themeColor="text1"/>
          <w:sz w:val="22"/>
        </w:rPr>
        <w:t>号</w:t>
      </w:r>
      <w:r w:rsidR="000E38D9" w:rsidRPr="00C86B99">
        <w:rPr>
          <w:rFonts w:ascii="ＭＳ 明朝" w:eastAsia="ＭＳ 明朝" w:hAnsi="ＭＳ 明朝" w:hint="eastAsia"/>
          <w:color w:val="000000" w:themeColor="text1"/>
          <w:sz w:val="22"/>
        </w:rPr>
        <w:t>（その１）</w:t>
      </w:r>
    </w:p>
    <w:tbl>
      <w:tblPr>
        <w:tblStyle w:val="a3"/>
        <w:tblW w:w="0" w:type="auto"/>
        <w:tblInd w:w="4106" w:type="dxa"/>
        <w:tblLook w:val="04A0" w:firstRow="1" w:lastRow="0" w:firstColumn="1" w:lastColumn="0" w:noHBand="0" w:noVBand="1"/>
      </w:tblPr>
      <w:tblGrid>
        <w:gridCol w:w="1701"/>
        <w:gridCol w:w="2687"/>
      </w:tblGrid>
      <w:tr w:rsidR="009C328B" w:rsidRPr="009C328B" w:rsidTr="00586596">
        <w:tc>
          <w:tcPr>
            <w:tcW w:w="1701" w:type="dxa"/>
          </w:tcPr>
          <w:p w:rsidR="00DA0F94" w:rsidRPr="009C328B" w:rsidRDefault="00E60842" w:rsidP="00DA0F94">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申請者</w:t>
            </w:r>
          </w:p>
        </w:tc>
        <w:tc>
          <w:tcPr>
            <w:tcW w:w="2687" w:type="dxa"/>
          </w:tcPr>
          <w:p w:rsidR="00DA0F94" w:rsidRPr="009C328B" w:rsidRDefault="00DA0F94" w:rsidP="00DA0F94">
            <w:pPr>
              <w:rPr>
                <w:rFonts w:ascii="ＭＳ 明朝" w:eastAsia="ＭＳ 明朝" w:hAnsi="ＭＳ 明朝"/>
                <w:color w:val="000000" w:themeColor="text1"/>
                <w:sz w:val="22"/>
              </w:rPr>
            </w:pPr>
          </w:p>
        </w:tc>
      </w:tr>
      <w:tr w:rsidR="009C328B" w:rsidRPr="009C328B" w:rsidTr="00586596">
        <w:tc>
          <w:tcPr>
            <w:tcW w:w="1701" w:type="dxa"/>
          </w:tcPr>
          <w:p w:rsidR="00DA0F94" w:rsidRPr="009C328B" w:rsidRDefault="00DA0F94" w:rsidP="00DA0F94">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作成者氏名</w:t>
            </w:r>
          </w:p>
        </w:tc>
        <w:tc>
          <w:tcPr>
            <w:tcW w:w="2687" w:type="dxa"/>
          </w:tcPr>
          <w:p w:rsidR="00DA0F94" w:rsidRPr="009C328B" w:rsidRDefault="00DA0F94" w:rsidP="00DA0F94">
            <w:pPr>
              <w:rPr>
                <w:rFonts w:ascii="ＭＳ 明朝" w:eastAsia="ＭＳ 明朝" w:hAnsi="ＭＳ 明朝"/>
                <w:color w:val="000000" w:themeColor="text1"/>
                <w:sz w:val="22"/>
              </w:rPr>
            </w:pPr>
          </w:p>
        </w:tc>
      </w:tr>
      <w:tr w:rsidR="009C328B" w:rsidRPr="009C328B" w:rsidTr="00586596">
        <w:tc>
          <w:tcPr>
            <w:tcW w:w="1701" w:type="dxa"/>
          </w:tcPr>
          <w:p w:rsidR="00BA225B" w:rsidRPr="009C328B" w:rsidRDefault="00BA225B" w:rsidP="00DA0F94">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作成者連絡先</w:t>
            </w:r>
          </w:p>
        </w:tc>
        <w:tc>
          <w:tcPr>
            <w:tcW w:w="2687" w:type="dxa"/>
          </w:tcPr>
          <w:p w:rsidR="00BA225B" w:rsidRPr="009C328B" w:rsidRDefault="00BA225B" w:rsidP="00DA0F94">
            <w:pPr>
              <w:rPr>
                <w:rFonts w:ascii="ＭＳ 明朝" w:eastAsia="ＭＳ 明朝" w:hAnsi="ＭＳ 明朝"/>
                <w:color w:val="000000" w:themeColor="text1"/>
                <w:sz w:val="22"/>
              </w:rPr>
            </w:pPr>
          </w:p>
        </w:tc>
      </w:tr>
    </w:tbl>
    <w:p w:rsidR="00DD1040" w:rsidRPr="009C328B" w:rsidRDefault="00A1059A" w:rsidP="00A1059A">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重点対策加速化事業補助金</w:t>
      </w:r>
      <w:r w:rsidR="00DA0F94" w:rsidRPr="009C328B">
        <w:rPr>
          <w:rFonts w:ascii="ＭＳ 明朝" w:eastAsia="ＭＳ 明朝" w:hAnsi="ＭＳ 明朝" w:hint="eastAsia"/>
          <w:color w:val="000000" w:themeColor="text1"/>
          <w:sz w:val="22"/>
        </w:rPr>
        <w:t>実績報告書・個票</w:t>
      </w:r>
      <w:r w:rsidR="004230D6" w:rsidRPr="009C328B">
        <w:rPr>
          <w:rFonts w:ascii="ＭＳ 明朝" w:eastAsia="ＭＳ 明朝" w:hAnsi="ＭＳ 明朝" w:hint="eastAsia"/>
          <w:color w:val="000000" w:themeColor="text1"/>
          <w:sz w:val="22"/>
        </w:rPr>
        <w:t>（チェックリスト）</w:t>
      </w:r>
    </w:p>
    <w:p w:rsidR="00A1059A" w:rsidRPr="009C328B" w:rsidRDefault="00A1059A" w:rsidP="00586596">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【太陽光発電設備（０円ソーラー</w:t>
      </w:r>
      <w:r w:rsidR="00814DB3" w:rsidRPr="009C328B">
        <w:rPr>
          <w:rFonts w:ascii="ＭＳ 明朝" w:eastAsia="ＭＳ 明朝" w:hAnsi="ＭＳ 明朝" w:hint="eastAsia"/>
          <w:color w:val="000000" w:themeColor="text1"/>
          <w:sz w:val="22"/>
        </w:rPr>
        <w:t>・蓄電池</w:t>
      </w:r>
      <w:r w:rsidRPr="009C328B">
        <w:rPr>
          <w:rFonts w:ascii="ＭＳ 明朝" w:eastAsia="ＭＳ 明朝" w:hAnsi="ＭＳ 明朝" w:hint="eastAsia"/>
          <w:color w:val="000000" w:themeColor="text1"/>
          <w:sz w:val="22"/>
        </w:rPr>
        <w:t>）】</w:t>
      </w:r>
    </w:p>
    <w:p w:rsidR="00814DB3" w:rsidRPr="009C328B" w:rsidRDefault="00814DB3" w:rsidP="00814DB3">
      <w:pPr>
        <w:jc w:val="left"/>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【基本情報】</w:t>
      </w:r>
    </w:p>
    <w:tbl>
      <w:tblPr>
        <w:tblStyle w:val="a3"/>
        <w:tblW w:w="0" w:type="auto"/>
        <w:tblLook w:val="04A0" w:firstRow="1" w:lastRow="0" w:firstColumn="1" w:lastColumn="0" w:noHBand="0" w:noVBand="1"/>
      </w:tblPr>
      <w:tblGrid>
        <w:gridCol w:w="2153"/>
        <w:gridCol w:w="1656"/>
        <w:gridCol w:w="459"/>
        <w:gridCol w:w="822"/>
        <w:gridCol w:w="153"/>
        <w:gridCol w:w="555"/>
        <w:gridCol w:w="153"/>
        <w:gridCol w:w="557"/>
        <w:gridCol w:w="1389"/>
        <w:gridCol w:w="703"/>
      </w:tblGrid>
      <w:tr w:rsidR="009C328B" w:rsidRPr="009C328B" w:rsidTr="00A169B8">
        <w:tc>
          <w:tcPr>
            <w:tcW w:w="2080" w:type="dxa"/>
          </w:tcPr>
          <w:p w:rsidR="00BA225B" w:rsidRPr="009C328B" w:rsidRDefault="00586596" w:rsidP="00BA225B">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pacing w:val="12"/>
                <w:kern w:val="0"/>
                <w:sz w:val="22"/>
                <w:fitText w:val="1936" w:id="-1456776704"/>
              </w:rPr>
              <w:t>総括表の</w:t>
            </w:r>
            <w:r w:rsidR="004230D6" w:rsidRPr="009C328B">
              <w:rPr>
                <w:rFonts w:ascii="ＭＳ 明朝" w:eastAsia="ＭＳ 明朝" w:hAnsi="ＭＳ 明朝" w:hint="eastAsia"/>
                <w:color w:val="000000" w:themeColor="text1"/>
                <w:spacing w:val="12"/>
                <w:kern w:val="0"/>
                <w:sz w:val="22"/>
                <w:fitText w:val="1936" w:id="-1456776704"/>
              </w:rPr>
              <w:t>管理番</w:t>
            </w:r>
            <w:r w:rsidR="004230D6" w:rsidRPr="009C328B">
              <w:rPr>
                <w:rFonts w:ascii="ＭＳ 明朝" w:eastAsia="ＭＳ 明朝" w:hAnsi="ＭＳ 明朝" w:hint="eastAsia"/>
                <w:color w:val="000000" w:themeColor="text1"/>
                <w:spacing w:val="4"/>
                <w:kern w:val="0"/>
                <w:sz w:val="22"/>
                <w:fitText w:val="1936" w:id="-1456776704"/>
              </w:rPr>
              <w:t>号</w:t>
            </w:r>
          </w:p>
        </w:tc>
        <w:tc>
          <w:tcPr>
            <w:tcW w:w="6414" w:type="dxa"/>
            <w:gridSpan w:val="9"/>
            <w:tcBorders>
              <w:bottom w:val="single" w:sz="4" w:space="0" w:color="auto"/>
            </w:tcBorders>
          </w:tcPr>
          <w:p w:rsidR="00BA225B" w:rsidRPr="009C328B" w:rsidRDefault="00BA225B" w:rsidP="00BA225B">
            <w:pPr>
              <w:rPr>
                <w:rFonts w:ascii="ＭＳ 明朝" w:eastAsia="ＭＳ 明朝" w:hAnsi="ＭＳ 明朝"/>
                <w:color w:val="000000" w:themeColor="text1"/>
                <w:sz w:val="22"/>
              </w:rPr>
            </w:pPr>
          </w:p>
        </w:tc>
      </w:tr>
      <w:tr w:rsidR="009C328B" w:rsidRPr="009C328B" w:rsidTr="00A169B8">
        <w:tc>
          <w:tcPr>
            <w:tcW w:w="2080" w:type="dxa"/>
          </w:tcPr>
          <w:p w:rsidR="004230D6" w:rsidRPr="009C328B" w:rsidRDefault="004230D6" w:rsidP="004230D6">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設置場所</w:t>
            </w:r>
          </w:p>
        </w:tc>
        <w:tc>
          <w:tcPr>
            <w:tcW w:w="6414" w:type="dxa"/>
            <w:gridSpan w:val="9"/>
            <w:tcBorders>
              <w:bottom w:val="single" w:sz="4" w:space="0" w:color="auto"/>
            </w:tcBorders>
            <w:vAlign w:val="center"/>
          </w:tcPr>
          <w:p w:rsidR="004230D6" w:rsidRPr="009C328B" w:rsidRDefault="004230D6" w:rsidP="009C6CC0">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小田原市</w:t>
            </w:r>
          </w:p>
        </w:tc>
      </w:tr>
      <w:tr w:rsidR="009C328B" w:rsidRPr="009C328B" w:rsidTr="007A46DB">
        <w:tc>
          <w:tcPr>
            <w:tcW w:w="2080" w:type="dxa"/>
            <w:tcBorders>
              <w:right w:val="single" w:sz="4" w:space="0" w:color="auto"/>
            </w:tcBorders>
          </w:tcPr>
          <w:p w:rsidR="00A169B8" w:rsidRPr="009C328B" w:rsidRDefault="00A169B8" w:rsidP="004230D6">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完成日</w:t>
            </w:r>
          </w:p>
        </w:tc>
        <w:tc>
          <w:tcPr>
            <w:tcW w:w="1656" w:type="dxa"/>
            <w:tcBorders>
              <w:top w:val="single" w:sz="4" w:space="0" w:color="auto"/>
              <w:left w:val="single" w:sz="4" w:space="0" w:color="auto"/>
              <w:bottom w:val="single" w:sz="4" w:space="0" w:color="auto"/>
              <w:right w:val="nil"/>
            </w:tcBorders>
            <w:vAlign w:val="center"/>
          </w:tcPr>
          <w:p w:rsidR="00A169B8" w:rsidRPr="009C328B" w:rsidRDefault="00A169B8" w:rsidP="00A169B8">
            <w:pPr>
              <w:jc w:val="center"/>
              <w:rPr>
                <w:rFonts w:ascii="ＭＳ 明朝" w:eastAsia="ＭＳ 明朝" w:hAnsi="ＭＳ 明朝"/>
                <w:color w:val="000000" w:themeColor="text1"/>
                <w:sz w:val="22"/>
              </w:rPr>
            </w:pPr>
          </w:p>
        </w:tc>
        <w:tc>
          <w:tcPr>
            <w:tcW w:w="426" w:type="dxa"/>
            <w:tcBorders>
              <w:top w:val="single" w:sz="4" w:space="0" w:color="auto"/>
              <w:left w:val="nil"/>
              <w:bottom w:val="single" w:sz="4" w:space="0" w:color="auto"/>
              <w:right w:val="nil"/>
            </w:tcBorders>
            <w:vAlign w:val="center"/>
          </w:tcPr>
          <w:p w:rsidR="00A169B8" w:rsidRPr="009C328B" w:rsidRDefault="00A169B8" w:rsidP="00A169B8">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年</w:t>
            </w:r>
          </w:p>
        </w:tc>
        <w:tc>
          <w:tcPr>
            <w:tcW w:w="1683" w:type="dxa"/>
            <w:gridSpan w:val="4"/>
            <w:tcBorders>
              <w:top w:val="single" w:sz="4" w:space="0" w:color="auto"/>
              <w:left w:val="nil"/>
              <w:bottom w:val="single" w:sz="4" w:space="0" w:color="auto"/>
              <w:right w:val="nil"/>
            </w:tcBorders>
            <w:vAlign w:val="center"/>
          </w:tcPr>
          <w:p w:rsidR="00A169B8" w:rsidRPr="009C328B" w:rsidRDefault="00A169B8" w:rsidP="00A169B8">
            <w:pPr>
              <w:jc w:val="center"/>
              <w:rPr>
                <w:rFonts w:ascii="ＭＳ 明朝" w:eastAsia="ＭＳ 明朝" w:hAnsi="ＭＳ 明朝"/>
                <w:color w:val="000000" w:themeColor="text1"/>
                <w:sz w:val="22"/>
              </w:rPr>
            </w:pPr>
          </w:p>
        </w:tc>
        <w:tc>
          <w:tcPr>
            <w:tcW w:w="557" w:type="dxa"/>
            <w:tcBorders>
              <w:top w:val="single" w:sz="4" w:space="0" w:color="auto"/>
              <w:left w:val="nil"/>
              <w:bottom w:val="single" w:sz="4" w:space="0" w:color="auto"/>
              <w:right w:val="nil"/>
            </w:tcBorders>
            <w:vAlign w:val="center"/>
          </w:tcPr>
          <w:p w:rsidR="00A169B8" w:rsidRPr="009C328B" w:rsidRDefault="00A169B8" w:rsidP="00A169B8">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月</w:t>
            </w:r>
          </w:p>
        </w:tc>
        <w:tc>
          <w:tcPr>
            <w:tcW w:w="1389" w:type="dxa"/>
            <w:tcBorders>
              <w:top w:val="single" w:sz="4" w:space="0" w:color="auto"/>
              <w:left w:val="nil"/>
              <w:bottom w:val="single" w:sz="4" w:space="0" w:color="auto"/>
              <w:right w:val="nil"/>
            </w:tcBorders>
            <w:vAlign w:val="center"/>
          </w:tcPr>
          <w:p w:rsidR="00A169B8" w:rsidRPr="009C328B" w:rsidRDefault="00A169B8" w:rsidP="00A169B8">
            <w:pPr>
              <w:jc w:val="center"/>
              <w:rPr>
                <w:rFonts w:ascii="ＭＳ 明朝" w:eastAsia="ＭＳ 明朝" w:hAnsi="ＭＳ 明朝"/>
                <w:color w:val="000000" w:themeColor="text1"/>
                <w:sz w:val="22"/>
              </w:rPr>
            </w:pPr>
          </w:p>
        </w:tc>
        <w:tc>
          <w:tcPr>
            <w:tcW w:w="703" w:type="dxa"/>
            <w:tcBorders>
              <w:top w:val="single" w:sz="4" w:space="0" w:color="auto"/>
              <w:left w:val="nil"/>
              <w:bottom w:val="single" w:sz="4" w:space="0" w:color="auto"/>
              <w:right w:val="single" w:sz="4" w:space="0" w:color="auto"/>
            </w:tcBorders>
            <w:vAlign w:val="center"/>
          </w:tcPr>
          <w:p w:rsidR="00A169B8" w:rsidRPr="009C328B" w:rsidRDefault="00A169B8" w:rsidP="009C6CC0">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日</w:t>
            </w:r>
          </w:p>
        </w:tc>
      </w:tr>
      <w:tr w:rsidR="009C328B" w:rsidRPr="009C328B" w:rsidTr="00A169B8">
        <w:tc>
          <w:tcPr>
            <w:tcW w:w="2080" w:type="dxa"/>
          </w:tcPr>
          <w:p w:rsidR="00BA225B" w:rsidRPr="009C328B" w:rsidRDefault="00BA225B" w:rsidP="00BA225B">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発電量</w:t>
            </w:r>
            <w:r w:rsidR="002647D0" w:rsidRPr="009C328B">
              <w:rPr>
                <w:rFonts w:ascii="ＭＳ 明朝" w:eastAsia="ＭＳ 明朝" w:hAnsi="ＭＳ 明朝" w:hint="eastAsia"/>
                <w:color w:val="000000" w:themeColor="text1"/>
                <w:sz w:val="22"/>
              </w:rPr>
              <w:t>(※1)</w:t>
            </w:r>
          </w:p>
        </w:tc>
        <w:tc>
          <w:tcPr>
            <w:tcW w:w="5711" w:type="dxa"/>
            <w:gridSpan w:val="8"/>
            <w:tcBorders>
              <w:top w:val="single" w:sz="4" w:space="0" w:color="auto"/>
              <w:right w:val="nil"/>
            </w:tcBorders>
            <w:vAlign w:val="center"/>
          </w:tcPr>
          <w:p w:rsidR="00BA225B" w:rsidRPr="009C328B" w:rsidRDefault="00BA225B" w:rsidP="00CB6BEB">
            <w:pPr>
              <w:jc w:val="center"/>
              <w:rPr>
                <w:rFonts w:ascii="ＭＳ 明朝" w:eastAsia="ＭＳ 明朝" w:hAnsi="ＭＳ 明朝"/>
                <w:color w:val="000000" w:themeColor="text1"/>
                <w:sz w:val="22"/>
              </w:rPr>
            </w:pPr>
          </w:p>
        </w:tc>
        <w:tc>
          <w:tcPr>
            <w:tcW w:w="703" w:type="dxa"/>
            <w:tcBorders>
              <w:top w:val="single" w:sz="4" w:space="0" w:color="auto"/>
              <w:left w:val="nil"/>
            </w:tcBorders>
            <w:vAlign w:val="center"/>
          </w:tcPr>
          <w:p w:rsidR="00BA225B" w:rsidRPr="009C328B" w:rsidRDefault="00BA225B" w:rsidP="00BA225B">
            <w:pPr>
              <w:jc w:val="right"/>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ｋW</w:t>
            </w:r>
          </w:p>
        </w:tc>
      </w:tr>
      <w:tr w:rsidR="009C328B" w:rsidRPr="009C328B" w:rsidTr="00A169B8">
        <w:tc>
          <w:tcPr>
            <w:tcW w:w="2080" w:type="dxa"/>
          </w:tcPr>
          <w:p w:rsidR="009C6CC0" w:rsidRPr="009C328B" w:rsidRDefault="00C673A9" w:rsidP="00C673A9">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用途</w:t>
            </w:r>
            <w:r w:rsidR="009C6CC0" w:rsidRPr="009C328B">
              <w:rPr>
                <w:rFonts w:ascii="ＭＳ 明朝" w:eastAsia="ＭＳ 明朝" w:hAnsi="ＭＳ 明朝" w:hint="eastAsia"/>
                <w:color w:val="000000" w:themeColor="text1"/>
                <w:sz w:val="22"/>
              </w:rPr>
              <w:t>の別</w:t>
            </w:r>
          </w:p>
        </w:tc>
        <w:tc>
          <w:tcPr>
            <w:tcW w:w="2904" w:type="dxa"/>
            <w:gridSpan w:val="3"/>
            <w:tcBorders>
              <w:right w:val="nil"/>
            </w:tcBorders>
            <w:vAlign w:val="center"/>
          </w:tcPr>
          <w:p w:rsidR="009C6CC0" w:rsidRPr="009C328B" w:rsidRDefault="009C6CC0" w:rsidP="009C6CC0">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家庭用</w:t>
            </w:r>
          </w:p>
        </w:tc>
        <w:tc>
          <w:tcPr>
            <w:tcW w:w="708" w:type="dxa"/>
            <w:gridSpan w:val="2"/>
            <w:tcBorders>
              <w:left w:val="nil"/>
              <w:right w:val="nil"/>
            </w:tcBorders>
            <w:vAlign w:val="center"/>
          </w:tcPr>
          <w:p w:rsidR="009C6CC0" w:rsidRPr="009C328B" w:rsidRDefault="009C6CC0" w:rsidP="009C6CC0">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2802" w:type="dxa"/>
            <w:gridSpan w:val="4"/>
            <w:tcBorders>
              <w:left w:val="nil"/>
            </w:tcBorders>
            <w:vAlign w:val="center"/>
          </w:tcPr>
          <w:p w:rsidR="009C6CC0" w:rsidRPr="009C328B" w:rsidRDefault="009C6CC0" w:rsidP="009C6CC0">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事業用</w:t>
            </w:r>
          </w:p>
        </w:tc>
      </w:tr>
      <w:tr w:rsidR="009C328B" w:rsidRPr="009C328B" w:rsidTr="00A169B8">
        <w:tc>
          <w:tcPr>
            <w:tcW w:w="2080" w:type="dxa"/>
          </w:tcPr>
          <w:p w:rsidR="00A169B8" w:rsidRPr="009C328B" w:rsidRDefault="00A169B8" w:rsidP="00BA225B">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蓄電池の設置有無</w:t>
            </w:r>
          </w:p>
        </w:tc>
        <w:tc>
          <w:tcPr>
            <w:tcW w:w="2904" w:type="dxa"/>
            <w:gridSpan w:val="3"/>
            <w:tcBorders>
              <w:right w:val="nil"/>
            </w:tcBorders>
            <w:vAlign w:val="center"/>
          </w:tcPr>
          <w:p w:rsidR="00A169B8" w:rsidRPr="009C328B" w:rsidRDefault="00A169B8" w:rsidP="009C6CC0">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有</w:t>
            </w:r>
          </w:p>
        </w:tc>
        <w:tc>
          <w:tcPr>
            <w:tcW w:w="708" w:type="dxa"/>
            <w:gridSpan w:val="2"/>
            <w:tcBorders>
              <w:left w:val="nil"/>
              <w:right w:val="nil"/>
            </w:tcBorders>
            <w:vAlign w:val="center"/>
          </w:tcPr>
          <w:p w:rsidR="00A169B8" w:rsidRPr="009C328B" w:rsidRDefault="00A169B8" w:rsidP="009C6CC0">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2802" w:type="dxa"/>
            <w:gridSpan w:val="4"/>
            <w:tcBorders>
              <w:left w:val="nil"/>
            </w:tcBorders>
            <w:vAlign w:val="center"/>
          </w:tcPr>
          <w:p w:rsidR="00A169B8" w:rsidRPr="009C328B" w:rsidRDefault="00A169B8" w:rsidP="009C6CC0">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無</w:t>
            </w:r>
          </w:p>
        </w:tc>
      </w:tr>
      <w:tr w:rsidR="009C328B" w:rsidRPr="009C328B" w:rsidTr="00C673A9">
        <w:tc>
          <w:tcPr>
            <w:tcW w:w="2080" w:type="dxa"/>
            <w:vAlign w:val="center"/>
          </w:tcPr>
          <w:p w:rsidR="00A169B8" w:rsidRPr="009C328B" w:rsidRDefault="006A565C" w:rsidP="00C673A9">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蓄電</w:t>
            </w:r>
            <w:r w:rsidR="00A169B8" w:rsidRPr="009C328B">
              <w:rPr>
                <w:rFonts w:ascii="ＭＳ 明朝" w:eastAsia="ＭＳ 明朝" w:hAnsi="ＭＳ 明朝" w:hint="eastAsia"/>
                <w:color w:val="000000" w:themeColor="text1"/>
                <w:sz w:val="22"/>
              </w:rPr>
              <w:t>容量</w:t>
            </w:r>
            <w:r w:rsidRPr="009C328B">
              <w:rPr>
                <w:rFonts w:ascii="ＭＳ 明朝" w:eastAsia="ＭＳ 明朝" w:hAnsi="ＭＳ 明朝" w:hint="eastAsia"/>
                <w:color w:val="000000" w:themeColor="text1"/>
                <w:sz w:val="22"/>
              </w:rPr>
              <w:t>(※2)</w:t>
            </w:r>
          </w:p>
        </w:tc>
        <w:tc>
          <w:tcPr>
            <w:tcW w:w="3057" w:type="dxa"/>
            <w:gridSpan w:val="4"/>
            <w:tcBorders>
              <w:right w:val="nil"/>
            </w:tcBorders>
            <w:vAlign w:val="center"/>
          </w:tcPr>
          <w:p w:rsidR="00A169B8" w:rsidRPr="009C328B" w:rsidRDefault="00A169B8" w:rsidP="009C6CC0">
            <w:pPr>
              <w:jc w:val="center"/>
              <w:rPr>
                <w:rFonts w:ascii="ＭＳ 明朝" w:eastAsia="ＭＳ 明朝" w:hAnsi="ＭＳ 明朝"/>
                <w:color w:val="000000" w:themeColor="text1"/>
                <w:sz w:val="22"/>
              </w:rPr>
            </w:pPr>
          </w:p>
        </w:tc>
        <w:tc>
          <w:tcPr>
            <w:tcW w:w="708" w:type="dxa"/>
            <w:gridSpan w:val="2"/>
            <w:tcBorders>
              <w:left w:val="nil"/>
              <w:right w:val="nil"/>
            </w:tcBorders>
            <w:vAlign w:val="center"/>
          </w:tcPr>
          <w:p w:rsidR="00A169B8" w:rsidRPr="009C328B" w:rsidRDefault="00A169B8" w:rsidP="009C6CC0">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kWh</w:t>
            </w:r>
          </w:p>
        </w:tc>
        <w:tc>
          <w:tcPr>
            <w:tcW w:w="2649" w:type="dxa"/>
            <w:gridSpan w:val="3"/>
            <w:tcBorders>
              <w:left w:val="nil"/>
            </w:tcBorders>
            <w:vAlign w:val="center"/>
          </w:tcPr>
          <w:p w:rsidR="00C673A9" w:rsidRPr="009C328B" w:rsidRDefault="00A169B8" w:rsidP="009C6CC0">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※蓄電池を設置した</w:t>
            </w:r>
          </w:p>
          <w:p w:rsidR="00A169B8" w:rsidRPr="009C328B" w:rsidRDefault="00A169B8" w:rsidP="009C6CC0">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場合のみ記載</w:t>
            </w:r>
          </w:p>
        </w:tc>
      </w:tr>
      <w:tr w:rsidR="009C328B" w:rsidRPr="009C328B" w:rsidTr="00DC044B">
        <w:tc>
          <w:tcPr>
            <w:tcW w:w="2080" w:type="dxa"/>
          </w:tcPr>
          <w:p w:rsidR="006A565C" w:rsidRPr="009C328B" w:rsidRDefault="006A565C" w:rsidP="00BA225B">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設備費</w:t>
            </w:r>
          </w:p>
        </w:tc>
        <w:tc>
          <w:tcPr>
            <w:tcW w:w="5711" w:type="dxa"/>
            <w:gridSpan w:val="8"/>
            <w:tcBorders>
              <w:right w:val="nil"/>
            </w:tcBorders>
            <w:vAlign w:val="center"/>
          </w:tcPr>
          <w:p w:rsidR="006A565C" w:rsidRPr="009C328B" w:rsidRDefault="006A565C" w:rsidP="009C6CC0">
            <w:pPr>
              <w:jc w:val="center"/>
              <w:rPr>
                <w:rFonts w:ascii="ＭＳ 明朝" w:eastAsia="ＭＳ 明朝" w:hAnsi="ＭＳ 明朝"/>
                <w:color w:val="000000" w:themeColor="text1"/>
                <w:sz w:val="22"/>
              </w:rPr>
            </w:pPr>
          </w:p>
        </w:tc>
        <w:tc>
          <w:tcPr>
            <w:tcW w:w="703" w:type="dxa"/>
            <w:tcBorders>
              <w:left w:val="nil"/>
            </w:tcBorders>
            <w:vAlign w:val="center"/>
          </w:tcPr>
          <w:p w:rsidR="006A565C" w:rsidRPr="009C328B" w:rsidRDefault="006A565C" w:rsidP="009C6CC0">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千円</w:t>
            </w:r>
          </w:p>
        </w:tc>
      </w:tr>
      <w:tr w:rsidR="009C328B" w:rsidRPr="009C328B" w:rsidTr="007A46DB">
        <w:tc>
          <w:tcPr>
            <w:tcW w:w="2080" w:type="dxa"/>
            <w:vMerge w:val="restart"/>
            <w:vAlign w:val="center"/>
          </w:tcPr>
          <w:p w:rsidR="00A169B8" w:rsidRPr="009C328B" w:rsidRDefault="00A169B8" w:rsidP="00A169B8">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サービス料総額</w:t>
            </w:r>
          </w:p>
        </w:tc>
        <w:tc>
          <w:tcPr>
            <w:tcW w:w="2082" w:type="dxa"/>
            <w:gridSpan w:val="2"/>
            <w:vAlign w:val="center"/>
          </w:tcPr>
          <w:p w:rsidR="00A169B8" w:rsidRPr="009C328B" w:rsidRDefault="00A169B8" w:rsidP="00586596">
            <w:pPr>
              <w:jc w:val="left"/>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補助金控除前(A)</w:t>
            </w:r>
          </w:p>
        </w:tc>
        <w:tc>
          <w:tcPr>
            <w:tcW w:w="3629" w:type="dxa"/>
            <w:gridSpan w:val="6"/>
            <w:tcBorders>
              <w:right w:val="nil"/>
            </w:tcBorders>
            <w:vAlign w:val="center"/>
          </w:tcPr>
          <w:p w:rsidR="00A169B8" w:rsidRPr="009C328B" w:rsidRDefault="00A169B8" w:rsidP="009C6CC0">
            <w:pPr>
              <w:jc w:val="center"/>
              <w:rPr>
                <w:rFonts w:ascii="ＭＳ 明朝" w:eastAsia="ＭＳ 明朝" w:hAnsi="ＭＳ 明朝"/>
                <w:color w:val="000000" w:themeColor="text1"/>
                <w:sz w:val="22"/>
              </w:rPr>
            </w:pPr>
          </w:p>
        </w:tc>
        <w:tc>
          <w:tcPr>
            <w:tcW w:w="703" w:type="dxa"/>
            <w:tcBorders>
              <w:left w:val="nil"/>
            </w:tcBorders>
            <w:vAlign w:val="center"/>
          </w:tcPr>
          <w:p w:rsidR="00A169B8" w:rsidRPr="009C328B" w:rsidRDefault="00A169B8" w:rsidP="009C6CC0">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円</w:t>
            </w:r>
          </w:p>
        </w:tc>
      </w:tr>
      <w:tr w:rsidR="009C328B" w:rsidRPr="009C328B" w:rsidTr="007A46DB">
        <w:tc>
          <w:tcPr>
            <w:tcW w:w="2080" w:type="dxa"/>
            <w:vMerge/>
          </w:tcPr>
          <w:p w:rsidR="00A169B8" w:rsidRPr="009C328B" w:rsidRDefault="00A169B8" w:rsidP="00BA225B">
            <w:pPr>
              <w:rPr>
                <w:rFonts w:ascii="ＭＳ 明朝" w:eastAsia="ＭＳ 明朝" w:hAnsi="ＭＳ 明朝"/>
                <w:color w:val="000000" w:themeColor="text1"/>
                <w:sz w:val="22"/>
              </w:rPr>
            </w:pPr>
          </w:p>
        </w:tc>
        <w:tc>
          <w:tcPr>
            <w:tcW w:w="2082" w:type="dxa"/>
            <w:gridSpan w:val="2"/>
            <w:vAlign w:val="center"/>
          </w:tcPr>
          <w:p w:rsidR="00A169B8" w:rsidRPr="009C328B" w:rsidRDefault="00A169B8" w:rsidP="00586596">
            <w:pPr>
              <w:jc w:val="left"/>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補助金控除後(B)</w:t>
            </w:r>
          </w:p>
        </w:tc>
        <w:tc>
          <w:tcPr>
            <w:tcW w:w="3629" w:type="dxa"/>
            <w:gridSpan w:val="6"/>
            <w:tcBorders>
              <w:right w:val="nil"/>
            </w:tcBorders>
            <w:vAlign w:val="center"/>
          </w:tcPr>
          <w:p w:rsidR="00A169B8" w:rsidRPr="009C328B" w:rsidRDefault="00A169B8" w:rsidP="009C6CC0">
            <w:pPr>
              <w:jc w:val="center"/>
              <w:rPr>
                <w:rFonts w:ascii="ＭＳ 明朝" w:eastAsia="ＭＳ 明朝" w:hAnsi="ＭＳ 明朝"/>
                <w:color w:val="000000" w:themeColor="text1"/>
                <w:sz w:val="22"/>
              </w:rPr>
            </w:pPr>
          </w:p>
        </w:tc>
        <w:tc>
          <w:tcPr>
            <w:tcW w:w="703" w:type="dxa"/>
            <w:tcBorders>
              <w:left w:val="nil"/>
            </w:tcBorders>
            <w:vAlign w:val="center"/>
          </w:tcPr>
          <w:p w:rsidR="00A169B8" w:rsidRPr="009C328B" w:rsidRDefault="00A169B8" w:rsidP="009C6CC0">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円</w:t>
            </w:r>
          </w:p>
        </w:tc>
      </w:tr>
      <w:tr w:rsidR="009C328B" w:rsidRPr="009C328B" w:rsidTr="007A46DB">
        <w:tc>
          <w:tcPr>
            <w:tcW w:w="2080" w:type="dxa"/>
            <w:vMerge/>
            <w:tcBorders>
              <w:bottom w:val="single" w:sz="8" w:space="0" w:color="auto"/>
            </w:tcBorders>
          </w:tcPr>
          <w:p w:rsidR="00A169B8" w:rsidRPr="009C328B" w:rsidRDefault="00A169B8" w:rsidP="00BA225B">
            <w:pPr>
              <w:rPr>
                <w:rFonts w:ascii="ＭＳ 明朝" w:eastAsia="ＭＳ 明朝" w:hAnsi="ＭＳ 明朝"/>
                <w:color w:val="000000" w:themeColor="text1"/>
                <w:sz w:val="22"/>
              </w:rPr>
            </w:pPr>
          </w:p>
        </w:tc>
        <w:tc>
          <w:tcPr>
            <w:tcW w:w="2082" w:type="dxa"/>
            <w:gridSpan w:val="2"/>
            <w:tcBorders>
              <w:bottom w:val="single" w:sz="8" w:space="0" w:color="auto"/>
            </w:tcBorders>
            <w:vAlign w:val="center"/>
          </w:tcPr>
          <w:p w:rsidR="00A169B8" w:rsidRPr="009C328B" w:rsidRDefault="00A169B8" w:rsidP="00A169B8">
            <w:pPr>
              <w:jc w:val="left"/>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差引(＝B-A)</w:t>
            </w:r>
          </w:p>
        </w:tc>
        <w:tc>
          <w:tcPr>
            <w:tcW w:w="3629" w:type="dxa"/>
            <w:gridSpan w:val="6"/>
            <w:tcBorders>
              <w:bottom w:val="single" w:sz="8" w:space="0" w:color="auto"/>
              <w:right w:val="nil"/>
            </w:tcBorders>
            <w:vAlign w:val="center"/>
          </w:tcPr>
          <w:p w:rsidR="00A169B8" w:rsidRPr="009C328B" w:rsidRDefault="00A169B8" w:rsidP="009C6CC0">
            <w:pPr>
              <w:jc w:val="center"/>
              <w:rPr>
                <w:rFonts w:ascii="ＭＳ 明朝" w:eastAsia="ＭＳ 明朝" w:hAnsi="ＭＳ 明朝"/>
                <w:color w:val="000000" w:themeColor="text1"/>
                <w:sz w:val="22"/>
              </w:rPr>
            </w:pPr>
          </w:p>
        </w:tc>
        <w:tc>
          <w:tcPr>
            <w:tcW w:w="703" w:type="dxa"/>
            <w:tcBorders>
              <w:left w:val="nil"/>
              <w:bottom w:val="single" w:sz="8" w:space="0" w:color="auto"/>
            </w:tcBorders>
            <w:vAlign w:val="center"/>
          </w:tcPr>
          <w:p w:rsidR="00A169B8" w:rsidRPr="009C328B" w:rsidRDefault="00A169B8" w:rsidP="009C6CC0">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円</w:t>
            </w:r>
          </w:p>
        </w:tc>
      </w:tr>
      <w:tr w:rsidR="009C328B" w:rsidRPr="009C328B" w:rsidTr="007A46DB">
        <w:tc>
          <w:tcPr>
            <w:tcW w:w="2080" w:type="dxa"/>
            <w:tcBorders>
              <w:top w:val="single" w:sz="8" w:space="0" w:color="auto"/>
              <w:left w:val="single" w:sz="8" w:space="0" w:color="auto"/>
              <w:bottom w:val="single" w:sz="8" w:space="0" w:color="auto"/>
            </w:tcBorders>
          </w:tcPr>
          <w:p w:rsidR="00A169B8" w:rsidRPr="009C328B" w:rsidRDefault="00A169B8" w:rsidP="00BA225B">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補助金申請金額</w:t>
            </w:r>
          </w:p>
        </w:tc>
        <w:tc>
          <w:tcPr>
            <w:tcW w:w="5711" w:type="dxa"/>
            <w:gridSpan w:val="8"/>
            <w:tcBorders>
              <w:top w:val="single" w:sz="8" w:space="0" w:color="auto"/>
              <w:bottom w:val="single" w:sz="8" w:space="0" w:color="auto"/>
              <w:right w:val="nil"/>
            </w:tcBorders>
            <w:vAlign w:val="center"/>
          </w:tcPr>
          <w:p w:rsidR="00A169B8" w:rsidRPr="009C328B" w:rsidRDefault="00A169B8" w:rsidP="009C6CC0">
            <w:pPr>
              <w:jc w:val="center"/>
              <w:rPr>
                <w:rFonts w:ascii="ＭＳ 明朝" w:eastAsia="ＭＳ 明朝" w:hAnsi="ＭＳ 明朝"/>
                <w:color w:val="000000" w:themeColor="text1"/>
                <w:sz w:val="22"/>
              </w:rPr>
            </w:pPr>
          </w:p>
        </w:tc>
        <w:tc>
          <w:tcPr>
            <w:tcW w:w="703" w:type="dxa"/>
            <w:tcBorders>
              <w:top w:val="single" w:sz="8" w:space="0" w:color="auto"/>
              <w:left w:val="nil"/>
              <w:bottom w:val="single" w:sz="8" w:space="0" w:color="auto"/>
              <w:right w:val="single" w:sz="8" w:space="0" w:color="auto"/>
            </w:tcBorders>
            <w:vAlign w:val="center"/>
          </w:tcPr>
          <w:p w:rsidR="00A169B8" w:rsidRPr="009C328B" w:rsidRDefault="007A46DB" w:rsidP="009C6CC0">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千</w:t>
            </w:r>
            <w:r w:rsidR="00A169B8" w:rsidRPr="009C328B">
              <w:rPr>
                <w:rFonts w:ascii="ＭＳ 明朝" w:eastAsia="ＭＳ 明朝" w:hAnsi="ＭＳ 明朝" w:hint="eastAsia"/>
                <w:color w:val="000000" w:themeColor="text1"/>
                <w:sz w:val="22"/>
              </w:rPr>
              <w:t>円</w:t>
            </w:r>
          </w:p>
        </w:tc>
      </w:tr>
    </w:tbl>
    <w:p w:rsidR="00A169B8" w:rsidRPr="009C328B" w:rsidRDefault="002647D0" w:rsidP="006A565C">
      <w:pPr>
        <w:ind w:left="484" w:hangingChars="200" w:hanging="484"/>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※1　太陽光モジュールにおけるJIS等に基づく公称最大出力の合計値と、パワーコンディショナーの定格規格の合計値の低い方とする。</w:t>
      </w:r>
    </w:p>
    <w:p w:rsidR="002647D0" w:rsidRPr="009C328B" w:rsidRDefault="002647D0" w:rsidP="00FF2AFD">
      <w:pPr>
        <w:ind w:left="484" w:hangingChars="200" w:hanging="484"/>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 xml:space="preserve">※2　</w:t>
      </w:r>
      <w:r w:rsidR="00FF2AFD" w:rsidRPr="009C328B">
        <w:rPr>
          <w:rFonts w:ascii="ＭＳ 明朝" w:eastAsia="ＭＳ 明朝" w:hAnsi="ＭＳ 明朝" w:hint="eastAsia"/>
          <w:color w:val="000000" w:themeColor="text1"/>
          <w:sz w:val="22"/>
        </w:rPr>
        <w:t>蓄電容量として単電池の定格容量、単電池の公称電圧及び使用する単電池の数の積で算出される蓄電池部の容量とする。</w:t>
      </w:r>
    </w:p>
    <w:p w:rsidR="00FF2AFD" w:rsidRPr="009C328B" w:rsidRDefault="00FF2AFD">
      <w:pPr>
        <w:widowControl/>
        <w:jc w:val="left"/>
        <w:rPr>
          <w:rFonts w:ascii="ＭＳ 明朝" w:eastAsia="ＭＳ 明朝" w:hAnsi="ＭＳ 明朝"/>
          <w:color w:val="000000" w:themeColor="text1"/>
          <w:sz w:val="22"/>
        </w:rPr>
      </w:pPr>
      <w:r w:rsidRPr="009C328B">
        <w:rPr>
          <w:rFonts w:ascii="ＭＳ 明朝" w:eastAsia="ＭＳ 明朝" w:hAnsi="ＭＳ 明朝"/>
          <w:color w:val="000000" w:themeColor="text1"/>
          <w:sz w:val="22"/>
        </w:rPr>
        <w:br w:type="page"/>
      </w:r>
    </w:p>
    <w:p w:rsidR="00814DB3" w:rsidRPr="009C328B" w:rsidRDefault="00814DB3" w:rsidP="00A1059A">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lastRenderedPageBreak/>
        <w:t>【チェックリスト】</w:t>
      </w:r>
    </w:p>
    <w:p w:rsidR="00CB6BEB" w:rsidRPr="009C328B" w:rsidRDefault="00CB6BEB" w:rsidP="00A1059A">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（太陽光発電設備）</w:t>
      </w:r>
    </w:p>
    <w:tbl>
      <w:tblPr>
        <w:tblStyle w:val="a3"/>
        <w:tblW w:w="0" w:type="auto"/>
        <w:tblLook w:val="04A0" w:firstRow="1" w:lastRow="0" w:firstColumn="1" w:lastColumn="0" w:noHBand="0" w:noVBand="1"/>
      </w:tblPr>
      <w:tblGrid>
        <w:gridCol w:w="459"/>
        <w:gridCol w:w="8253"/>
      </w:tblGrid>
      <w:tr w:rsidR="009C328B" w:rsidRPr="009C328B" w:rsidTr="00684376">
        <w:tc>
          <w:tcPr>
            <w:tcW w:w="459" w:type="dxa"/>
            <w:vAlign w:val="center"/>
          </w:tcPr>
          <w:p w:rsidR="00A1059A" w:rsidRPr="009C328B" w:rsidRDefault="00A1059A"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rsidR="00A1059A" w:rsidRPr="009C328B" w:rsidRDefault="00A1059A" w:rsidP="00A1059A">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本事業によって得られる環境価値のうち、需要家に供給を行った電力量に紐付く環境価値を需要家に帰属させるものであること。</w:t>
            </w:r>
          </w:p>
        </w:tc>
      </w:tr>
      <w:tr w:rsidR="009C328B" w:rsidRPr="009C328B" w:rsidTr="00684376">
        <w:tc>
          <w:tcPr>
            <w:tcW w:w="459" w:type="dxa"/>
            <w:vAlign w:val="center"/>
          </w:tcPr>
          <w:p w:rsidR="00A1059A" w:rsidRPr="009C328B" w:rsidRDefault="00E242FF"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rsidR="00A1059A" w:rsidRPr="009C328B" w:rsidRDefault="00A1059A" w:rsidP="00991413">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color w:val="000000" w:themeColor="text1"/>
                <w:kern w:val="0"/>
                <w:sz w:val="22"/>
              </w:rPr>
              <w:t>FIT</w:t>
            </w:r>
            <w:r w:rsidRPr="009C328B">
              <w:rPr>
                <w:rFonts w:ascii="ＭＳ 明朝" w:eastAsia="ＭＳ 明朝" w:hAnsi="ＭＳ 明朝" w:cs="ＭＳ明朝" w:hint="eastAsia"/>
                <w:color w:val="000000" w:themeColor="text1"/>
                <w:kern w:val="0"/>
                <w:sz w:val="22"/>
              </w:rPr>
              <w:t>の認定又は</w:t>
            </w:r>
            <w:r w:rsidRPr="009C328B">
              <w:rPr>
                <w:rFonts w:ascii="ＭＳ 明朝" w:eastAsia="ＭＳ 明朝" w:hAnsi="ＭＳ 明朝" w:cs="ＭＳ明朝"/>
                <w:color w:val="000000" w:themeColor="text1"/>
                <w:kern w:val="0"/>
                <w:sz w:val="22"/>
              </w:rPr>
              <w:t>FIP</w:t>
            </w:r>
            <w:r w:rsidRPr="009C328B">
              <w:rPr>
                <w:rFonts w:ascii="ＭＳ 明朝" w:eastAsia="ＭＳ 明朝" w:hAnsi="ＭＳ 明朝" w:cs="ＭＳ明朝" w:hint="eastAsia"/>
                <w:color w:val="000000" w:themeColor="text1"/>
                <w:kern w:val="0"/>
                <w:sz w:val="22"/>
              </w:rPr>
              <w:t>制度の認定を取得しないこと。</w:t>
            </w:r>
          </w:p>
        </w:tc>
      </w:tr>
      <w:tr w:rsidR="009C328B" w:rsidRPr="009C328B" w:rsidTr="00684376">
        <w:tc>
          <w:tcPr>
            <w:tcW w:w="459" w:type="dxa"/>
            <w:vAlign w:val="center"/>
          </w:tcPr>
          <w:p w:rsidR="00A1059A" w:rsidRPr="009C328B" w:rsidRDefault="00E242FF"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rsidR="00A1059A" w:rsidRPr="009C328B" w:rsidRDefault="00A1059A" w:rsidP="00A1059A">
            <w:pPr>
              <w:autoSpaceDE w:val="0"/>
              <w:autoSpaceDN w:val="0"/>
              <w:adjustRightInd w:val="0"/>
              <w:jc w:val="left"/>
              <w:rPr>
                <w:rFonts w:ascii="ＭＳ 明朝" w:eastAsia="ＭＳ 明朝" w:hAnsi="ＭＳ 明朝" w:cs="ＭＳ明朝"/>
                <w:color w:val="000000" w:themeColor="text1"/>
                <w:kern w:val="0"/>
                <w:sz w:val="22"/>
              </w:rPr>
            </w:pPr>
            <w:r w:rsidRPr="009C328B">
              <w:rPr>
                <w:rFonts w:ascii="ＭＳ 明朝" w:eastAsia="ＭＳ 明朝" w:hAnsi="ＭＳ 明朝" w:cs="ＭＳ明朝" w:hint="eastAsia"/>
                <w:color w:val="000000" w:themeColor="text1"/>
                <w:kern w:val="0"/>
                <w:sz w:val="22"/>
              </w:rPr>
              <w:t>電気事業法第２条第１項第５号ロに定める接続供給（自己託送）を行わないものであること。</w:t>
            </w:r>
          </w:p>
        </w:tc>
      </w:tr>
      <w:tr w:rsidR="009C328B" w:rsidRPr="009C328B" w:rsidTr="00684376">
        <w:tc>
          <w:tcPr>
            <w:tcW w:w="459" w:type="dxa"/>
            <w:vAlign w:val="center"/>
          </w:tcPr>
          <w:p w:rsidR="00A1059A" w:rsidRPr="009C328B" w:rsidRDefault="00E242FF"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rsidR="00A1059A" w:rsidRPr="009C328B" w:rsidRDefault="00A1059A" w:rsidP="00A1059A">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再エネ特措法に基づく「事業計画策定ガイドライン（太陽光発電）」（資源エネルギー庁）に定める遵守事項等に準拠して事業を実施すること</w:t>
            </w:r>
            <w:r w:rsidR="00453AE0" w:rsidRPr="009C328B">
              <w:rPr>
                <w:rFonts w:ascii="ＭＳ 明朝" w:eastAsia="ＭＳ 明朝" w:hAnsi="ＭＳ 明朝" w:cs="ＭＳ明朝" w:hint="eastAsia"/>
                <w:color w:val="000000" w:themeColor="text1"/>
                <w:kern w:val="0"/>
                <w:sz w:val="22"/>
              </w:rPr>
              <w:t>。</w:t>
            </w:r>
          </w:p>
        </w:tc>
      </w:tr>
      <w:tr w:rsidR="009C328B" w:rsidRPr="009C328B" w:rsidTr="00684376">
        <w:tc>
          <w:tcPr>
            <w:tcW w:w="459" w:type="dxa"/>
            <w:vAlign w:val="center"/>
          </w:tcPr>
          <w:p w:rsidR="00A1059A" w:rsidRPr="009C328B" w:rsidRDefault="00E242FF"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rsidR="00A1059A" w:rsidRPr="009C328B" w:rsidRDefault="00A1059A" w:rsidP="00E242FF">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地域住民や</w:t>
            </w:r>
            <w:r w:rsidR="00453AE0" w:rsidRPr="009C328B">
              <w:rPr>
                <w:rFonts w:ascii="ＭＳ 明朝" w:eastAsia="ＭＳ 明朝" w:hAnsi="ＭＳ 明朝" w:cs="ＭＳ明朝" w:hint="eastAsia"/>
                <w:color w:val="000000" w:themeColor="text1"/>
                <w:kern w:val="0"/>
                <w:sz w:val="22"/>
              </w:rPr>
              <w:t>本市</w:t>
            </w:r>
            <w:r w:rsidRPr="009C328B">
              <w:rPr>
                <w:rFonts w:ascii="ＭＳ 明朝" w:eastAsia="ＭＳ 明朝" w:hAnsi="ＭＳ 明朝" w:cs="ＭＳ明朝" w:hint="eastAsia"/>
                <w:color w:val="000000" w:themeColor="text1"/>
                <w:kern w:val="0"/>
                <w:sz w:val="22"/>
              </w:rPr>
              <w:t>と適切なコミュニケーションを図るとともに、地域住民に十分配慮して事業を実施するよう努めること。</w:t>
            </w:r>
          </w:p>
        </w:tc>
      </w:tr>
      <w:tr w:rsidR="009C328B" w:rsidRPr="009C328B" w:rsidTr="00684376">
        <w:tc>
          <w:tcPr>
            <w:tcW w:w="459" w:type="dxa"/>
            <w:vAlign w:val="center"/>
          </w:tcPr>
          <w:p w:rsidR="00A1059A" w:rsidRPr="009C328B" w:rsidRDefault="00E242FF"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rsidR="00A1059A" w:rsidRPr="009C328B" w:rsidRDefault="00A1059A" w:rsidP="00E242FF">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関係法令及び条例の規定に従い、土地開発等の設計・施工を行うこと。</w:t>
            </w:r>
          </w:p>
        </w:tc>
      </w:tr>
      <w:tr w:rsidR="009C328B" w:rsidRPr="009C328B" w:rsidTr="00684376">
        <w:tc>
          <w:tcPr>
            <w:tcW w:w="459" w:type="dxa"/>
            <w:vAlign w:val="center"/>
          </w:tcPr>
          <w:p w:rsidR="00A1059A" w:rsidRPr="009C328B" w:rsidRDefault="00E242FF"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rsidR="00A1059A" w:rsidRPr="009C328B" w:rsidRDefault="00E242FF" w:rsidP="00E242FF">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防災、環境保全、景観保全を考慮し交付対象設備の設計を行うよう努めること。</w:t>
            </w:r>
          </w:p>
        </w:tc>
      </w:tr>
      <w:tr w:rsidR="009C328B" w:rsidRPr="009C328B" w:rsidTr="00684376">
        <w:tc>
          <w:tcPr>
            <w:tcW w:w="459" w:type="dxa"/>
            <w:vAlign w:val="center"/>
          </w:tcPr>
          <w:p w:rsidR="00A1059A" w:rsidRPr="009C328B" w:rsidRDefault="00E242FF"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rsidR="00A1059A" w:rsidRPr="009C328B" w:rsidRDefault="00E242FF" w:rsidP="00E242FF">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一の場所において、設備を複数の設備に分割したものでないこと。</w:t>
            </w:r>
          </w:p>
        </w:tc>
      </w:tr>
      <w:tr w:rsidR="009C328B" w:rsidRPr="009C328B" w:rsidTr="00684376">
        <w:tc>
          <w:tcPr>
            <w:tcW w:w="459" w:type="dxa"/>
            <w:vAlign w:val="center"/>
          </w:tcPr>
          <w:p w:rsidR="00A1059A" w:rsidRPr="009C328B" w:rsidRDefault="00E242FF"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rsidR="00A1059A" w:rsidRPr="009C328B" w:rsidRDefault="00E242FF" w:rsidP="0046744F">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color w:val="000000" w:themeColor="text1"/>
                <w:kern w:val="0"/>
                <w:sz w:val="22"/>
              </w:rPr>
              <w:t>20kW</w:t>
            </w:r>
            <w:r w:rsidRPr="009C328B">
              <w:rPr>
                <w:rFonts w:ascii="ＭＳ 明朝" w:eastAsia="ＭＳ 明朝" w:hAnsi="ＭＳ 明朝" w:cs="ＭＳ明朝" w:hint="eastAsia"/>
                <w:color w:val="000000" w:themeColor="text1"/>
                <w:kern w:val="0"/>
                <w:sz w:val="22"/>
              </w:rPr>
              <w:t>以上の太陽光発電設備の場合、</w:t>
            </w:r>
            <w:r w:rsidR="00684376" w:rsidRPr="009C328B">
              <w:rPr>
                <w:rFonts w:ascii="ＭＳ 明朝" w:eastAsia="ＭＳ 明朝" w:hAnsi="ＭＳ 明朝" w:cs="ＭＳ明朝" w:hint="eastAsia"/>
                <w:color w:val="000000" w:themeColor="text1"/>
                <w:kern w:val="0"/>
                <w:sz w:val="22"/>
              </w:rPr>
              <w:t>設備形態上、第三者が容易に発電設備に近づくことができない場合を除き、</w:t>
            </w:r>
            <w:r w:rsidRPr="009C328B">
              <w:rPr>
                <w:rFonts w:ascii="ＭＳ 明朝" w:eastAsia="ＭＳ 明朝" w:hAnsi="ＭＳ 明朝" w:cs="ＭＳ明朝" w:hint="eastAsia"/>
                <w:color w:val="000000" w:themeColor="text1"/>
                <w:kern w:val="0"/>
                <w:sz w:val="22"/>
              </w:rPr>
              <w:t>発電設備を囲う柵塀を設置するとともに、柵塀等の外側の見えやすい場所に標識（交付対象事業者の名称・代表者氏名・住所・連絡先電話番号、保守点検責任者の名称・氏名・住所・連絡先電話番号、運転開始年月日、本交付金により設置した旨を記載したもの）を掲示すること。</w:t>
            </w:r>
          </w:p>
        </w:tc>
      </w:tr>
      <w:tr w:rsidR="009C328B" w:rsidRPr="009C328B" w:rsidTr="00684376">
        <w:tc>
          <w:tcPr>
            <w:tcW w:w="459" w:type="dxa"/>
            <w:vAlign w:val="center"/>
          </w:tcPr>
          <w:p w:rsidR="00A1059A" w:rsidRPr="009C328B" w:rsidRDefault="00E242FF"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rsidR="00A1059A" w:rsidRPr="009C328B" w:rsidRDefault="00E242FF" w:rsidP="00DA0F94">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電気事業法の規定に基づく技術基準適合義務、立入検査、報告徴収に対する資料の提出に対応するため、発電設備の設計図書や竣工試験データを含む完成図書を作成し、適切な方法で管理及び保存すること。</w:t>
            </w:r>
          </w:p>
        </w:tc>
      </w:tr>
      <w:tr w:rsidR="009C328B" w:rsidRPr="009C328B" w:rsidTr="00684376">
        <w:tc>
          <w:tcPr>
            <w:tcW w:w="459" w:type="dxa"/>
            <w:vAlign w:val="center"/>
          </w:tcPr>
          <w:p w:rsidR="00A1059A" w:rsidRPr="009C328B" w:rsidRDefault="00E242FF"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rsidR="00A1059A" w:rsidRPr="009C328B" w:rsidRDefault="00E242FF" w:rsidP="00A1059A">
            <w:pPr>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設備の設置後、適切な保守点検及び維持管理を実施すること。</w:t>
            </w:r>
          </w:p>
        </w:tc>
      </w:tr>
      <w:tr w:rsidR="009C328B" w:rsidRPr="009C328B" w:rsidTr="00684376">
        <w:tc>
          <w:tcPr>
            <w:tcW w:w="459" w:type="dxa"/>
            <w:vAlign w:val="center"/>
          </w:tcPr>
          <w:p w:rsidR="00A1059A" w:rsidRPr="009C328B" w:rsidRDefault="00E242FF"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rsidR="00A1059A" w:rsidRPr="009C328B" w:rsidRDefault="00E242FF" w:rsidP="00E242FF">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接続契約を締結している一般送配電事業者又は特定送配電事業者から国が定める出力制御の指針に基づいた出力制御の要請を受けたときは、適切な方法により協力すること。</w:t>
            </w:r>
          </w:p>
        </w:tc>
      </w:tr>
      <w:tr w:rsidR="009C328B" w:rsidRPr="009C328B" w:rsidTr="00684376">
        <w:tc>
          <w:tcPr>
            <w:tcW w:w="459" w:type="dxa"/>
            <w:vAlign w:val="center"/>
          </w:tcPr>
          <w:p w:rsidR="00A1059A" w:rsidRPr="009C328B" w:rsidRDefault="00E242FF"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rsidR="00A1059A" w:rsidRPr="009C328B" w:rsidRDefault="00E242FF" w:rsidP="00E242FF">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防災、環境保全、景観保全の観点から計画段階で予期しなかった問題が生</w:t>
            </w:r>
            <w:r w:rsidRPr="009C328B">
              <w:rPr>
                <w:rFonts w:ascii="ＭＳ 明朝" w:eastAsia="ＭＳ 明朝" w:hAnsi="ＭＳ 明朝" w:cs="ＭＳ明朝" w:hint="eastAsia"/>
                <w:color w:val="000000" w:themeColor="text1"/>
                <w:kern w:val="0"/>
                <w:sz w:val="22"/>
              </w:rPr>
              <w:lastRenderedPageBreak/>
              <w:t>じた場合、適切な対策を講じ、災害防止や自然破壊、近隣への配慮を行うよう努めること。</w:t>
            </w:r>
          </w:p>
        </w:tc>
      </w:tr>
      <w:tr w:rsidR="009C328B" w:rsidRPr="009C328B" w:rsidTr="00684376">
        <w:tc>
          <w:tcPr>
            <w:tcW w:w="459" w:type="dxa"/>
            <w:vAlign w:val="center"/>
          </w:tcPr>
          <w:p w:rsidR="00A1059A" w:rsidRPr="009C328B" w:rsidRDefault="00E242FF"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lastRenderedPageBreak/>
              <w:t>□</w:t>
            </w:r>
          </w:p>
        </w:tc>
        <w:tc>
          <w:tcPr>
            <w:tcW w:w="8253" w:type="dxa"/>
          </w:tcPr>
          <w:p w:rsidR="00A1059A" w:rsidRPr="009C328B" w:rsidRDefault="00E242FF" w:rsidP="00E242FF">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交付対象設備を処分する際は、関係法令（本市条例を含む。）の規定を遵守すること。</w:t>
            </w:r>
          </w:p>
        </w:tc>
      </w:tr>
      <w:tr w:rsidR="009C328B" w:rsidRPr="009C328B" w:rsidTr="00684376">
        <w:tc>
          <w:tcPr>
            <w:tcW w:w="459" w:type="dxa"/>
            <w:vAlign w:val="center"/>
          </w:tcPr>
          <w:p w:rsidR="00A1059A" w:rsidRPr="009C328B" w:rsidRDefault="00E242FF"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rsidR="00A1059A" w:rsidRPr="009C328B" w:rsidRDefault="00C86B99" w:rsidP="00E242FF">
            <w:pPr>
              <w:autoSpaceDE w:val="0"/>
              <w:autoSpaceDN w:val="0"/>
              <w:adjustRightInd w:val="0"/>
              <w:jc w:val="left"/>
              <w:rPr>
                <w:rFonts w:ascii="ＭＳ 明朝" w:eastAsia="ＭＳ 明朝" w:hAnsi="ＭＳ 明朝"/>
                <w:color w:val="000000" w:themeColor="text1"/>
                <w:sz w:val="22"/>
              </w:rPr>
            </w:pPr>
            <w:r>
              <w:rPr>
                <w:rFonts w:ascii="ＭＳ 明朝" w:eastAsia="ＭＳ 明朝" w:hAnsi="ＭＳ 明朝" w:cs="ＭＳ明朝" w:hint="eastAsia"/>
                <w:color w:val="000000" w:themeColor="text1"/>
                <w:kern w:val="0"/>
                <w:sz w:val="22"/>
              </w:rPr>
              <w:t>１０</w:t>
            </w:r>
            <w:r w:rsidR="0046744F" w:rsidRPr="009C328B">
              <w:rPr>
                <w:rFonts w:ascii="ＭＳ 明朝" w:eastAsia="ＭＳ 明朝" w:hAnsi="ＭＳ 明朝" w:cs="ＭＳ明朝"/>
                <w:color w:val="000000" w:themeColor="text1"/>
                <w:kern w:val="0"/>
                <w:sz w:val="22"/>
              </w:rPr>
              <w:t>kW</w:t>
            </w:r>
            <w:r w:rsidR="00E242FF" w:rsidRPr="009C328B">
              <w:rPr>
                <w:rFonts w:ascii="ＭＳ 明朝" w:eastAsia="ＭＳ 明朝" w:hAnsi="ＭＳ 明朝" w:cs="ＭＳ明朝" w:hint="eastAsia"/>
                <w:color w:val="000000" w:themeColor="text1"/>
                <w:kern w:val="0"/>
                <w:sz w:val="22"/>
              </w:rPr>
              <w:t>以上の太陽光発電設備の場合、交付対象設備の解体・撤去等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p>
        </w:tc>
      </w:tr>
      <w:tr w:rsidR="009C328B" w:rsidRPr="009C328B" w:rsidTr="00684376">
        <w:tc>
          <w:tcPr>
            <w:tcW w:w="459" w:type="dxa"/>
            <w:vAlign w:val="center"/>
          </w:tcPr>
          <w:p w:rsidR="00A1059A" w:rsidRPr="009C328B" w:rsidRDefault="00E242FF"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rsidR="00A1059A" w:rsidRPr="009C328B" w:rsidRDefault="00C86B99" w:rsidP="0046744F">
            <w:pPr>
              <w:autoSpaceDE w:val="0"/>
              <w:autoSpaceDN w:val="0"/>
              <w:adjustRightInd w:val="0"/>
              <w:jc w:val="left"/>
              <w:rPr>
                <w:rFonts w:ascii="ＭＳ 明朝" w:eastAsia="ＭＳ 明朝" w:hAnsi="ＭＳ 明朝"/>
                <w:color w:val="000000" w:themeColor="text1"/>
                <w:sz w:val="22"/>
              </w:rPr>
            </w:pPr>
            <w:r>
              <w:rPr>
                <w:rFonts w:ascii="ＭＳ 明朝" w:eastAsia="ＭＳ 明朝" w:hAnsi="ＭＳ 明朝" w:cs="ＭＳ明朝" w:hint="eastAsia"/>
                <w:color w:val="000000" w:themeColor="text1"/>
                <w:kern w:val="0"/>
                <w:sz w:val="22"/>
              </w:rPr>
              <w:t>１０</w:t>
            </w:r>
            <w:r w:rsidR="00E242FF" w:rsidRPr="009C328B">
              <w:rPr>
                <w:rFonts w:ascii="ＭＳ 明朝" w:eastAsia="ＭＳ 明朝" w:hAnsi="ＭＳ 明朝" w:cs="ＭＳ明朝"/>
                <w:color w:val="000000" w:themeColor="text1"/>
                <w:kern w:val="0"/>
                <w:sz w:val="22"/>
              </w:rPr>
              <w:t>kW</w:t>
            </w:r>
            <w:r w:rsidR="00E242FF" w:rsidRPr="009C328B">
              <w:rPr>
                <w:rFonts w:ascii="ＭＳ 明朝" w:eastAsia="ＭＳ 明朝" w:hAnsi="ＭＳ 明朝" w:cs="ＭＳ明朝" w:hint="eastAsia"/>
                <w:color w:val="000000" w:themeColor="text1"/>
                <w:kern w:val="0"/>
                <w:sz w:val="22"/>
              </w:rPr>
              <w:t>以上の太陽光発電設備の場合、災害等による撤去及び処分に備えた火災保険や地震保険、第三者賠償保険等に加入するよう努めること。</w:t>
            </w:r>
          </w:p>
        </w:tc>
      </w:tr>
      <w:tr w:rsidR="009C328B" w:rsidRPr="009C328B" w:rsidTr="00684376">
        <w:tc>
          <w:tcPr>
            <w:tcW w:w="459" w:type="dxa"/>
            <w:vAlign w:val="center"/>
          </w:tcPr>
          <w:p w:rsidR="00E242FF" w:rsidRPr="009C328B" w:rsidRDefault="00E242FF"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rsidR="00E242FF" w:rsidRPr="009C328B" w:rsidRDefault="008C7424" w:rsidP="008C7424">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PPAの場合、</w:t>
            </w:r>
            <w:r w:rsidR="00E242FF" w:rsidRPr="009C328B">
              <w:rPr>
                <w:rFonts w:ascii="ＭＳ 明朝" w:eastAsia="ＭＳ 明朝" w:hAnsi="ＭＳ 明朝" w:cs="ＭＳ明朝"/>
                <w:color w:val="000000" w:themeColor="text1"/>
                <w:kern w:val="0"/>
                <w:sz w:val="22"/>
              </w:rPr>
              <w:t xml:space="preserve">PPA </w:t>
            </w:r>
            <w:r w:rsidR="00E242FF" w:rsidRPr="009C328B">
              <w:rPr>
                <w:rFonts w:ascii="ＭＳ 明朝" w:eastAsia="ＭＳ 明朝" w:hAnsi="ＭＳ 明朝" w:cs="ＭＳ明朝" w:hint="eastAsia"/>
                <w:color w:val="000000" w:themeColor="text1"/>
                <w:kern w:val="0"/>
                <w:sz w:val="22"/>
              </w:rPr>
              <w:t>事業者に対して交付金が交付された上で、交付金額相当分がサービス料金から控除されるものであること。サービス料金から交付金額相当分が控除されていること及び本事業により導入した設備等について法定耐用年数期間満了まで継続的に使用するために必要な措置等を証明できる書類を具備すること。</w:t>
            </w:r>
          </w:p>
        </w:tc>
      </w:tr>
      <w:tr w:rsidR="009C328B" w:rsidRPr="009C328B" w:rsidTr="00684376">
        <w:tc>
          <w:tcPr>
            <w:tcW w:w="459" w:type="dxa"/>
            <w:vAlign w:val="center"/>
          </w:tcPr>
          <w:p w:rsidR="008C7424" w:rsidRPr="009C328B" w:rsidRDefault="008C7424"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rsidR="008C7424" w:rsidRPr="009C328B" w:rsidRDefault="008C7424" w:rsidP="008C7424">
            <w:pPr>
              <w:autoSpaceDE w:val="0"/>
              <w:autoSpaceDN w:val="0"/>
              <w:adjustRightInd w:val="0"/>
              <w:jc w:val="left"/>
              <w:rPr>
                <w:rFonts w:ascii="ＭＳ 明朝" w:eastAsia="ＭＳ 明朝" w:hAnsi="ＭＳ 明朝" w:cs="ＭＳ明朝"/>
                <w:color w:val="000000" w:themeColor="text1"/>
                <w:kern w:val="0"/>
                <w:sz w:val="22"/>
              </w:rPr>
            </w:pPr>
            <w:r w:rsidRPr="009C328B">
              <w:rPr>
                <w:rFonts w:ascii="ＭＳ 明朝" w:eastAsia="ＭＳ 明朝" w:hAnsi="ＭＳ 明朝" w:cs="ＭＳ明朝" w:hint="eastAsia"/>
                <w:color w:val="000000" w:themeColor="text1"/>
                <w:kern w:val="0"/>
                <w:sz w:val="22"/>
              </w:rPr>
              <w:t>リース契約の場合、リース事業者に対して</w:t>
            </w:r>
            <w:r w:rsidR="00C673A9" w:rsidRPr="009C328B">
              <w:rPr>
                <w:rFonts w:ascii="ＭＳ 明朝" w:eastAsia="ＭＳ 明朝" w:hAnsi="ＭＳ 明朝" w:cs="ＭＳ明朝" w:hint="eastAsia"/>
                <w:color w:val="000000" w:themeColor="text1"/>
                <w:kern w:val="0"/>
                <w:sz w:val="22"/>
              </w:rPr>
              <w:t>補助</w:t>
            </w:r>
            <w:r w:rsidRPr="009C328B">
              <w:rPr>
                <w:rFonts w:ascii="ＭＳ 明朝" w:eastAsia="ＭＳ 明朝" w:hAnsi="ＭＳ 明朝" w:cs="ＭＳ明朝" w:hint="eastAsia"/>
                <w:color w:val="000000" w:themeColor="text1"/>
                <w:kern w:val="0"/>
                <w:sz w:val="22"/>
              </w:rPr>
              <w:t>金が交付された上で、</w:t>
            </w:r>
            <w:r w:rsidR="00C673A9" w:rsidRPr="009C328B">
              <w:rPr>
                <w:rFonts w:ascii="ＭＳ 明朝" w:eastAsia="ＭＳ 明朝" w:hAnsi="ＭＳ 明朝" w:cs="ＭＳ明朝" w:hint="eastAsia"/>
                <w:color w:val="000000" w:themeColor="text1"/>
                <w:kern w:val="0"/>
                <w:sz w:val="22"/>
              </w:rPr>
              <w:t>補助</w:t>
            </w:r>
            <w:r w:rsidRPr="009C328B">
              <w:rPr>
                <w:rFonts w:ascii="ＭＳ 明朝" w:eastAsia="ＭＳ 明朝" w:hAnsi="ＭＳ 明朝" w:cs="ＭＳ明朝" w:hint="eastAsia"/>
                <w:color w:val="000000" w:themeColor="text1"/>
                <w:kern w:val="0"/>
                <w:sz w:val="22"/>
              </w:rPr>
              <w:t>金額相当分がリース料金から控除されるものであること。リース料金から</w:t>
            </w:r>
            <w:r w:rsidR="00C673A9" w:rsidRPr="009C328B">
              <w:rPr>
                <w:rFonts w:ascii="ＭＳ 明朝" w:eastAsia="ＭＳ 明朝" w:hAnsi="ＭＳ 明朝" w:cs="ＭＳ明朝" w:hint="eastAsia"/>
                <w:color w:val="000000" w:themeColor="text1"/>
                <w:kern w:val="0"/>
                <w:sz w:val="22"/>
              </w:rPr>
              <w:t>補助</w:t>
            </w:r>
            <w:r w:rsidRPr="009C328B">
              <w:rPr>
                <w:rFonts w:ascii="ＭＳ 明朝" w:eastAsia="ＭＳ 明朝" w:hAnsi="ＭＳ 明朝" w:cs="ＭＳ明朝" w:hint="eastAsia"/>
                <w:color w:val="000000" w:themeColor="text1"/>
                <w:kern w:val="0"/>
                <w:sz w:val="22"/>
              </w:rPr>
              <w:t>金額相当分が控除されていること及び本事業により導入した設備等について法定耐用年数期間満了まで継続的に使用するために必要な措置等を証明できる書類を具備すること。リース期間が法定耐用年数よりも短い場合には、所有権移転ファイナンス・リース取引又は再リースにより、法定耐用年数期間満了まで継続的に使用することを担保すること。</w:t>
            </w:r>
          </w:p>
        </w:tc>
      </w:tr>
      <w:tr w:rsidR="009C328B" w:rsidRPr="009C328B" w:rsidTr="00684376">
        <w:tc>
          <w:tcPr>
            <w:tcW w:w="459" w:type="dxa"/>
            <w:vAlign w:val="center"/>
          </w:tcPr>
          <w:p w:rsidR="00684376" w:rsidRPr="009C328B" w:rsidRDefault="00684376" w:rsidP="00684376">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rsidR="00684376" w:rsidRPr="009C328B" w:rsidRDefault="00684376" w:rsidP="00684376">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次のいずれかを満たすこと。</w:t>
            </w:r>
          </w:p>
          <w:p w:rsidR="00684376" w:rsidRPr="009C328B" w:rsidRDefault="00684376" w:rsidP="00684376">
            <w:pPr>
              <w:pStyle w:val="a6"/>
              <w:numPr>
                <w:ilvl w:val="0"/>
                <w:numId w:val="1"/>
              </w:numPr>
              <w:autoSpaceDE w:val="0"/>
              <w:autoSpaceDN w:val="0"/>
              <w:adjustRightInd w:val="0"/>
              <w:ind w:leftChars="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需要家の敷地内に本事業により導入する再エネ発電設備で発電して消費した電力量を、当該再エネ発電設備で発電する電力量の一定の割合（業務用：</w:t>
            </w:r>
            <w:r w:rsidR="00C86B99">
              <w:rPr>
                <w:rFonts w:ascii="ＭＳ 明朝" w:eastAsia="ＭＳ 明朝" w:hAnsi="ＭＳ 明朝" w:cs="ＭＳ明朝" w:hint="eastAsia"/>
                <w:color w:val="000000" w:themeColor="text1"/>
                <w:kern w:val="0"/>
                <w:sz w:val="22"/>
              </w:rPr>
              <w:t>５０</w:t>
            </w:r>
            <w:r w:rsidRPr="009C328B">
              <w:rPr>
                <w:rFonts w:ascii="ＭＳ 明朝" w:eastAsia="ＭＳ 明朝" w:hAnsi="ＭＳ 明朝" w:cs="ＭＳ明朝"/>
                <w:color w:val="000000" w:themeColor="text1"/>
                <w:kern w:val="0"/>
                <w:sz w:val="22"/>
              </w:rPr>
              <w:t>%</w:t>
            </w:r>
            <w:r w:rsidRPr="009C328B">
              <w:rPr>
                <w:rFonts w:ascii="ＭＳ 明朝" w:eastAsia="ＭＳ 明朝" w:hAnsi="ＭＳ 明朝" w:cs="ＭＳ明朝" w:hint="eastAsia"/>
                <w:color w:val="000000" w:themeColor="text1"/>
                <w:kern w:val="0"/>
                <w:sz w:val="22"/>
              </w:rPr>
              <w:t>、家庭用：</w:t>
            </w:r>
            <w:r w:rsidR="00C86B99">
              <w:rPr>
                <w:rFonts w:ascii="ＭＳ 明朝" w:eastAsia="ＭＳ 明朝" w:hAnsi="ＭＳ 明朝" w:cs="ＭＳ明朝" w:hint="eastAsia"/>
                <w:color w:val="000000" w:themeColor="text1"/>
                <w:kern w:val="0"/>
                <w:sz w:val="22"/>
              </w:rPr>
              <w:t>３０</w:t>
            </w:r>
            <w:r w:rsidRPr="009C328B">
              <w:rPr>
                <w:rFonts w:ascii="ＭＳ 明朝" w:eastAsia="ＭＳ 明朝" w:hAnsi="ＭＳ 明朝" w:cs="ＭＳ明朝" w:hint="eastAsia"/>
                <w:color w:val="000000" w:themeColor="text1"/>
                <w:kern w:val="0"/>
                <w:sz w:val="22"/>
              </w:rPr>
              <w:t>％）以上とすること。</w:t>
            </w:r>
          </w:p>
          <w:p w:rsidR="00684376" w:rsidRPr="009C328B" w:rsidRDefault="00684376" w:rsidP="00684376">
            <w:pPr>
              <w:autoSpaceDE w:val="0"/>
              <w:autoSpaceDN w:val="0"/>
              <w:adjustRightInd w:val="0"/>
              <w:jc w:val="left"/>
              <w:rPr>
                <w:rFonts w:ascii="ＭＳ 明朝" w:eastAsia="ＭＳ 明朝" w:hAnsi="ＭＳ 明朝"/>
                <w:color w:val="000000" w:themeColor="text1"/>
                <w:sz w:val="22"/>
              </w:rPr>
            </w:pPr>
          </w:p>
          <w:p w:rsidR="00684376" w:rsidRPr="009C328B" w:rsidRDefault="00684376" w:rsidP="00684376">
            <w:pPr>
              <w:autoSpaceDE w:val="0"/>
              <w:autoSpaceDN w:val="0"/>
              <w:adjustRightInd w:val="0"/>
              <w:jc w:val="left"/>
              <w:rPr>
                <w:rFonts w:ascii="ＭＳ 明朝" w:eastAsia="ＭＳ 明朝" w:hAnsi="ＭＳ 明朝"/>
                <w:color w:val="000000" w:themeColor="text1"/>
                <w:sz w:val="22"/>
              </w:rPr>
            </w:pPr>
          </w:p>
          <w:p w:rsidR="00684376" w:rsidRPr="009C328B" w:rsidRDefault="00684376" w:rsidP="00684376">
            <w:pPr>
              <w:autoSpaceDE w:val="0"/>
              <w:autoSpaceDN w:val="0"/>
              <w:adjustRightInd w:val="0"/>
              <w:jc w:val="left"/>
              <w:rPr>
                <w:rFonts w:ascii="ＭＳ 明朝" w:eastAsia="ＭＳ 明朝" w:hAnsi="ＭＳ 明朝"/>
                <w:color w:val="000000" w:themeColor="text1"/>
                <w:sz w:val="22"/>
              </w:rPr>
            </w:pPr>
          </w:p>
          <w:tbl>
            <w:tblPr>
              <w:tblStyle w:val="a3"/>
              <w:tblW w:w="7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448"/>
              <w:gridCol w:w="2307"/>
              <w:gridCol w:w="459"/>
              <w:gridCol w:w="1694"/>
            </w:tblGrid>
            <w:tr w:rsidR="009C328B" w:rsidRPr="009C328B" w:rsidTr="00492655">
              <w:tc>
                <w:tcPr>
                  <w:tcW w:w="2896" w:type="dxa"/>
                  <w:tcBorders>
                    <w:top w:val="single" w:sz="4" w:space="0" w:color="auto"/>
                    <w:left w:val="single" w:sz="4" w:space="0" w:color="auto"/>
                    <w:bottom w:val="single" w:sz="4" w:space="0" w:color="auto"/>
                    <w:right w:val="single" w:sz="4" w:space="0" w:color="auto"/>
                  </w:tcBorders>
                </w:tcPr>
                <w:p w:rsidR="00684376" w:rsidRPr="009C328B" w:rsidRDefault="00684376" w:rsidP="00684376">
                  <w:pPr>
                    <w:autoSpaceDE w:val="0"/>
                    <w:autoSpaceDN w:val="0"/>
                    <w:adjustRightInd w:val="0"/>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再エネ発電設備で</w:t>
                  </w:r>
                </w:p>
                <w:p w:rsidR="00684376" w:rsidRPr="009C328B" w:rsidRDefault="00684376" w:rsidP="00684376">
                  <w:pPr>
                    <w:autoSpaceDE w:val="0"/>
                    <w:autoSpaceDN w:val="0"/>
                    <w:adjustRightInd w:val="0"/>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発電して消費した電力量</w:t>
                  </w:r>
                </w:p>
              </w:tc>
              <w:tc>
                <w:tcPr>
                  <w:tcW w:w="448" w:type="dxa"/>
                  <w:tcBorders>
                    <w:left w:val="single" w:sz="4" w:space="0" w:color="auto"/>
                    <w:right w:val="single" w:sz="4" w:space="0" w:color="auto"/>
                  </w:tcBorders>
                </w:tcPr>
                <w:p w:rsidR="00684376" w:rsidRPr="009C328B" w:rsidRDefault="00684376" w:rsidP="00684376">
                  <w:pPr>
                    <w:autoSpaceDE w:val="0"/>
                    <w:autoSpaceDN w:val="0"/>
                    <w:adjustRightInd w:val="0"/>
                    <w:jc w:val="center"/>
                    <w:rPr>
                      <w:rFonts w:ascii="ＭＳ 明朝" w:eastAsia="ＭＳ 明朝" w:hAnsi="ＭＳ 明朝"/>
                      <w:color w:val="000000" w:themeColor="text1"/>
                      <w:sz w:val="22"/>
                    </w:rPr>
                  </w:pPr>
                </w:p>
              </w:tc>
              <w:tc>
                <w:tcPr>
                  <w:tcW w:w="2318" w:type="dxa"/>
                  <w:tcBorders>
                    <w:top w:val="single" w:sz="4" w:space="0" w:color="auto"/>
                    <w:left w:val="single" w:sz="4" w:space="0" w:color="auto"/>
                    <w:bottom w:val="single" w:sz="4" w:space="0" w:color="auto"/>
                    <w:right w:val="single" w:sz="4" w:space="0" w:color="auto"/>
                  </w:tcBorders>
                </w:tcPr>
                <w:p w:rsidR="00684376" w:rsidRPr="009C328B" w:rsidRDefault="00684376" w:rsidP="00684376">
                  <w:pPr>
                    <w:autoSpaceDE w:val="0"/>
                    <w:autoSpaceDN w:val="0"/>
                    <w:adjustRightInd w:val="0"/>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再エネ発電設備で</w:t>
                  </w:r>
                </w:p>
                <w:p w:rsidR="00684376" w:rsidRPr="009C328B" w:rsidRDefault="00684376" w:rsidP="00684376">
                  <w:pPr>
                    <w:autoSpaceDE w:val="0"/>
                    <w:autoSpaceDN w:val="0"/>
                    <w:adjustRightInd w:val="0"/>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発電する電力量</w:t>
                  </w:r>
                </w:p>
              </w:tc>
              <w:tc>
                <w:tcPr>
                  <w:tcW w:w="426" w:type="dxa"/>
                  <w:tcBorders>
                    <w:left w:val="single" w:sz="4" w:space="0" w:color="auto"/>
                    <w:right w:val="single" w:sz="4" w:space="0" w:color="auto"/>
                  </w:tcBorders>
                </w:tcPr>
                <w:p w:rsidR="00684376" w:rsidRPr="009C328B" w:rsidRDefault="00684376" w:rsidP="00684376">
                  <w:pPr>
                    <w:autoSpaceDE w:val="0"/>
                    <w:autoSpaceDN w:val="0"/>
                    <w:adjustRightInd w:val="0"/>
                    <w:jc w:val="left"/>
                    <w:rPr>
                      <w:rFonts w:ascii="ＭＳ 明朝" w:eastAsia="ＭＳ 明朝" w:hAnsi="ＭＳ 明朝"/>
                      <w:color w:val="000000" w:themeColor="text1"/>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84376" w:rsidRPr="009C328B" w:rsidRDefault="00684376" w:rsidP="00684376">
                  <w:pPr>
                    <w:autoSpaceDE w:val="0"/>
                    <w:autoSpaceDN w:val="0"/>
                    <w:adjustRightInd w:val="0"/>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割合</w:t>
                  </w:r>
                </w:p>
              </w:tc>
            </w:tr>
            <w:tr w:rsidR="009C328B" w:rsidRPr="009C328B" w:rsidTr="00492655">
              <w:trPr>
                <w:trHeight w:val="853"/>
              </w:trPr>
              <w:tc>
                <w:tcPr>
                  <w:tcW w:w="2896" w:type="dxa"/>
                  <w:tcBorders>
                    <w:top w:val="single" w:sz="4" w:space="0" w:color="auto"/>
                    <w:left w:val="single" w:sz="4" w:space="0" w:color="auto"/>
                    <w:bottom w:val="single" w:sz="4" w:space="0" w:color="auto"/>
                    <w:right w:val="single" w:sz="4" w:space="0" w:color="auto"/>
                  </w:tcBorders>
                  <w:vAlign w:val="center"/>
                </w:tcPr>
                <w:p w:rsidR="00684376" w:rsidRPr="009C328B" w:rsidRDefault="00684376" w:rsidP="00684376">
                  <w:pPr>
                    <w:autoSpaceDE w:val="0"/>
                    <w:autoSpaceDN w:val="0"/>
                    <w:adjustRightInd w:val="0"/>
                    <w:jc w:val="center"/>
                    <w:rPr>
                      <w:rFonts w:ascii="ＭＳ 明朝" w:eastAsia="ＭＳ 明朝" w:hAnsi="ＭＳ 明朝"/>
                      <w:color w:val="000000" w:themeColor="text1"/>
                      <w:sz w:val="22"/>
                    </w:rPr>
                  </w:pPr>
                </w:p>
              </w:tc>
              <w:tc>
                <w:tcPr>
                  <w:tcW w:w="448" w:type="dxa"/>
                  <w:tcBorders>
                    <w:left w:val="single" w:sz="4" w:space="0" w:color="auto"/>
                    <w:right w:val="single" w:sz="4" w:space="0" w:color="auto"/>
                  </w:tcBorders>
                  <w:vAlign w:val="center"/>
                </w:tcPr>
                <w:p w:rsidR="00684376" w:rsidRPr="009C328B" w:rsidRDefault="00684376" w:rsidP="00684376">
                  <w:pPr>
                    <w:autoSpaceDE w:val="0"/>
                    <w:autoSpaceDN w:val="0"/>
                    <w:adjustRightInd w:val="0"/>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2318" w:type="dxa"/>
                  <w:tcBorders>
                    <w:top w:val="single" w:sz="4" w:space="0" w:color="auto"/>
                    <w:left w:val="single" w:sz="4" w:space="0" w:color="auto"/>
                    <w:bottom w:val="single" w:sz="4" w:space="0" w:color="auto"/>
                    <w:right w:val="single" w:sz="4" w:space="0" w:color="auto"/>
                  </w:tcBorders>
                  <w:vAlign w:val="center"/>
                </w:tcPr>
                <w:p w:rsidR="00684376" w:rsidRPr="009C328B" w:rsidRDefault="00684376" w:rsidP="00684376">
                  <w:pPr>
                    <w:autoSpaceDE w:val="0"/>
                    <w:autoSpaceDN w:val="0"/>
                    <w:adjustRightInd w:val="0"/>
                    <w:jc w:val="center"/>
                    <w:rPr>
                      <w:rFonts w:ascii="ＭＳ 明朝" w:eastAsia="ＭＳ 明朝" w:hAnsi="ＭＳ 明朝"/>
                      <w:color w:val="000000" w:themeColor="text1"/>
                      <w:sz w:val="22"/>
                    </w:rPr>
                  </w:pPr>
                </w:p>
              </w:tc>
              <w:tc>
                <w:tcPr>
                  <w:tcW w:w="426" w:type="dxa"/>
                  <w:tcBorders>
                    <w:left w:val="single" w:sz="4" w:space="0" w:color="auto"/>
                    <w:right w:val="single" w:sz="4" w:space="0" w:color="auto"/>
                  </w:tcBorders>
                  <w:vAlign w:val="center"/>
                </w:tcPr>
                <w:p w:rsidR="00684376" w:rsidRPr="009C328B" w:rsidRDefault="00684376" w:rsidP="00684376">
                  <w:pPr>
                    <w:autoSpaceDE w:val="0"/>
                    <w:autoSpaceDN w:val="0"/>
                    <w:adjustRightInd w:val="0"/>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684376" w:rsidRPr="009C328B" w:rsidRDefault="00684376" w:rsidP="00684376">
                  <w:pPr>
                    <w:autoSpaceDE w:val="0"/>
                    <w:autoSpaceDN w:val="0"/>
                    <w:adjustRightInd w:val="0"/>
                    <w:jc w:val="right"/>
                    <w:rPr>
                      <w:rFonts w:ascii="ＭＳ 明朝" w:eastAsia="ＭＳ 明朝" w:hAnsi="ＭＳ 明朝"/>
                      <w:color w:val="000000" w:themeColor="text1"/>
                      <w:sz w:val="22"/>
                    </w:rPr>
                  </w:pPr>
                </w:p>
              </w:tc>
            </w:tr>
          </w:tbl>
          <w:p w:rsidR="00684376" w:rsidRPr="009C328B" w:rsidRDefault="00684376" w:rsidP="00684376">
            <w:pPr>
              <w:autoSpaceDE w:val="0"/>
              <w:autoSpaceDN w:val="0"/>
              <w:adjustRightInd w:val="0"/>
              <w:jc w:val="left"/>
              <w:rPr>
                <w:rFonts w:ascii="ＭＳ 明朝" w:eastAsia="ＭＳ 明朝" w:hAnsi="ＭＳ 明朝"/>
                <w:color w:val="000000" w:themeColor="text1"/>
                <w:sz w:val="22"/>
              </w:rPr>
            </w:pPr>
          </w:p>
          <w:p w:rsidR="00684376" w:rsidRPr="009C328B" w:rsidRDefault="00684376" w:rsidP="00684376">
            <w:pPr>
              <w:pStyle w:val="a6"/>
              <w:numPr>
                <w:ilvl w:val="0"/>
                <w:numId w:val="1"/>
              </w:numPr>
              <w:autoSpaceDE w:val="0"/>
              <w:autoSpaceDN w:val="0"/>
              <w:adjustRightInd w:val="0"/>
              <w:ind w:leftChars="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需要家の敷地外に本事業により導入する再エネ発電設備で発電した電力を、自営線により当該需要家に供給して消費すること。</w:t>
            </w:r>
          </w:p>
        </w:tc>
      </w:tr>
      <w:tr w:rsidR="009C328B" w:rsidRPr="009C328B" w:rsidTr="00684376">
        <w:tc>
          <w:tcPr>
            <w:tcW w:w="459" w:type="dxa"/>
            <w:vAlign w:val="center"/>
          </w:tcPr>
          <w:p w:rsidR="00E242FF" w:rsidRPr="009C328B" w:rsidRDefault="00E242FF"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lastRenderedPageBreak/>
              <w:t>□</w:t>
            </w:r>
          </w:p>
        </w:tc>
        <w:tc>
          <w:tcPr>
            <w:tcW w:w="8253" w:type="dxa"/>
          </w:tcPr>
          <w:p w:rsidR="00E242FF" w:rsidRPr="009C328B" w:rsidRDefault="00684376" w:rsidP="00684376">
            <w:pPr>
              <w:autoSpaceDE w:val="0"/>
              <w:autoSpaceDN w:val="0"/>
              <w:adjustRightInd w:val="0"/>
              <w:spacing w:line="296" w:lineRule="atLeast"/>
              <w:jc w:val="left"/>
              <w:rPr>
                <w:rFonts w:ascii="ＭＳ 明朝" w:eastAsia="ＭＳ 明朝" w:hAnsi="ＭＳ 明朝" w:cs="ＭＳ ゴシック"/>
                <w:color w:val="000000" w:themeColor="text1"/>
                <w:spacing w:val="5"/>
                <w:kern w:val="0"/>
                <w:sz w:val="22"/>
                <w:lang w:val="ja-JP"/>
              </w:rPr>
            </w:pPr>
            <w:r w:rsidRPr="009C328B">
              <w:rPr>
                <w:rFonts w:ascii="ＭＳ 明朝" w:eastAsia="ＭＳ 明朝" w:hAnsi="ＭＳ 明朝" w:cs="ＭＳ ゴシック" w:hint="eastAsia"/>
                <w:color w:val="000000" w:themeColor="text1"/>
                <w:spacing w:val="5"/>
                <w:kern w:val="0"/>
                <w:sz w:val="22"/>
                <w:lang w:val="ja-JP"/>
              </w:rPr>
              <w:t>設備は、商用化され、導入実績があるものであること。また、中古設備でないこと。</w:t>
            </w:r>
          </w:p>
        </w:tc>
      </w:tr>
      <w:tr w:rsidR="009C328B" w:rsidRPr="009C328B" w:rsidTr="00684376">
        <w:tc>
          <w:tcPr>
            <w:tcW w:w="459" w:type="dxa"/>
            <w:vAlign w:val="center"/>
          </w:tcPr>
          <w:p w:rsidR="00684376" w:rsidRPr="009C328B" w:rsidRDefault="00684376"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rsidR="00684376" w:rsidRPr="009C328B" w:rsidRDefault="00684376" w:rsidP="00A1059A">
            <w:pPr>
              <w:rPr>
                <w:rFonts w:ascii="ＭＳ 明朝" w:eastAsia="ＭＳ 明朝" w:hAnsi="ＭＳ 明朝"/>
                <w:color w:val="000000" w:themeColor="text1"/>
                <w:sz w:val="22"/>
              </w:rPr>
            </w:pPr>
            <w:r w:rsidRPr="009C328B">
              <w:rPr>
                <w:rFonts w:ascii="ＭＳ 明朝" w:eastAsia="ＭＳ 明朝" w:hAnsi="ＭＳ 明朝" w:cs="ＭＳ ゴシック" w:hint="eastAsia"/>
                <w:color w:val="000000" w:themeColor="text1"/>
                <w:spacing w:val="5"/>
                <w:kern w:val="0"/>
                <w:sz w:val="22"/>
                <w:lang w:val="ja-JP"/>
              </w:rPr>
              <w:t>法定耐用年数を経過するまでの間、補助対象事業により取得した温室効果ガス排出削減効果について</w:t>
            </w:r>
            <w:r w:rsidRPr="009C328B">
              <w:rPr>
                <w:rFonts w:ascii="ＭＳ 明朝" w:eastAsia="ＭＳ 明朝" w:hAnsi="ＭＳ 明朝" w:cs="ＭＳ ゴシック"/>
                <w:color w:val="000000" w:themeColor="text1"/>
                <w:spacing w:val="5"/>
                <w:kern w:val="0"/>
                <w:sz w:val="22"/>
                <w:lang w:val="ja-JP"/>
              </w:rPr>
              <w:t>J-クレジット制度への登録を行わないこと。</w:t>
            </w:r>
          </w:p>
        </w:tc>
      </w:tr>
    </w:tbl>
    <w:p w:rsidR="00A1059A" w:rsidRPr="009C328B" w:rsidRDefault="00BA225B" w:rsidP="00A1059A">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 xml:space="preserve">　このほか、PPA契約書</w:t>
      </w:r>
      <w:r w:rsidR="00A5218A" w:rsidRPr="009C328B">
        <w:rPr>
          <w:rFonts w:ascii="ＭＳ 明朝" w:eastAsia="ＭＳ 明朝" w:hAnsi="ＭＳ 明朝" w:hint="eastAsia"/>
          <w:color w:val="000000" w:themeColor="text1"/>
          <w:sz w:val="22"/>
        </w:rPr>
        <w:t>（リース契約含む）</w:t>
      </w:r>
      <w:r w:rsidRPr="009C328B">
        <w:rPr>
          <w:rFonts w:ascii="ＭＳ 明朝" w:eastAsia="ＭＳ 明朝" w:hAnsi="ＭＳ 明朝" w:hint="eastAsia"/>
          <w:color w:val="000000" w:themeColor="text1"/>
          <w:sz w:val="22"/>
        </w:rPr>
        <w:t>の写し及び、施工前後の写真を添付すること。</w:t>
      </w:r>
    </w:p>
    <w:p w:rsidR="00A1059A" w:rsidRPr="009C328B" w:rsidRDefault="00A1059A" w:rsidP="00A1059A">
      <w:pPr>
        <w:rPr>
          <w:rFonts w:ascii="ＭＳ 明朝" w:eastAsia="ＭＳ 明朝" w:hAnsi="ＭＳ 明朝"/>
          <w:color w:val="000000" w:themeColor="text1"/>
          <w:sz w:val="22"/>
        </w:rPr>
      </w:pPr>
    </w:p>
    <w:p w:rsidR="00CB6BEB" w:rsidRPr="009C328B" w:rsidRDefault="00CB6BEB" w:rsidP="00CB6BEB">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（蓄電池）　※蓄電池を設置した場合のみ</w:t>
      </w:r>
      <w:r w:rsidR="0046744F" w:rsidRPr="009C328B">
        <w:rPr>
          <w:rFonts w:ascii="ＭＳ 明朝" w:eastAsia="ＭＳ 明朝" w:hAnsi="ＭＳ 明朝" w:hint="eastAsia"/>
          <w:color w:val="000000" w:themeColor="text1"/>
          <w:sz w:val="22"/>
        </w:rPr>
        <w:t>チェック</w:t>
      </w:r>
      <w:r w:rsidRPr="009C328B">
        <w:rPr>
          <w:rFonts w:ascii="ＭＳ 明朝" w:eastAsia="ＭＳ 明朝" w:hAnsi="ＭＳ 明朝" w:hint="eastAsia"/>
          <w:color w:val="000000" w:themeColor="text1"/>
          <w:sz w:val="22"/>
        </w:rPr>
        <w:t>すること。</w:t>
      </w:r>
    </w:p>
    <w:tbl>
      <w:tblPr>
        <w:tblStyle w:val="a3"/>
        <w:tblW w:w="0" w:type="auto"/>
        <w:tblLook w:val="04A0" w:firstRow="1" w:lastRow="0" w:firstColumn="1" w:lastColumn="0" w:noHBand="0" w:noVBand="1"/>
      </w:tblPr>
      <w:tblGrid>
        <w:gridCol w:w="459"/>
        <w:gridCol w:w="8324"/>
        <w:gridCol w:w="38"/>
      </w:tblGrid>
      <w:tr w:rsidR="009C328B" w:rsidRPr="009C328B" w:rsidTr="00684376">
        <w:trPr>
          <w:gridAfter w:val="1"/>
          <w:wAfter w:w="38" w:type="dxa"/>
        </w:trPr>
        <w:tc>
          <w:tcPr>
            <w:tcW w:w="459" w:type="dxa"/>
            <w:vAlign w:val="center"/>
          </w:tcPr>
          <w:p w:rsidR="00CB6BEB" w:rsidRPr="009C328B" w:rsidRDefault="00CB6BEB" w:rsidP="008C0BB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15" w:type="dxa"/>
          </w:tcPr>
          <w:p w:rsidR="00CB6BEB" w:rsidRPr="009C328B" w:rsidRDefault="00CB6BEB" w:rsidP="00AB02A1">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原則として再生可能エネルギー発電設備によって発電した電気を蓄電するものであり、平時において充放電を繰り返すことを前提とした設備とすること。</w:t>
            </w:r>
          </w:p>
        </w:tc>
      </w:tr>
      <w:tr w:rsidR="009C328B" w:rsidRPr="009C328B" w:rsidTr="00684376">
        <w:trPr>
          <w:gridAfter w:val="1"/>
          <w:wAfter w:w="38" w:type="dxa"/>
        </w:trPr>
        <w:tc>
          <w:tcPr>
            <w:tcW w:w="459" w:type="dxa"/>
            <w:vAlign w:val="center"/>
          </w:tcPr>
          <w:p w:rsidR="00CB6BEB" w:rsidRPr="009C328B" w:rsidRDefault="00CB6BEB" w:rsidP="008C0BB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15" w:type="dxa"/>
          </w:tcPr>
          <w:p w:rsidR="00CB6BEB" w:rsidRPr="009C328B" w:rsidRDefault="00CB6BEB" w:rsidP="008C0BBF">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停電時のみに利用する非常用予備電源でないこと。</w:t>
            </w:r>
          </w:p>
        </w:tc>
      </w:tr>
      <w:tr w:rsidR="009C328B" w:rsidRPr="009C328B" w:rsidTr="00684376">
        <w:trPr>
          <w:gridAfter w:val="1"/>
          <w:wAfter w:w="38" w:type="dxa"/>
        </w:trPr>
        <w:tc>
          <w:tcPr>
            <w:tcW w:w="459" w:type="dxa"/>
            <w:vAlign w:val="center"/>
          </w:tcPr>
          <w:p w:rsidR="00CB6BEB" w:rsidRPr="009C328B" w:rsidRDefault="00CB6BEB" w:rsidP="008C0BB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15" w:type="dxa"/>
          </w:tcPr>
          <w:p w:rsidR="00CB6BEB" w:rsidRPr="009C328B" w:rsidRDefault="00C86B99" w:rsidP="00C86B99">
            <w:pPr>
              <w:autoSpaceDE w:val="0"/>
              <w:autoSpaceDN w:val="0"/>
              <w:adjustRightInd w:val="0"/>
              <w:jc w:val="left"/>
              <w:rPr>
                <w:rFonts w:ascii="ＭＳ 明朝" w:eastAsia="ＭＳ 明朝" w:hAnsi="ＭＳ 明朝" w:cs="ＭＳ明朝"/>
                <w:color w:val="000000" w:themeColor="text1"/>
                <w:kern w:val="0"/>
                <w:sz w:val="22"/>
              </w:rPr>
            </w:pPr>
            <w:r w:rsidRPr="00C86B99">
              <w:rPr>
                <w:rFonts w:ascii="ＭＳ 明朝" w:eastAsia="ＭＳ 明朝" w:hAnsi="ＭＳ 明朝" w:cs="ＭＳ明朝" w:hint="eastAsia"/>
                <w:color w:val="000000" w:themeColor="text1"/>
                <w:spacing w:val="11"/>
                <w:kern w:val="0"/>
                <w:sz w:val="22"/>
                <w:fitText w:val="8107" w:id="-1443700992"/>
              </w:rPr>
              <w:t>１５.５</w:t>
            </w:r>
            <w:r w:rsidR="00AB02A1" w:rsidRPr="00C86B99">
              <w:rPr>
                <w:rFonts w:ascii="ＭＳ 明朝" w:eastAsia="ＭＳ 明朝" w:hAnsi="ＭＳ 明朝" w:cs="ＭＳ明朝" w:hint="eastAsia"/>
                <w:color w:val="000000" w:themeColor="text1"/>
                <w:spacing w:val="11"/>
                <w:kern w:val="0"/>
                <w:sz w:val="22"/>
                <w:fitText w:val="8107" w:id="-1443700992"/>
              </w:rPr>
              <w:t>万円</w:t>
            </w:r>
            <w:r w:rsidR="00AB02A1" w:rsidRPr="00C86B99">
              <w:rPr>
                <w:rFonts w:ascii="ＭＳ 明朝" w:eastAsia="ＭＳ 明朝" w:hAnsi="ＭＳ 明朝" w:cs="ＭＳ明朝"/>
                <w:color w:val="000000" w:themeColor="text1"/>
                <w:spacing w:val="11"/>
                <w:kern w:val="0"/>
                <w:sz w:val="22"/>
                <w:fitText w:val="8107" w:id="-1443700992"/>
              </w:rPr>
              <w:t>/kWh</w:t>
            </w:r>
            <w:r w:rsidR="00AB02A1" w:rsidRPr="00C86B99">
              <w:rPr>
                <w:rFonts w:ascii="ＭＳ 明朝" w:eastAsia="ＭＳ 明朝" w:hAnsi="ＭＳ 明朝" w:cs="ＭＳ明朝" w:hint="eastAsia"/>
                <w:color w:val="000000" w:themeColor="text1"/>
                <w:spacing w:val="11"/>
                <w:kern w:val="0"/>
                <w:sz w:val="22"/>
                <w:fitText w:val="8107" w:id="-1443700992"/>
              </w:rPr>
              <w:t>（工事費込み・税抜き）以下の蓄電システムであること。</w:t>
            </w:r>
          </w:p>
        </w:tc>
      </w:tr>
      <w:tr w:rsidR="009C328B" w:rsidRPr="009C328B" w:rsidTr="00684376">
        <w:trPr>
          <w:gridAfter w:val="1"/>
          <w:wAfter w:w="38" w:type="dxa"/>
        </w:trPr>
        <w:tc>
          <w:tcPr>
            <w:tcW w:w="459" w:type="dxa"/>
            <w:vAlign w:val="center"/>
          </w:tcPr>
          <w:p w:rsidR="00CB6BEB" w:rsidRPr="009C328B" w:rsidRDefault="00CB6BEB" w:rsidP="008C0BB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15" w:type="dxa"/>
          </w:tcPr>
          <w:p w:rsidR="00CB6BEB" w:rsidRPr="009C328B" w:rsidRDefault="0046744F" w:rsidP="00580789">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color w:val="000000" w:themeColor="text1"/>
                <w:kern w:val="0"/>
                <w:sz w:val="22"/>
              </w:rPr>
              <w:t>PPA</w:t>
            </w:r>
            <w:r w:rsidR="00AB02A1" w:rsidRPr="009C328B">
              <w:rPr>
                <w:rFonts w:ascii="ＭＳ 明朝" w:eastAsia="ＭＳ 明朝" w:hAnsi="ＭＳ 明朝" w:cs="ＭＳ明朝" w:hint="eastAsia"/>
                <w:color w:val="000000" w:themeColor="text1"/>
                <w:kern w:val="0"/>
                <w:sz w:val="22"/>
              </w:rPr>
              <w:t>事業者に対して交付金が交付された上で、交付金額相当分がサービス料金から控除されるものであること。サービス料金から交付金額相当分が控除されていること及び本事業により導入した設備等について法定耐用年数期間満了まで継続的に使用するために必要な措置等を証明できる書類を具備すること。</w:t>
            </w:r>
          </w:p>
        </w:tc>
      </w:tr>
      <w:tr w:rsidR="009C328B" w:rsidRPr="009C328B" w:rsidTr="00684376">
        <w:trPr>
          <w:gridAfter w:val="1"/>
          <w:wAfter w:w="38" w:type="dxa"/>
        </w:trPr>
        <w:tc>
          <w:tcPr>
            <w:tcW w:w="459" w:type="dxa"/>
            <w:vAlign w:val="center"/>
          </w:tcPr>
          <w:p w:rsidR="002322E1" w:rsidRPr="009C328B" w:rsidRDefault="002322E1" w:rsidP="002322E1">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15" w:type="dxa"/>
          </w:tcPr>
          <w:p w:rsidR="002322E1" w:rsidRPr="009C328B" w:rsidRDefault="002322E1" w:rsidP="002322E1">
            <w:pPr>
              <w:autoSpaceDE w:val="0"/>
              <w:autoSpaceDN w:val="0"/>
              <w:adjustRightInd w:val="0"/>
              <w:jc w:val="left"/>
              <w:rPr>
                <w:rFonts w:ascii="ＭＳ 明朝" w:eastAsia="ＭＳ 明朝" w:hAnsi="ＭＳ 明朝" w:cs="ＭＳ明朝"/>
                <w:color w:val="000000" w:themeColor="text1"/>
                <w:kern w:val="0"/>
                <w:sz w:val="22"/>
              </w:rPr>
            </w:pPr>
            <w:r w:rsidRPr="009C328B">
              <w:rPr>
                <w:rFonts w:ascii="ＭＳ 明朝" w:eastAsia="ＭＳ 明朝" w:hAnsi="ＭＳ 明朝" w:cs="ＭＳ明朝" w:hint="eastAsia"/>
                <w:color w:val="000000" w:themeColor="text1"/>
                <w:kern w:val="0"/>
                <w:sz w:val="22"/>
              </w:rPr>
              <w:t>リース契約の場合、リース事業者に対して</w:t>
            </w:r>
            <w:r w:rsidR="00504F8A" w:rsidRPr="009C328B">
              <w:rPr>
                <w:rFonts w:ascii="ＭＳ 明朝" w:eastAsia="ＭＳ 明朝" w:hAnsi="ＭＳ 明朝" w:cs="ＭＳ明朝" w:hint="eastAsia"/>
                <w:color w:val="000000" w:themeColor="text1"/>
                <w:kern w:val="0"/>
                <w:sz w:val="22"/>
              </w:rPr>
              <w:t>補助</w:t>
            </w:r>
            <w:r w:rsidRPr="009C328B">
              <w:rPr>
                <w:rFonts w:ascii="ＭＳ 明朝" w:eastAsia="ＭＳ 明朝" w:hAnsi="ＭＳ 明朝" w:cs="ＭＳ明朝" w:hint="eastAsia"/>
                <w:color w:val="000000" w:themeColor="text1"/>
                <w:kern w:val="0"/>
                <w:sz w:val="22"/>
              </w:rPr>
              <w:t>金が交付された上で、</w:t>
            </w:r>
            <w:r w:rsidR="00504F8A" w:rsidRPr="009C328B">
              <w:rPr>
                <w:rFonts w:ascii="ＭＳ 明朝" w:eastAsia="ＭＳ 明朝" w:hAnsi="ＭＳ 明朝" w:cs="ＭＳ明朝" w:hint="eastAsia"/>
                <w:color w:val="000000" w:themeColor="text1"/>
                <w:kern w:val="0"/>
                <w:sz w:val="22"/>
              </w:rPr>
              <w:t>補助</w:t>
            </w:r>
            <w:r w:rsidRPr="009C328B">
              <w:rPr>
                <w:rFonts w:ascii="ＭＳ 明朝" w:eastAsia="ＭＳ 明朝" w:hAnsi="ＭＳ 明朝" w:cs="ＭＳ明朝" w:hint="eastAsia"/>
                <w:color w:val="000000" w:themeColor="text1"/>
                <w:kern w:val="0"/>
                <w:sz w:val="22"/>
              </w:rPr>
              <w:t>金額相当分がリース料金から控除されるものであること。リース料金から</w:t>
            </w:r>
            <w:r w:rsidR="00504F8A" w:rsidRPr="009C328B">
              <w:rPr>
                <w:rFonts w:ascii="ＭＳ 明朝" w:eastAsia="ＭＳ 明朝" w:hAnsi="ＭＳ 明朝" w:cs="ＭＳ明朝" w:hint="eastAsia"/>
                <w:color w:val="000000" w:themeColor="text1"/>
                <w:kern w:val="0"/>
                <w:sz w:val="22"/>
              </w:rPr>
              <w:lastRenderedPageBreak/>
              <w:t>補助</w:t>
            </w:r>
            <w:r w:rsidRPr="009C328B">
              <w:rPr>
                <w:rFonts w:ascii="ＭＳ 明朝" w:eastAsia="ＭＳ 明朝" w:hAnsi="ＭＳ 明朝" w:cs="ＭＳ明朝" w:hint="eastAsia"/>
                <w:color w:val="000000" w:themeColor="text1"/>
                <w:kern w:val="0"/>
                <w:sz w:val="22"/>
              </w:rPr>
              <w:t>金額相当分が控除されていること及び本事業により導入した設備等について法定耐用年数期間満了まで継続的に使用するために必要な措置等を証明できる書類を具備すること。リース期間が法定耐用年数よりも短い場合には、所有権移転ファイナンス・リース取引又は再リースにより、法定耐用年数期間満了まで継続的に使用することを担保すること。</w:t>
            </w:r>
          </w:p>
        </w:tc>
      </w:tr>
      <w:tr w:rsidR="009C328B" w:rsidRPr="009C328B" w:rsidTr="00684376">
        <w:trPr>
          <w:gridAfter w:val="1"/>
          <w:wAfter w:w="38" w:type="dxa"/>
        </w:trPr>
        <w:tc>
          <w:tcPr>
            <w:tcW w:w="459" w:type="dxa"/>
            <w:vAlign w:val="center"/>
          </w:tcPr>
          <w:p w:rsidR="00CB6BEB" w:rsidRPr="009C328B" w:rsidRDefault="00CB6BEB" w:rsidP="008C0BB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lastRenderedPageBreak/>
              <w:t>□</w:t>
            </w:r>
          </w:p>
        </w:tc>
        <w:tc>
          <w:tcPr>
            <w:tcW w:w="8215" w:type="dxa"/>
          </w:tcPr>
          <w:p w:rsidR="00CB6BEB" w:rsidRPr="009C328B" w:rsidRDefault="00AB02A1" w:rsidP="00C86B99">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蓄電池部（初期実効容量</w:t>
            </w:r>
            <w:r w:rsidR="00C86B99">
              <w:rPr>
                <w:rFonts w:ascii="ＭＳ 明朝" w:eastAsia="ＭＳ 明朝" w:hAnsi="ＭＳ 明朝" w:cs="ＭＳ明朝" w:hint="eastAsia"/>
                <w:color w:val="000000" w:themeColor="text1"/>
                <w:kern w:val="0"/>
                <w:sz w:val="22"/>
              </w:rPr>
              <w:t>１．０</w:t>
            </w:r>
            <w:r w:rsidR="0046744F" w:rsidRPr="009C328B">
              <w:rPr>
                <w:rFonts w:ascii="ＭＳ 明朝" w:eastAsia="ＭＳ 明朝" w:hAnsi="ＭＳ 明朝" w:cs="ＭＳ明朝"/>
                <w:color w:val="000000" w:themeColor="text1"/>
                <w:kern w:val="0"/>
                <w:sz w:val="22"/>
              </w:rPr>
              <w:t>kWh</w:t>
            </w:r>
            <w:r w:rsidRPr="009C328B">
              <w:rPr>
                <w:rFonts w:ascii="ＭＳ 明朝" w:eastAsia="ＭＳ 明朝" w:hAnsi="ＭＳ 明朝" w:cs="ＭＳ明朝" w:hint="eastAsia"/>
                <w:color w:val="000000" w:themeColor="text1"/>
                <w:kern w:val="0"/>
                <w:sz w:val="22"/>
              </w:rPr>
              <w:t>以上）とパワーコンディショナー等の電力変換装置から構成されるシステムであり、蓄電システム本体機器を含むシステム全体を一つのパッケージとして取り扱うものであること。管理するための番号が付与されていること。</w:t>
            </w:r>
          </w:p>
        </w:tc>
      </w:tr>
      <w:tr w:rsidR="009C328B" w:rsidRPr="009C328B" w:rsidTr="00684376">
        <w:trPr>
          <w:gridAfter w:val="1"/>
          <w:wAfter w:w="38" w:type="dxa"/>
        </w:trPr>
        <w:tc>
          <w:tcPr>
            <w:tcW w:w="459" w:type="dxa"/>
            <w:vAlign w:val="center"/>
          </w:tcPr>
          <w:p w:rsidR="00CB6BEB" w:rsidRPr="009C328B" w:rsidRDefault="00CB6BEB" w:rsidP="008C0BB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15" w:type="dxa"/>
          </w:tcPr>
          <w:p w:rsidR="00CB6BEB" w:rsidRPr="009C328B" w:rsidRDefault="00AB02A1" w:rsidP="00D51D14">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初期実効容量、定格出力、出力可能時間、保有期間、廃棄方法、アフターサービス等について、所定の表示がなされていること。</w:t>
            </w:r>
          </w:p>
        </w:tc>
      </w:tr>
      <w:tr w:rsidR="009C328B" w:rsidRPr="009C328B" w:rsidTr="00684376">
        <w:trPr>
          <w:gridAfter w:val="1"/>
          <w:wAfter w:w="38" w:type="dxa"/>
        </w:trPr>
        <w:tc>
          <w:tcPr>
            <w:tcW w:w="459" w:type="dxa"/>
            <w:vAlign w:val="center"/>
          </w:tcPr>
          <w:p w:rsidR="00CB6BEB" w:rsidRPr="009C328B" w:rsidRDefault="00CB6BEB" w:rsidP="008C0BB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15" w:type="dxa"/>
          </w:tcPr>
          <w:p w:rsidR="00CB6BEB" w:rsidRPr="009C328B" w:rsidRDefault="00AB02A1" w:rsidP="00D51D14">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リチウムイオン蓄電池部の場合、蓄電池部が「</w:t>
            </w:r>
            <w:r w:rsidRPr="009C328B">
              <w:rPr>
                <w:rFonts w:ascii="ＭＳ 明朝" w:eastAsia="ＭＳ 明朝" w:hAnsi="ＭＳ 明朝" w:cs="ＭＳ明朝"/>
                <w:color w:val="000000" w:themeColor="text1"/>
                <w:kern w:val="0"/>
                <w:sz w:val="22"/>
              </w:rPr>
              <w:t>JIS C8715-2</w:t>
            </w:r>
            <w:r w:rsidRPr="009C328B">
              <w:rPr>
                <w:rFonts w:ascii="ＭＳ 明朝" w:eastAsia="ＭＳ 明朝" w:hAnsi="ＭＳ 明朝" w:cs="ＭＳ明朝" w:hint="eastAsia"/>
                <w:color w:val="000000" w:themeColor="text1"/>
                <w:kern w:val="0"/>
                <w:sz w:val="22"/>
              </w:rPr>
              <w:t>」に準拠したものであること。</w:t>
            </w:r>
          </w:p>
        </w:tc>
      </w:tr>
      <w:tr w:rsidR="009C328B" w:rsidRPr="009C328B" w:rsidTr="00684376">
        <w:trPr>
          <w:gridAfter w:val="1"/>
          <w:wAfter w:w="38" w:type="dxa"/>
        </w:trPr>
        <w:tc>
          <w:tcPr>
            <w:tcW w:w="459" w:type="dxa"/>
            <w:vAlign w:val="center"/>
          </w:tcPr>
          <w:p w:rsidR="00CB6BEB" w:rsidRPr="009C328B" w:rsidRDefault="00CB6BEB" w:rsidP="008C0BB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15" w:type="dxa"/>
          </w:tcPr>
          <w:p w:rsidR="00CB6BEB" w:rsidRPr="009C328B" w:rsidRDefault="00AB02A1" w:rsidP="0046744F">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リチウムイオン蓄電池部以外の場合、蓄電池部が平成</w:t>
            </w:r>
            <w:r w:rsidR="00C86B99">
              <w:rPr>
                <w:rFonts w:ascii="ＭＳ 明朝" w:eastAsia="ＭＳ 明朝" w:hAnsi="ＭＳ 明朝" w:cs="ＭＳ明朝" w:hint="eastAsia"/>
                <w:color w:val="000000" w:themeColor="text1"/>
                <w:kern w:val="0"/>
                <w:sz w:val="22"/>
              </w:rPr>
              <w:t>２６</w:t>
            </w:r>
            <w:r w:rsidRPr="009C328B">
              <w:rPr>
                <w:rFonts w:ascii="ＭＳ 明朝" w:eastAsia="ＭＳ 明朝" w:hAnsi="ＭＳ 明朝" w:cs="ＭＳ明朝" w:hint="eastAsia"/>
                <w:color w:val="000000" w:themeColor="text1"/>
                <w:kern w:val="0"/>
                <w:sz w:val="22"/>
              </w:rPr>
              <w:t>年</w:t>
            </w:r>
            <w:r w:rsidR="00C86B99">
              <w:rPr>
                <w:rFonts w:ascii="ＭＳ 明朝" w:eastAsia="ＭＳ 明朝" w:hAnsi="ＭＳ 明朝" w:cs="ＭＳ明朝" w:hint="eastAsia"/>
                <w:color w:val="000000" w:themeColor="text1"/>
                <w:kern w:val="0"/>
                <w:sz w:val="22"/>
              </w:rPr>
              <w:t>４</w:t>
            </w:r>
            <w:r w:rsidRPr="009C328B">
              <w:rPr>
                <w:rFonts w:ascii="ＭＳ 明朝" w:eastAsia="ＭＳ 明朝" w:hAnsi="ＭＳ 明朝" w:cs="ＭＳ明朝" w:hint="eastAsia"/>
                <w:color w:val="000000" w:themeColor="text1"/>
                <w:kern w:val="0"/>
                <w:sz w:val="22"/>
              </w:rPr>
              <w:t>月</w:t>
            </w:r>
            <w:r w:rsidR="00C86B99">
              <w:rPr>
                <w:rFonts w:ascii="ＭＳ 明朝" w:eastAsia="ＭＳ 明朝" w:hAnsi="ＭＳ 明朝" w:cs="ＭＳ明朝" w:hint="eastAsia"/>
                <w:color w:val="000000" w:themeColor="text1"/>
                <w:kern w:val="0"/>
                <w:sz w:val="22"/>
              </w:rPr>
              <w:t>１４</w:t>
            </w:r>
            <w:r w:rsidRPr="009C328B">
              <w:rPr>
                <w:rFonts w:ascii="ＭＳ 明朝" w:eastAsia="ＭＳ 明朝" w:hAnsi="ＭＳ 明朝" w:cs="ＭＳ明朝" w:hint="eastAsia"/>
                <w:color w:val="000000" w:themeColor="text1"/>
                <w:kern w:val="0"/>
                <w:sz w:val="22"/>
              </w:rPr>
              <w:t>日消防庁告示第</w:t>
            </w:r>
            <w:r w:rsidR="00C86B99">
              <w:rPr>
                <w:rFonts w:ascii="ＭＳ 明朝" w:eastAsia="ＭＳ 明朝" w:hAnsi="ＭＳ 明朝" w:cs="ＭＳ明朝" w:hint="eastAsia"/>
                <w:color w:val="000000" w:themeColor="text1"/>
                <w:kern w:val="0"/>
                <w:sz w:val="22"/>
              </w:rPr>
              <w:t>１０</w:t>
            </w:r>
            <w:r w:rsidRPr="009C328B">
              <w:rPr>
                <w:rFonts w:ascii="ＭＳ 明朝" w:eastAsia="ＭＳ 明朝" w:hAnsi="ＭＳ 明朝" w:cs="ＭＳ明朝" w:hint="eastAsia"/>
                <w:color w:val="000000" w:themeColor="text1"/>
                <w:kern w:val="0"/>
                <w:sz w:val="22"/>
              </w:rPr>
              <w:t>号「蓄電池設備の基準第二の二」に記載の規格に準拠したものであること。</w:t>
            </w:r>
          </w:p>
        </w:tc>
      </w:tr>
      <w:tr w:rsidR="009C328B" w:rsidRPr="009C328B" w:rsidTr="00684376">
        <w:trPr>
          <w:gridAfter w:val="1"/>
          <w:wAfter w:w="38" w:type="dxa"/>
        </w:trPr>
        <w:tc>
          <w:tcPr>
            <w:tcW w:w="459" w:type="dxa"/>
            <w:vAlign w:val="center"/>
          </w:tcPr>
          <w:p w:rsidR="00CB6BEB" w:rsidRPr="009C328B" w:rsidRDefault="00CB6BEB" w:rsidP="008C0BB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15" w:type="dxa"/>
          </w:tcPr>
          <w:p w:rsidR="00CB6BEB" w:rsidRPr="009C328B" w:rsidRDefault="00AB02A1" w:rsidP="00D51D14">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リチウムイオン蓄電池部を使用した蓄電システム</w:t>
            </w:r>
            <w:r w:rsidR="00D51D14" w:rsidRPr="009C328B">
              <w:rPr>
                <w:rFonts w:ascii="ＭＳ 明朝" w:eastAsia="ＭＳ 明朝" w:hAnsi="ＭＳ 明朝" w:cs="ＭＳ明朝" w:hint="eastAsia"/>
                <w:color w:val="000000" w:themeColor="text1"/>
                <w:kern w:val="0"/>
                <w:sz w:val="22"/>
              </w:rPr>
              <w:t>の場合、</w:t>
            </w:r>
            <w:r w:rsidRPr="009C328B">
              <w:rPr>
                <w:rFonts w:ascii="ＭＳ 明朝" w:eastAsia="ＭＳ 明朝" w:hAnsi="ＭＳ 明朝" w:cs="ＭＳ明朝" w:hint="eastAsia"/>
                <w:color w:val="000000" w:themeColor="text1"/>
                <w:kern w:val="0"/>
                <w:sz w:val="22"/>
              </w:rPr>
              <w:t>蓄電システム部が「</w:t>
            </w:r>
            <w:r w:rsidRPr="009C328B">
              <w:rPr>
                <w:rFonts w:ascii="ＭＳ 明朝" w:eastAsia="ＭＳ 明朝" w:hAnsi="ＭＳ 明朝" w:cs="ＭＳ明朝"/>
                <w:color w:val="000000" w:themeColor="text1"/>
                <w:kern w:val="0"/>
                <w:sz w:val="22"/>
              </w:rPr>
              <w:t>JIS C4412-1</w:t>
            </w:r>
            <w:r w:rsidRPr="009C328B">
              <w:rPr>
                <w:rFonts w:ascii="ＭＳ 明朝" w:eastAsia="ＭＳ 明朝" w:hAnsi="ＭＳ 明朝" w:cs="ＭＳ明朝" w:hint="eastAsia"/>
                <w:color w:val="000000" w:themeColor="text1"/>
                <w:kern w:val="0"/>
                <w:sz w:val="22"/>
              </w:rPr>
              <w:t>」又は「</w:t>
            </w:r>
            <w:r w:rsidRPr="009C328B">
              <w:rPr>
                <w:rFonts w:ascii="ＭＳ 明朝" w:eastAsia="ＭＳ 明朝" w:hAnsi="ＭＳ 明朝" w:cs="ＭＳ明朝"/>
                <w:color w:val="000000" w:themeColor="text1"/>
                <w:kern w:val="0"/>
                <w:sz w:val="22"/>
              </w:rPr>
              <w:t>JISC4412-2</w:t>
            </w:r>
            <w:r w:rsidRPr="009C328B">
              <w:rPr>
                <w:rFonts w:ascii="ＭＳ 明朝" w:eastAsia="ＭＳ 明朝" w:hAnsi="ＭＳ 明朝" w:cs="ＭＳ明朝" w:hint="eastAsia"/>
                <w:color w:val="000000" w:themeColor="text1"/>
                <w:kern w:val="0"/>
                <w:sz w:val="22"/>
              </w:rPr>
              <w:t>」に準拠したものであること。</w:t>
            </w:r>
          </w:p>
        </w:tc>
      </w:tr>
      <w:tr w:rsidR="009C328B" w:rsidRPr="009C328B" w:rsidTr="00684376">
        <w:trPr>
          <w:gridAfter w:val="1"/>
          <w:wAfter w:w="38" w:type="dxa"/>
        </w:trPr>
        <w:tc>
          <w:tcPr>
            <w:tcW w:w="459" w:type="dxa"/>
            <w:vAlign w:val="center"/>
          </w:tcPr>
          <w:p w:rsidR="00CB6BEB" w:rsidRPr="009C328B" w:rsidRDefault="00CB6BEB" w:rsidP="008C0BB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15" w:type="dxa"/>
          </w:tcPr>
          <w:p w:rsidR="00CB6BEB" w:rsidRPr="009C328B" w:rsidRDefault="00D51D14" w:rsidP="00D51D14">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リチウムイオン蓄電池部を使用した蓄電システムの場合、</w:t>
            </w:r>
            <w:r w:rsidR="00AB02A1" w:rsidRPr="009C328B">
              <w:rPr>
                <w:rFonts w:ascii="ＭＳ 明朝" w:eastAsia="ＭＳ 明朝" w:hAnsi="ＭＳ 明朝" w:cs="ＭＳ明朝" w:hint="eastAsia"/>
                <w:color w:val="000000" w:themeColor="text1"/>
                <w:kern w:val="0"/>
                <w:sz w:val="22"/>
              </w:rPr>
              <w:t>蓄電容量</w:t>
            </w:r>
            <w:r w:rsidR="00C86B99">
              <w:rPr>
                <w:rFonts w:ascii="ＭＳ 明朝" w:eastAsia="ＭＳ 明朝" w:hAnsi="ＭＳ 明朝" w:cs="ＭＳ明朝" w:hint="eastAsia"/>
                <w:color w:val="000000" w:themeColor="text1"/>
                <w:kern w:val="0"/>
                <w:sz w:val="22"/>
              </w:rPr>
              <w:t>１０</w:t>
            </w:r>
            <w:r w:rsidR="0046744F" w:rsidRPr="009C328B">
              <w:rPr>
                <w:rFonts w:ascii="ＭＳ 明朝" w:eastAsia="ＭＳ 明朝" w:hAnsi="ＭＳ 明朝" w:cs="ＭＳ明朝"/>
                <w:color w:val="000000" w:themeColor="text1"/>
                <w:kern w:val="0"/>
                <w:sz w:val="22"/>
              </w:rPr>
              <w:t>kWh</w:t>
            </w:r>
            <w:r w:rsidR="00AB02A1" w:rsidRPr="009C328B">
              <w:rPr>
                <w:rFonts w:ascii="ＭＳ 明朝" w:eastAsia="ＭＳ 明朝" w:hAnsi="ＭＳ 明朝" w:cs="ＭＳ明朝" w:hint="eastAsia"/>
                <w:color w:val="000000" w:themeColor="text1"/>
                <w:kern w:val="0"/>
                <w:sz w:val="22"/>
              </w:rPr>
              <w:t>未満の蓄電池は、第三者認証機関の製品審査により、「蓄電システムの震災対策基準」の製品審査に合格したものであること。</w:t>
            </w:r>
          </w:p>
        </w:tc>
      </w:tr>
      <w:tr w:rsidR="009C328B" w:rsidRPr="009C328B" w:rsidTr="00684376">
        <w:trPr>
          <w:gridAfter w:val="1"/>
          <w:wAfter w:w="38" w:type="dxa"/>
        </w:trPr>
        <w:tc>
          <w:tcPr>
            <w:tcW w:w="459" w:type="dxa"/>
            <w:vAlign w:val="center"/>
          </w:tcPr>
          <w:p w:rsidR="00CB6BEB" w:rsidRPr="009C328B" w:rsidRDefault="00CB6BEB" w:rsidP="008C0BB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15" w:type="dxa"/>
          </w:tcPr>
          <w:p w:rsidR="00CB6BEB" w:rsidRPr="009C328B" w:rsidRDefault="00AB02A1" w:rsidP="00AB02A1">
            <w:pPr>
              <w:autoSpaceDE w:val="0"/>
              <w:autoSpaceDN w:val="0"/>
              <w:adjustRightInd w:val="0"/>
              <w:jc w:val="left"/>
              <w:rPr>
                <w:rFonts w:ascii="ＭＳ 明朝" w:eastAsia="ＭＳ 明朝" w:hAnsi="ＭＳ 明朝" w:cs="ＭＳ明朝"/>
                <w:color w:val="000000" w:themeColor="text1"/>
                <w:kern w:val="0"/>
                <w:sz w:val="22"/>
              </w:rPr>
            </w:pPr>
            <w:r w:rsidRPr="009C328B">
              <w:rPr>
                <w:rFonts w:ascii="ＭＳ 明朝" w:eastAsia="ＭＳ 明朝" w:hAnsi="ＭＳ 明朝" w:cs="ＭＳ明朝" w:hint="eastAsia"/>
                <w:color w:val="000000" w:themeColor="text1"/>
                <w:kern w:val="0"/>
                <w:sz w:val="22"/>
              </w:rPr>
              <w:t>メーカー保証及びサイクル試験による性能の双方が</w:t>
            </w:r>
            <w:r w:rsidR="00C86B99">
              <w:rPr>
                <w:rFonts w:ascii="ＭＳ 明朝" w:eastAsia="ＭＳ 明朝" w:hAnsi="ＭＳ 明朝" w:cs="ＭＳ明朝" w:hint="eastAsia"/>
                <w:color w:val="000000" w:themeColor="text1"/>
                <w:kern w:val="0"/>
                <w:sz w:val="22"/>
              </w:rPr>
              <w:t>１０</w:t>
            </w:r>
            <w:r w:rsidRPr="009C328B">
              <w:rPr>
                <w:rFonts w:ascii="ＭＳ 明朝" w:eastAsia="ＭＳ 明朝" w:hAnsi="ＭＳ 明朝" w:cs="ＭＳ明朝" w:hint="eastAsia"/>
                <w:color w:val="000000" w:themeColor="text1"/>
                <w:kern w:val="0"/>
                <w:sz w:val="22"/>
              </w:rPr>
              <w:t>年以上の蓄電システムであること。</w:t>
            </w:r>
          </w:p>
        </w:tc>
        <w:bookmarkStart w:id="0" w:name="_GoBack"/>
        <w:bookmarkEnd w:id="0"/>
      </w:tr>
      <w:tr w:rsidR="009C328B" w:rsidRPr="009C328B" w:rsidTr="001E0018">
        <w:tc>
          <w:tcPr>
            <w:tcW w:w="459" w:type="dxa"/>
            <w:vAlign w:val="center"/>
          </w:tcPr>
          <w:p w:rsidR="009C328B" w:rsidRPr="009C328B" w:rsidRDefault="009C328B" w:rsidP="001E0018">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gridSpan w:val="2"/>
          </w:tcPr>
          <w:p w:rsidR="009C328B" w:rsidRPr="009C328B" w:rsidRDefault="009C328B" w:rsidP="001E0018">
            <w:pPr>
              <w:autoSpaceDE w:val="0"/>
              <w:autoSpaceDN w:val="0"/>
              <w:adjustRightInd w:val="0"/>
              <w:spacing w:line="296" w:lineRule="atLeast"/>
              <w:jc w:val="left"/>
              <w:rPr>
                <w:rFonts w:ascii="ＭＳ 明朝" w:eastAsia="ＭＳ 明朝" w:hAnsi="ＭＳ 明朝" w:cs="ＭＳ ゴシック"/>
                <w:color w:val="000000" w:themeColor="text1"/>
                <w:spacing w:val="5"/>
                <w:kern w:val="0"/>
                <w:sz w:val="22"/>
                <w:lang w:val="ja-JP"/>
              </w:rPr>
            </w:pPr>
            <w:r w:rsidRPr="009C328B">
              <w:rPr>
                <w:rFonts w:ascii="ＭＳ 明朝" w:eastAsia="ＭＳ 明朝" w:hAnsi="ＭＳ 明朝" w:cs="ＭＳ ゴシック" w:hint="eastAsia"/>
                <w:color w:val="000000" w:themeColor="text1"/>
                <w:spacing w:val="5"/>
                <w:kern w:val="0"/>
                <w:sz w:val="22"/>
                <w:lang w:val="ja-JP"/>
              </w:rPr>
              <w:t>設備は、商用化され、導入実績があるものであること。また、中古設備でないこと。</w:t>
            </w:r>
          </w:p>
        </w:tc>
      </w:tr>
      <w:tr w:rsidR="009C328B" w:rsidRPr="009C328B" w:rsidTr="001E0018">
        <w:tc>
          <w:tcPr>
            <w:tcW w:w="459" w:type="dxa"/>
            <w:vAlign w:val="center"/>
          </w:tcPr>
          <w:p w:rsidR="009C328B" w:rsidRPr="009C328B" w:rsidRDefault="009C328B" w:rsidP="001E0018">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gridSpan w:val="2"/>
          </w:tcPr>
          <w:p w:rsidR="009C328B" w:rsidRPr="009C328B" w:rsidRDefault="009C328B" w:rsidP="001E0018">
            <w:pPr>
              <w:rPr>
                <w:rFonts w:ascii="ＭＳ 明朝" w:eastAsia="ＭＳ 明朝" w:hAnsi="ＭＳ 明朝"/>
                <w:color w:val="000000" w:themeColor="text1"/>
                <w:sz w:val="22"/>
              </w:rPr>
            </w:pPr>
            <w:r w:rsidRPr="009C328B">
              <w:rPr>
                <w:rFonts w:ascii="ＭＳ 明朝" w:eastAsia="ＭＳ 明朝" w:hAnsi="ＭＳ 明朝" w:cs="ＭＳ ゴシック" w:hint="eastAsia"/>
                <w:color w:val="000000" w:themeColor="text1"/>
                <w:spacing w:val="5"/>
                <w:kern w:val="0"/>
                <w:sz w:val="22"/>
                <w:lang w:val="ja-JP"/>
              </w:rPr>
              <w:t>法定耐用年数を経過するまでの間、補助対象事業により取得した温室効果ガス排出削減効果について</w:t>
            </w:r>
            <w:r w:rsidRPr="009C328B">
              <w:rPr>
                <w:rFonts w:ascii="ＭＳ 明朝" w:eastAsia="ＭＳ 明朝" w:hAnsi="ＭＳ 明朝" w:cs="ＭＳ ゴシック"/>
                <w:color w:val="000000" w:themeColor="text1"/>
                <w:spacing w:val="5"/>
                <w:kern w:val="0"/>
                <w:sz w:val="22"/>
                <w:lang w:val="ja-JP"/>
              </w:rPr>
              <w:t>J-クレジット制度への登録を行わないこと。</w:t>
            </w:r>
          </w:p>
        </w:tc>
      </w:tr>
    </w:tbl>
    <w:p w:rsidR="00A1059A" w:rsidRPr="009C328B" w:rsidRDefault="00E60842" w:rsidP="00C3208E">
      <w:pPr>
        <w:ind w:rightChars="121" w:right="281"/>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 xml:space="preserve">　このほか、蓄電池の仕様が分かる資料（写しも可）及び、施工前後の写真を添付すること。</w:t>
      </w:r>
    </w:p>
    <w:sectPr w:rsidR="00A1059A" w:rsidRPr="009C328B" w:rsidSect="00586596">
      <w:pgSz w:w="11906" w:h="16838" w:code="9"/>
      <w:pgMar w:top="1418" w:right="1418" w:bottom="1418" w:left="1418" w:header="851" w:footer="992" w:gutter="0"/>
      <w:cols w:space="425"/>
      <w:docGrid w:type="linesAndChars" w:linePitch="466"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842" w:rsidRDefault="00E60842" w:rsidP="00E60842">
      <w:r>
        <w:separator/>
      </w:r>
    </w:p>
  </w:endnote>
  <w:endnote w:type="continuationSeparator" w:id="0">
    <w:p w:rsidR="00E60842" w:rsidRDefault="00E60842" w:rsidP="00E6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842" w:rsidRDefault="00E60842" w:rsidP="00E60842">
      <w:r>
        <w:separator/>
      </w:r>
    </w:p>
  </w:footnote>
  <w:footnote w:type="continuationSeparator" w:id="0">
    <w:p w:rsidR="00E60842" w:rsidRDefault="00E60842" w:rsidP="00E60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841CB"/>
    <w:multiLevelType w:val="hybridMultilevel"/>
    <w:tmpl w:val="C06ECBC4"/>
    <w:lvl w:ilvl="0" w:tplc="8670F7E6">
      <w:start w:val="4"/>
      <w:numFmt w:val="bullet"/>
      <w:lvlText w:val="・"/>
      <w:lvlJc w:val="left"/>
      <w:pPr>
        <w:ind w:left="360" w:hanging="360"/>
      </w:pPr>
      <w:rPr>
        <w:rFonts w:ascii="游明朝" w:eastAsia="游明朝" w:hAnsi="游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2D50F4"/>
    <w:multiLevelType w:val="hybridMultilevel"/>
    <w:tmpl w:val="B71657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23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8E"/>
    <w:rsid w:val="000E38D9"/>
    <w:rsid w:val="002322E1"/>
    <w:rsid w:val="002647D0"/>
    <w:rsid w:val="003B248E"/>
    <w:rsid w:val="004230D6"/>
    <w:rsid w:val="00453AE0"/>
    <w:rsid w:val="0046744F"/>
    <w:rsid w:val="00504F8A"/>
    <w:rsid w:val="00580789"/>
    <w:rsid w:val="00586596"/>
    <w:rsid w:val="006819E0"/>
    <w:rsid w:val="00684376"/>
    <w:rsid w:val="006A565C"/>
    <w:rsid w:val="007A46DB"/>
    <w:rsid w:val="00814DB3"/>
    <w:rsid w:val="008C7424"/>
    <w:rsid w:val="00991413"/>
    <w:rsid w:val="009C1601"/>
    <w:rsid w:val="009C328B"/>
    <w:rsid w:val="009C6CC0"/>
    <w:rsid w:val="00A1059A"/>
    <w:rsid w:val="00A169B8"/>
    <w:rsid w:val="00A5218A"/>
    <w:rsid w:val="00AB02A1"/>
    <w:rsid w:val="00AF4D28"/>
    <w:rsid w:val="00B0355F"/>
    <w:rsid w:val="00BA225B"/>
    <w:rsid w:val="00C3208E"/>
    <w:rsid w:val="00C673A9"/>
    <w:rsid w:val="00C86B99"/>
    <w:rsid w:val="00CB6BEB"/>
    <w:rsid w:val="00CD0EBE"/>
    <w:rsid w:val="00D51D14"/>
    <w:rsid w:val="00DA0F94"/>
    <w:rsid w:val="00DD1040"/>
    <w:rsid w:val="00E242FF"/>
    <w:rsid w:val="00E60842"/>
    <w:rsid w:val="00F84DA1"/>
    <w:rsid w:val="00FF2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64B08469-8176-4136-8774-4CE251CB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05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059A"/>
    <w:rPr>
      <w:rFonts w:asciiTheme="majorHAnsi" w:eastAsiaTheme="majorEastAsia" w:hAnsiTheme="majorHAnsi" w:cstheme="majorBidi"/>
      <w:sz w:val="18"/>
      <w:szCs w:val="18"/>
    </w:rPr>
  </w:style>
  <w:style w:type="paragraph" w:styleId="a6">
    <w:name w:val="List Paragraph"/>
    <w:basedOn w:val="a"/>
    <w:uiPriority w:val="34"/>
    <w:qFormat/>
    <w:rsid w:val="00E242FF"/>
    <w:pPr>
      <w:ind w:leftChars="400" w:left="840"/>
    </w:pPr>
  </w:style>
  <w:style w:type="paragraph" w:styleId="a7">
    <w:name w:val="header"/>
    <w:basedOn w:val="a"/>
    <w:link w:val="a8"/>
    <w:uiPriority w:val="99"/>
    <w:unhideWhenUsed/>
    <w:rsid w:val="00E60842"/>
    <w:pPr>
      <w:tabs>
        <w:tab w:val="center" w:pos="4252"/>
        <w:tab w:val="right" w:pos="8504"/>
      </w:tabs>
      <w:snapToGrid w:val="0"/>
    </w:pPr>
  </w:style>
  <w:style w:type="character" w:customStyle="1" w:styleId="a8">
    <w:name w:val="ヘッダー (文字)"/>
    <w:basedOn w:val="a0"/>
    <w:link w:val="a7"/>
    <w:uiPriority w:val="99"/>
    <w:rsid w:val="00E60842"/>
  </w:style>
  <w:style w:type="paragraph" w:styleId="a9">
    <w:name w:val="footer"/>
    <w:basedOn w:val="a"/>
    <w:link w:val="aa"/>
    <w:uiPriority w:val="99"/>
    <w:unhideWhenUsed/>
    <w:rsid w:val="00E60842"/>
    <w:pPr>
      <w:tabs>
        <w:tab w:val="center" w:pos="4252"/>
        <w:tab w:val="right" w:pos="8504"/>
      </w:tabs>
      <w:snapToGrid w:val="0"/>
    </w:pPr>
  </w:style>
  <w:style w:type="character" w:customStyle="1" w:styleId="aa">
    <w:name w:val="フッター (文字)"/>
    <w:basedOn w:val="a0"/>
    <w:link w:val="a9"/>
    <w:uiPriority w:val="99"/>
    <w:rsid w:val="00E60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5</Pages>
  <Words>526</Words>
  <Characters>3001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26</cp:revision>
  <cp:lastPrinted>2022-09-30T02:45:00Z</cp:lastPrinted>
  <dcterms:created xsi:type="dcterms:W3CDTF">2022-08-25T23:46:00Z</dcterms:created>
  <dcterms:modified xsi:type="dcterms:W3CDTF">2022-09-30T02:45:00Z</dcterms:modified>
</cp:coreProperties>
</file>