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0D5E7" w14:textId="10A86050" w:rsidR="005E0919" w:rsidRDefault="00C31A45" w:rsidP="005E0919">
      <w:pPr>
        <w:ind w:leftChars="-257" w:left="-565" w:rightChars="382" w:right="840"/>
        <w:rPr>
          <w:rFonts w:ascii="ＭＳ 明朝" w:eastAsia="ＭＳ 明朝" w:hAnsi="ＭＳ 明朝" w:cs="Times New Roman"/>
          <w:color w:val="auto"/>
        </w:rPr>
      </w:pPr>
      <w:bookmarkStart w:id="0" w:name="_Hlk136175507"/>
      <w:r w:rsidRPr="00C31A45">
        <w:rPr>
          <w:rFonts w:ascii="ＭＳ 明朝" w:hAnsi="ＭＳ 明朝"/>
        </w:rPr>
        <w:t>M1127001</w:t>
      </w:r>
    </w:p>
    <w:p w14:paraId="438D2C9D" w14:textId="77777777" w:rsidR="00D66D0E" w:rsidRDefault="00D66D0E" w:rsidP="00882342">
      <w:pPr>
        <w:spacing w:after="301"/>
        <w:jc w:val="center"/>
        <w:rPr>
          <w:rFonts w:ascii="ＭＳ 明朝" w:eastAsia="ＭＳ 明朝" w:hAnsi="ＭＳ 明朝" w:cs="ＭＳ ゴシック"/>
          <w:b/>
          <w:bCs/>
        </w:rPr>
      </w:pPr>
    </w:p>
    <w:p w14:paraId="685796B2" w14:textId="3345B91E" w:rsidR="006E4916" w:rsidRPr="00882342" w:rsidRDefault="00BF0868" w:rsidP="00882342">
      <w:pPr>
        <w:spacing w:after="301"/>
        <w:jc w:val="center"/>
        <w:rPr>
          <w:rFonts w:ascii="ＭＳ Ｐ明朝" w:eastAsia="ＭＳ Ｐ明朝" w:hAnsi="ＭＳ Ｐ明朝"/>
          <w:b/>
          <w:bCs/>
        </w:rPr>
      </w:pPr>
      <w:r w:rsidRPr="00882342">
        <w:rPr>
          <w:rFonts w:ascii="ＭＳ Ｐ明朝" w:eastAsia="ＭＳ Ｐ明朝" w:hAnsi="ＭＳ Ｐ明朝" w:cs="ＭＳ ゴシック"/>
          <w:b/>
          <w:bCs/>
          <w:sz w:val="36"/>
        </w:rPr>
        <w:t>患者</w:t>
      </w:r>
      <w:r w:rsidR="009220A0">
        <w:rPr>
          <w:rFonts w:ascii="ＭＳ Ｐ明朝" w:eastAsia="ＭＳ Ｐ明朝" w:hAnsi="ＭＳ Ｐ明朝" w:cs="ＭＳ ゴシック" w:hint="eastAsia"/>
          <w:b/>
          <w:bCs/>
          <w:sz w:val="36"/>
        </w:rPr>
        <w:t>の服薬状況等に係る情報</w:t>
      </w:r>
      <w:bookmarkStart w:id="1" w:name="_GoBack"/>
      <w:bookmarkEnd w:id="1"/>
      <w:r w:rsidR="0078061B" w:rsidRPr="00882342">
        <w:rPr>
          <w:rFonts w:ascii="ＭＳ Ｐ明朝" w:eastAsia="ＭＳ Ｐ明朝" w:hAnsi="ＭＳ Ｐ明朝" w:cs="ＭＳ ゴシック"/>
          <w:b/>
          <w:bCs/>
          <w:sz w:val="36"/>
        </w:rPr>
        <w:t>提供書</w:t>
      </w:r>
    </w:p>
    <w:p w14:paraId="033D2AB9" w14:textId="77777777" w:rsidR="006E4916" w:rsidRPr="00D924E9" w:rsidRDefault="0078061B" w:rsidP="00D924E9">
      <w:pPr>
        <w:spacing w:after="65"/>
        <w:ind w:rightChars="12" w:right="26"/>
        <w:jc w:val="right"/>
        <w:rPr>
          <w:rFonts w:ascii="ＭＳ Ｐ明朝" w:eastAsia="ＭＳ Ｐ明朝" w:hAnsi="ＭＳ Ｐ明朝"/>
          <w:sz w:val="24"/>
          <w:szCs w:val="24"/>
        </w:rPr>
      </w:pPr>
      <w:r w:rsidRPr="000D56EC">
        <w:rPr>
          <w:rFonts w:ascii="ＭＳ Ｐ明朝" w:eastAsia="ＭＳ Ｐ明朝" w:hAnsi="ＭＳ Ｐ明朝" w:cs="ＭＳ ゴシック"/>
          <w:spacing w:val="151"/>
          <w:kern w:val="0"/>
          <w:sz w:val="24"/>
          <w:szCs w:val="24"/>
          <w:fitText w:val="1920" w:id="-1243326976"/>
        </w:rPr>
        <w:t xml:space="preserve">年  月  </w:t>
      </w:r>
      <w:r w:rsidRPr="000D56EC">
        <w:rPr>
          <w:rFonts w:ascii="ＭＳ Ｐ明朝" w:eastAsia="ＭＳ Ｐ明朝" w:hAnsi="ＭＳ Ｐ明朝" w:cs="ＭＳ ゴシック"/>
          <w:spacing w:val="2"/>
          <w:kern w:val="0"/>
          <w:sz w:val="24"/>
          <w:szCs w:val="24"/>
          <w:fitText w:val="1920" w:id="-1243326976"/>
        </w:rPr>
        <w:t>日</w:t>
      </w:r>
    </w:p>
    <w:p w14:paraId="7E07341D" w14:textId="77777777" w:rsidR="00B6134D" w:rsidRDefault="00BF0868" w:rsidP="00B6134D">
      <w:pPr>
        <w:spacing w:after="0" w:line="322" w:lineRule="auto"/>
        <w:ind w:left="-5" w:right="2437" w:hanging="10"/>
        <w:jc w:val="right"/>
        <w:rPr>
          <w:rFonts w:ascii="ＭＳ Ｐ明朝" w:eastAsia="ＭＳ Ｐ明朝" w:hAnsi="ＭＳ Ｐ明朝" w:cs="ＭＳ ゴシック"/>
          <w:sz w:val="24"/>
          <w:szCs w:val="24"/>
        </w:rPr>
      </w:pPr>
      <w:r w:rsidRPr="009220A0">
        <w:rPr>
          <w:rFonts w:ascii="ＭＳ Ｐ明朝" w:eastAsia="ＭＳ Ｐ明朝" w:hAnsi="ＭＳ Ｐ明朝" w:cs="ＭＳ ゴシック"/>
          <w:spacing w:val="2"/>
          <w:w w:val="75"/>
          <w:kern w:val="0"/>
          <w:sz w:val="24"/>
          <w:szCs w:val="24"/>
          <w:fitText w:val="2160" w:id="-1236998912"/>
        </w:rPr>
        <w:t>保険薬局の所在地及び名</w:t>
      </w:r>
      <w:r w:rsidRPr="009220A0">
        <w:rPr>
          <w:rFonts w:ascii="ＭＳ Ｐ明朝" w:eastAsia="ＭＳ Ｐ明朝" w:hAnsi="ＭＳ Ｐ明朝" w:cs="ＭＳ ゴシック"/>
          <w:spacing w:val="8"/>
          <w:w w:val="75"/>
          <w:kern w:val="0"/>
          <w:sz w:val="24"/>
          <w:szCs w:val="24"/>
          <w:fitText w:val="2160" w:id="-1236998912"/>
        </w:rPr>
        <w:t>称</w:t>
      </w:r>
    </w:p>
    <w:p w14:paraId="004E139E" w14:textId="595F7787" w:rsidR="00FD755D" w:rsidRPr="00D924E9" w:rsidRDefault="00FD755D" w:rsidP="00B6134D">
      <w:pPr>
        <w:spacing w:after="0" w:line="322" w:lineRule="auto"/>
        <w:ind w:left="-5" w:right="2437" w:hanging="10"/>
        <w:jc w:val="right"/>
        <w:rPr>
          <w:rFonts w:ascii="ＭＳ Ｐ明朝" w:eastAsia="ＭＳ Ｐ明朝" w:hAnsi="ＭＳ Ｐ明朝" w:cs="ＭＳ ゴシック"/>
          <w:sz w:val="24"/>
          <w:szCs w:val="24"/>
        </w:rPr>
      </w:pPr>
    </w:p>
    <w:p w14:paraId="4E5341CE" w14:textId="77777777" w:rsidR="00BE2D03" w:rsidRPr="00D924E9" w:rsidRDefault="0078061B" w:rsidP="000B49B6">
      <w:pPr>
        <w:spacing w:after="0" w:line="322" w:lineRule="auto"/>
        <w:ind w:left="-5" w:right="2437" w:hanging="10"/>
        <w:jc w:val="right"/>
        <w:rPr>
          <w:rFonts w:ascii="ＭＳ Ｐ明朝" w:eastAsia="ＭＳ Ｐ明朝" w:hAnsi="ＭＳ Ｐ明朝" w:cs="ＭＳ ゴシック"/>
          <w:sz w:val="24"/>
          <w:szCs w:val="24"/>
        </w:rPr>
      </w:pPr>
      <w:r w:rsidRPr="00CE7144">
        <w:rPr>
          <w:rFonts w:ascii="ＭＳ Ｐ明朝" w:eastAsia="ＭＳ Ｐ明朝" w:hAnsi="ＭＳ Ｐ明朝" w:cs="ＭＳ ゴシック"/>
          <w:spacing w:val="1680"/>
          <w:kern w:val="0"/>
          <w:sz w:val="24"/>
          <w:szCs w:val="24"/>
          <w:fitText w:val="2160" w:id="-1236998911"/>
        </w:rPr>
        <w:t>電</w:t>
      </w:r>
      <w:r w:rsidRPr="00CE7144">
        <w:rPr>
          <w:rFonts w:ascii="ＭＳ Ｐ明朝" w:eastAsia="ＭＳ Ｐ明朝" w:hAnsi="ＭＳ Ｐ明朝" w:cs="ＭＳ ゴシック"/>
          <w:kern w:val="0"/>
          <w:sz w:val="24"/>
          <w:szCs w:val="24"/>
          <w:fitText w:val="2160" w:id="-1236998911"/>
        </w:rPr>
        <w:t>話</w:t>
      </w:r>
    </w:p>
    <w:p w14:paraId="6B105885" w14:textId="77777777" w:rsidR="00D1632C" w:rsidRPr="00D924E9" w:rsidRDefault="00BE2D03" w:rsidP="000B49B6">
      <w:pPr>
        <w:spacing w:after="0" w:line="322" w:lineRule="auto"/>
        <w:ind w:left="-5" w:right="2437" w:hanging="10"/>
        <w:jc w:val="right"/>
        <w:rPr>
          <w:rFonts w:ascii="ＭＳ Ｐ明朝" w:eastAsia="ＭＳ Ｐ明朝" w:hAnsi="ＭＳ Ｐ明朝"/>
          <w:sz w:val="24"/>
          <w:szCs w:val="24"/>
        </w:rPr>
      </w:pPr>
      <w:r w:rsidRPr="003030A7">
        <w:rPr>
          <w:rFonts w:ascii="ＭＳ Ｐ明朝" w:eastAsia="ＭＳ Ｐ明朝" w:hAnsi="ＭＳ Ｐ明朝" w:cs="ＭＳ ゴシック" w:hint="eastAsia"/>
          <w:spacing w:val="352"/>
          <w:kern w:val="0"/>
          <w:sz w:val="24"/>
          <w:szCs w:val="24"/>
          <w:fitText w:val="2160" w:id="-1236998910"/>
        </w:rPr>
        <w:t>（F</w:t>
      </w:r>
      <w:r w:rsidRPr="003030A7">
        <w:rPr>
          <w:rFonts w:ascii="ＭＳ Ｐ明朝" w:eastAsia="ＭＳ Ｐ明朝" w:hAnsi="ＭＳ Ｐ明朝" w:cs="ＭＳ ゴシック"/>
          <w:spacing w:val="352"/>
          <w:kern w:val="0"/>
          <w:sz w:val="24"/>
          <w:szCs w:val="24"/>
          <w:fitText w:val="2160" w:id="-1236998910"/>
        </w:rPr>
        <w:t>ＡＸ</w:t>
      </w:r>
      <w:r w:rsidRPr="003030A7">
        <w:rPr>
          <w:rFonts w:ascii="ＭＳ Ｐ明朝" w:eastAsia="ＭＳ Ｐ明朝" w:hAnsi="ＭＳ Ｐ明朝" w:cs="ＭＳ ゴシック"/>
          <w:spacing w:val="1"/>
          <w:kern w:val="0"/>
          <w:sz w:val="24"/>
          <w:szCs w:val="24"/>
          <w:fitText w:val="2160" w:id="-1236998910"/>
        </w:rPr>
        <w:t>）</w:t>
      </w:r>
    </w:p>
    <w:p w14:paraId="6D20E8FD" w14:textId="174A6DC5" w:rsidR="00D1632C" w:rsidRPr="00D924E9" w:rsidRDefault="0078061B" w:rsidP="009811D1">
      <w:pPr>
        <w:spacing w:after="0" w:line="322" w:lineRule="auto"/>
        <w:ind w:left="-5" w:right="2437" w:hanging="10"/>
        <w:jc w:val="right"/>
        <w:rPr>
          <w:rFonts w:ascii="ＭＳ Ｐ明朝" w:eastAsia="ＭＳ Ｐ明朝" w:hAnsi="ＭＳ Ｐ明朝" w:cs="ＭＳ ゴシック"/>
          <w:sz w:val="24"/>
          <w:szCs w:val="24"/>
        </w:rPr>
      </w:pPr>
      <w:r w:rsidRPr="002A6C41">
        <w:rPr>
          <w:rFonts w:ascii="ＭＳ Ｐ明朝" w:eastAsia="ＭＳ Ｐ明朝" w:hAnsi="ＭＳ Ｐ明朝" w:cs="ＭＳ ゴシック"/>
          <w:spacing w:val="80"/>
          <w:kern w:val="0"/>
          <w:sz w:val="24"/>
          <w:szCs w:val="24"/>
          <w:fitText w:val="2160" w:id="-1236998909"/>
        </w:rPr>
        <w:t>保険薬剤師氏</w:t>
      </w:r>
      <w:r w:rsidRPr="002A6C41">
        <w:rPr>
          <w:rFonts w:ascii="ＭＳ Ｐ明朝" w:eastAsia="ＭＳ Ｐ明朝" w:hAnsi="ＭＳ Ｐ明朝" w:cs="ＭＳ ゴシック"/>
          <w:kern w:val="0"/>
          <w:sz w:val="24"/>
          <w:szCs w:val="24"/>
          <w:fitText w:val="2160" w:id="-1236998909"/>
        </w:rPr>
        <w:t>名</w:t>
      </w:r>
      <w:r w:rsidRPr="00D924E9">
        <w:rPr>
          <w:rFonts w:ascii="ＭＳ Ｐ明朝" w:eastAsia="ＭＳ Ｐ明朝" w:hAnsi="ＭＳ Ｐ明朝" w:cs="ＭＳ ゴシック"/>
          <w:sz w:val="24"/>
          <w:szCs w:val="24"/>
        </w:rPr>
        <w:t xml:space="preserve"> 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F0941" w14:paraId="59FBFA3F" w14:textId="77777777" w:rsidTr="00D924E9">
        <w:trPr>
          <w:trHeight w:val="790"/>
        </w:trPr>
        <w:tc>
          <w:tcPr>
            <w:tcW w:w="9923" w:type="dxa"/>
          </w:tcPr>
          <w:p w14:paraId="229729B9" w14:textId="77777777" w:rsidR="001F0941" w:rsidRPr="00066100" w:rsidRDefault="001F0941" w:rsidP="00BE2D03">
            <w:pPr>
              <w:spacing w:after="65"/>
              <w:jc w:val="both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  <w:bookmarkStart w:id="2" w:name="_Hlk136185566"/>
            <w:bookmarkEnd w:id="0"/>
            <w:r w:rsidRPr="0078061B">
              <w:rPr>
                <w:rFonts w:ascii="ＭＳ Ｐ明朝" w:eastAsia="ＭＳ Ｐ明朝" w:hAnsi="ＭＳ Ｐ明朝" w:cs="ＭＳ ゴシック" w:hint="eastAsia"/>
                <w:spacing w:val="160"/>
                <w:kern w:val="0"/>
                <w:sz w:val="24"/>
                <w:szCs w:val="24"/>
                <w:fitText w:val="1440" w:id="-1243329279"/>
              </w:rPr>
              <w:t>患者氏</w:t>
            </w:r>
            <w:r w:rsidRPr="0078061B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fitText w:val="1440" w:id="-1243329279"/>
              </w:rPr>
              <w:t>名</w:t>
            </w:r>
          </w:p>
          <w:p w14:paraId="1C2862C5" w14:textId="77777777" w:rsidR="00066100" w:rsidRPr="00066100" w:rsidRDefault="00066100" w:rsidP="00066100">
            <w:pPr>
              <w:spacing w:after="65"/>
              <w:jc w:val="both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  <w:r w:rsidRPr="00D924E9">
              <w:rPr>
                <w:rFonts w:ascii="ＭＳ Ｐ明朝" w:eastAsia="ＭＳ Ｐ明朝" w:hAnsi="ＭＳ Ｐ明朝" w:cs="ＭＳ ゴシック" w:hint="eastAsia"/>
                <w:spacing w:val="36"/>
                <w:kern w:val="0"/>
                <w:sz w:val="24"/>
                <w:szCs w:val="24"/>
                <w:fitText w:val="1540" w:id="-1243330560"/>
              </w:rPr>
              <w:t>性別（男・女</w:t>
            </w:r>
            <w:r w:rsidRPr="00D924E9">
              <w:rPr>
                <w:rFonts w:ascii="ＭＳ Ｐ明朝" w:eastAsia="ＭＳ Ｐ明朝" w:hAnsi="ＭＳ Ｐ明朝" w:cs="ＭＳ ゴシック" w:hint="eastAsia"/>
                <w:spacing w:val="4"/>
                <w:kern w:val="0"/>
                <w:sz w:val="24"/>
                <w:szCs w:val="24"/>
                <w:fitText w:val="1540" w:id="-1243330560"/>
              </w:rPr>
              <w:t>）</w:t>
            </w:r>
            <w:r w:rsidR="00D924E9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</w:rPr>
              <w:t xml:space="preserve"> </w:t>
            </w:r>
            <w:r w:rsidR="00FD755D"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</w:rPr>
              <w:t xml:space="preserve">  </w:t>
            </w:r>
            <w:r w:rsidRPr="00FD755D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fitText w:val="960" w:id="-1243325438"/>
              </w:rPr>
              <w:t>生年月日</w:t>
            </w:r>
            <w:r w:rsidRPr="00066100">
              <w:rPr>
                <w:rFonts w:ascii="ＭＳ Ｐ明朝" w:eastAsia="ＭＳ Ｐ明朝" w:hAnsi="ＭＳ Ｐ明朝" w:cs="ＭＳ ゴシック" w:hint="eastAsia"/>
                <w:sz w:val="24"/>
                <w:szCs w:val="24"/>
              </w:rPr>
              <w:t xml:space="preserve">　</w:t>
            </w:r>
            <w:r w:rsidRPr="00D924E9">
              <w:rPr>
                <w:rFonts w:ascii="ＭＳ Ｐ明朝" w:eastAsia="ＭＳ Ｐ明朝" w:hAnsi="ＭＳ Ｐ明朝" w:cs="ＭＳ ゴシック" w:hint="eastAsia"/>
                <w:spacing w:val="100"/>
                <w:kern w:val="0"/>
                <w:sz w:val="24"/>
                <w:szCs w:val="24"/>
                <w:fitText w:val="1920" w:id="-1243325695"/>
              </w:rPr>
              <w:t>大・昭・平・</w:t>
            </w:r>
            <w:r w:rsidRPr="00D924E9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fitText w:val="1920" w:id="-1243325695"/>
              </w:rPr>
              <w:t>令</w:t>
            </w:r>
            <w:r w:rsidR="00D924E9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</w:rPr>
              <w:t xml:space="preserve"> </w:t>
            </w:r>
            <w:r w:rsidR="00D924E9"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</w:rPr>
              <w:t xml:space="preserve">         </w:t>
            </w:r>
            <w:r w:rsidRPr="00D924E9">
              <w:rPr>
                <w:rFonts w:ascii="ＭＳ Ｐ明朝" w:eastAsia="ＭＳ Ｐ明朝" w:hAnsi="ＭＳ Ｐ明朝" w:cs="ＭＳ ゴシック" w:hint="eastAsia"/>
                <w:spacing w:val="100"/>
                <w:kern w:val="0"/>
                <w:sz w:val="24"/>
                <w:szCs w:val="24"/>
                <w:fitText w:val="3600" w:id="-1243327743"/>
              </w:rPr>
              <w:t>年　　月　　日生（　　歳</w:t>
            </w:r>
            <w:r w:rsidRPr="00D924E9">
              <w:rPr>
                <w:rFonts w:ascii="ＭＳ Ｐ明朝" w:eastAsia="ＭＳ Ｐ明朝" w:hAnsi="ＭＳ Ｐ明朝" w:cs="ＭＳ ゴシック" w:hint="eastAsia"/>
                <w:spacing w:val="4"/>
                <w:kern w:val="0"/>
                <w:sz w:val="24"/>
                <w:szCs w:val="24"/>
                <w:fitText w:val="3600" w:id="-1243327743"/>
              </w:rPr>
              <w:t>）</w:t>
            </w:r>
          </w:p>
          <w:p w14:paraId="5461DAC2" w14:textId="77777777" w:rsidR="00066100" w:rsidRPr="00066100" w:rsidRDefault="00066100" w:rsidP="00066100">
            <w:pPr>
              <w:spacing w:after="65"/>
              <w:jc w:val="both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  <w:r w:rsidRPr="00D924E9">
              <w:rPr>
                <w:rFonts w:ascii="ＭＳ Ｐ明朝" w:eastAsia="ＭＳ Ｐ明朝" w:hAnsi="ＭＳ Ｐ明朝" w:cs="ＭＳ ゴシック" w:hint="eastAsia"/>
                <w:spacing w:val="1060"/>
                <w:kern w:val="0"/>
                <w:sz w:val="24"/>
                <w:szCs w:val="24"/>
                <w:fitText w:val="1540" w:id="-1243330304"/>
              </w:rPr>
              <w:t>住</w:t>
            </w:r>
            <w:r w:rsidRPr="00D924E9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fitText w:val="1540" w:id="-1243330304"/>
              </w:rPr>
              <w:t>所</w:t>
            </w:r>
          </w:p>
          <w:p w14:paraId="49123159" w14:textId="77777777" w:rsidR="00066100" w:rsidRPr="00066100" w:rsidRDefault="00066100" w:rsidP="00066100">
            <w:pPr>
              <w:spacing w:after="65"/>
              <w:jc w:val="both"/>
              <w:rPr>
                <w:rFonts w:ascii="ＭＳ Ｐ明朝" w:eastAsia="ＭＳ Ｐ明朝" w:hAnsi="ＭＳ Ｐ明朝" w:cs="ＭＳ ゴシック"/>
              </w:rPr>
            </w:pPr>
            <w:r w:rsidRPr="00E97529">
              <w:rPr>
                <w:rFonts w:ascii="ＭＳ Ｐ明朝" w:eastAsia="ＭＳ Ｐ明朝" w:hAnsi="ＭＳ Ｐ明朝" w:cs="ＭＳ ゴシック" w:hint="eastAsia"/>
                <w:spacing w:val="193"/>
                <w:kern w:val="0"/>
                <w:sz w:val="24"/>
                <w:szCs w:val="24"/>
                <w:fitText w:val="1540" w:id="-1243330303"/>
              </w:rPr>
              <w:t>電話番</w:t>
            </w:r>
            <w:r w:rsidRPr="00E97529">
              <w:rPr>
                <w:rFonts w:ascii="ＭＳ Ｐ明朝" w:eastAsia="ＭＳ Ｐ明朝" w:hAnsi="ＭＳ Ｐ明朝" w:cs="ＭＳ ゴシック" w:hint="eastAsia"/>
                <w:spacing w:val="2"/>
                <w:kern w:val="0"/>
                <w:sz w:val="24"/>
                <w:szCs w:val="24"/>
                <w:fitText w:val="1540" w:id="-1243330303"/>
              </w:rPr>
              <w:t>号</w:t>
            </w:r>
          </w:p>
        </w:tc>
      </w:tr>
      <w:tr w:rsidR="001F0941" w14:paraId="79B1AEAF" w14:textId="77777777" w:rsidTr="007322BB">
        <w:trPr>
          <w:trHeight w:val="3164"/>
        </w:trPr>
        <w:tc>
          <w:tcPr>
            <w:tcW w:w="9923" w:type="dxa"/>
          </w:tcPr>
          <w:p w14:paraId="36A18006" w14:textId="77777777" w:rsidR="00066100" w:rsidRDefault="00066100" w:rsidP="00066100">
            <w:pPr>
              <w:spacing w:after="65"/>
              <w:jc w:val="both"/>
              <w:rPr>
                <w:rFonts w:ascii="ＭＳ Ｐ明朝" w:eastAsia="ＭＳ Ｐ明朝" w:hAnsi="ＭＳ Ｐ明朝" w:cs="ＭＳ ゴシック"/>
                <w:sz w:val="24"/>
                <w:szCs w:val="24"/>
              </w:rPr>
            </w:pPr>
            <w:r w:rsidRPr="00066100">
              <w:rPr>
                <w:rFonts w:ascii="ＭＳ Ｐ明朝" w:eastAsia="ＭＳ Ｐ明朝" w:hAnsi="ＭＳ Ｐ明朝" w:cs="ＭＳ ゴシック"/>
                <w:sz w:val="24"/>
                <w:szCs w:val="24"/>
              </w:rPr>
              <w:t>１</w:t>
            </w:r>
            <w:r w:rsidR="00840F16" w:rsidRPr="00066100"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服用中の薬剤一覧</w:t>
            </w:r>
            <w:r w:rsidR="00840F16"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（OTCやサプリメントを含む）</w:t>
            </w:r>
            <w:r w:rsidR="00840F16" w:rsidRPr="00066100">
              <w:rPr>
                <w:rFonts w:ascii="ＭＳ Ｐ明朝" w:eastAsia="ＭＳ Ｐ明朝" w:hAnsi="ＭＳ Ｐ明朝" w:cs="ＭＳ ゴシック"/>
                <w:sz w:val="24"/>
                <w:szCs w:val="24"/>
              </w:rPr>
              <w:t xml:space="preserve"> </w:t>
            </w:r>
            <w:r w:rsidR="00840F16">
              <w:rPr>
                <w:rFonts w:ascii="ＭＳ Ｐ明朝" w:eastAsia="ＭＳ Ｐ明朝" w:hAnsi="ＭＳ Ｐ明朝" w:cs="ＭＳ ゴシック" w:hint="eastAsia"/>
                <w:sz w:val="24"/>
                <w:szCs w:val="24"/>
              </w:rPr>
              <w:t>と処方された医療機関</w:t>
            </w:r>
          </w:p>
          <w:p w14:paraId="32BC37B3" w14:textId="48430CBC" w:rsidR="00840F16" w:rsidRPr="00066100" w:rsidRDefault="00840F16" w:rsidP="00066100">
            <w:pPr>
              <w:spacing w:after="65"/>
              <w:jc w:val="both"/>
              <w:rPr>
                <w:rFonts w:ascii="ＭＳ Ｐ明朝" w:eastAsia="ＭＳ Ｐ明朝" w:hAnsi="ＭＳ Ｐ明朝" w:cs="ＭＳ 明朝"/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  <w:bdr w:val="none" w:sz="0" w:space="0" w:color="auto" w:frame="1"/>
              </w:rPr>
              <w:t xml:space="preserve">　＊別途、添付も可能</w:t>
            </w:r>
          </w:p>
        </w:tc>
      </w:tr>
      <w:tr w:rsidR="00066100" w14:paraId="791BA568" w14:textId="77777777" w:rsidTr="00840F16">
        <w:trPr>
          <w:trHeight w:val="2117"/>
        </w:trPr>
        <w:tc>
          <w:tcPr>
            <w:tcW w:w="9923" w:type="dxa"/>
          </w:tcPr>
          <w:p w14:paraId="71E85541" w14:textId="04B489D5" w:rsidR="00066100" w:rsidRPr="00066100" w:rsidRDefault="00840F16" w:rsidP="00066100">
            <w:pPr>
              <w:spacing w:after="0"/>
              <w:ind w:left="1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２</w:t>
            </w:r>
            <w:r w:rsidR="00066100" w:rsidRPr="00066100">
              <w:rPr>
                <w:rStyle w:val="a3"/>
                <w:rFonts w:ascii="ＭＳ Ｐ明朝" w:eastAsia="ＭＳ Ｐ明朝" w:hAnsi="ＭＳ Ｐ明朝" w:cs="ＭＳ 明朝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66100" w:rsidRPr="00066100"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医師の指示による入院前中止薬</w:t>
            </w:r>
            <w:r w:rsidR="009A3F50"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や</w:t>
            </w:r>
            <w:r w:rsidR="00066100" w:rsidRPr="00066100"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自己調節している薬</w:t>
            </w:r>
            <w:r w:rsidR="009A3F50"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とその内容</w:t>
            </w:r>
          </w:p>
        </w:tc>
      </w:tr>
      <w:tr w:rsidR="00066100" w14:paraId="4BEAD24C" w14:textId="77777777" w:rsidTr="00840F16">
        <w:trPr>
          <w:trHeight w:val="1405"/>
        </w:trPr>
        <w:tc>
          <w:tcPr>
            <w:tcW w:w="9923" w:type="dxa"/>
          </w:tcPr>
          <w:p w14:paraId="34A57E4B" w14:textId="5F978471" w:rsidR="00066100" w:rsidRPr="00066100" w:rsidRDefault="00840F16" w:rsidP="00066100">
            <w:pPr>
              <w:spacing w:after="0"/>
              <w:ind w:left="1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３</w:t>
            </w:r>
            <w:r w:rsidR="00066100" w:rsidRPr="00066100">
              <w:rPr>
                <w:rStyle w:val="a3"/>
                <w:rFonts w:ascii="ＭＳ Ｐ明朝" w:eastAsia="ＭＳ Ｐ明朝" w:hAnsi="ＭＳ Ｐ明朝" w:cs="ＭＳ 明朝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66100" w:rsidRPr="00066100"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患者の服薬状況</w:t>
            </w:r>
            <w:r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や調剤情報</w:t>
            </w:r>
            <w:r w:rsidR="00066100" w:rsidRPr="00066100"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（服薬管理者、</w:t>
            </w:r>
            <w:r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一包化の有無、</w:t>
            </w:r>
            <w:r w:rsidR="00066100" w:rsidRPr="00066100"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留意点</w:t>
            </w:r>
            <w:r w:rsidR="0000483E"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など</w:t>
            </w:r>
            <w:r w:rsidR="00066100" w:rsidRPr="00066100"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066100" w14:paraId="1D4D8287" w14:textId="77777777" w:rsidTr="007322BB">
        <w:trPr>
          <w:trHeight w:val="1411"/>
        </w:trPr>
        <w:tc>
          <w:tcPr>
            <w:tcW w:w="9923" w:type="dxa"/>
          </w:tcPr>
          <w:p w14:paraId="34B19FD5" w14:textId="3F84D84B" w:rsidR="00066100" w:rsidRPr="00066100" w:rsidRDefault="00840F16" w:rsidP="00066100">
            <w:pPr>
              <w:spacing w:after="0"/>
              <w:ind w:left="1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sz w:val="24"/>
                <w:szCs w:val="24"/>
              </w:rPr>
              <w:t>４</w:t>
            </w:r>
            <w:r w:rsidR="00066100" w:rsidRPr="00066100">
              <w:rPr>
                <w:rFonts w:ascii="ＭＳ Ｐ明朝" w:eastAsia="ＭＳ Ｐ明朝" w:hAnsi="ＭＳ Ｐ明朝" w:cs="ＭＳ ゴシック" w:hint="eastAsia"/>
                <w:sz w:val="24"/>
                <w:szCs w:val="24"/>
              </w:rPr>
              <w:t xml:space="preserve"> </w:t>
            </w:r>
            <w:r w:rsidR="00066100" w:rsidRPr="00066100">
              <w:rPr>
                <w:rFonts w:ascii="ＭＳ Ｐ明朝" w:eastAsia="ＭＳ Ｐ明朝" w:hAnsi="ＭＳ Ｐ明朝" w:cs="ＭＳ ゴシック"/>
                <w:sz w:val="24"/>
                <w:szCs w:val="24"/>
              </w:rPr>
              <w:t>その他</w:t>
            </w:r>
            <w:r w:rsidR="00066100" w:rsidRPr="00066100">
              <w:rPr>
                <w:rStyle w:val="a3"/>
                <w:rFonts w:ascii="ＭＳ Ｐ明朝" w:eastAsia="ＭＳ Ｐ明朝" w:hAnsi="ＭＳ Ｐ明朝" w:cs="ＭＳ 明朝" w:hint="eastAsia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</w:rPr>
              <w:t>特記事項</w:t>
            </w:r>
            <w:r w:rsidR="00066100" w:rsidRPr="00066100">
              <w:rPr>
                <w:rFonts w:ascii="ＭＳ Ｐ明朝" w:eastAsia="ＭＳ Ｐ明朝" w:hAnsi="ＭＳ Ｐ明朝" w:cs="ＭＳ ゴシック"/>
                <w:sz w:val="24"/>
                <w:szCs w:val="24"/>
              </w:rPr>
              <w:t xml:space="preserve">（薬剤保管状況等） </w:t>
            </w:r>
          </w:p>
        </w:tc>
      </w:tr>
    </w:tbl>
    <w:p w14:paraId="419527D8" w14:textId="77777777" w:rsidR="00D924E9" w:rsidRDefault="00D924E9" w:rsidP="00BE2D03">
      <w:pPr>
        <w:spacing w:after="65"/>
        <w:ind w:left="-5" w:hanging="10"/>
        <w:jc w:val="both"/>
        <w:rPr>
          <w:rFonts w:ascii="ＭＳ Ｐ明朝" w:eastAsia="ＭＳ Ｐ明朝" w:hAnsi="ＭＳ Ｐ明朝" w:cs="ＭＳ ゴシック"/>
          <w:sz w:val="24"/>
          <w:szCs w:val="24"/>
        </w:rPr>
      </w:pPr>
    </w:p>
    <w:p w14:paraId="12266928" w14:textId="77777777" w:rsidR="001F0941" w:rsidRPr="00D924E9" w:rsidRDefault="001F0941" w:rsidP="00BE2D03">
      <w:pPr>
        <w:spacing w:after="65"/>
        <w:ind w:left="-5" w:hanging="10"/>
        <w:jc w:val="both"/>
        <w:rPr>
          <w:rFonts w:ascii="ＭＳ Ｐ明朝" w:eastAsia="ＭＳ Ｐ明朝" w:hAnsi="ＭＳ Ｐ明朝"/>
          <w:sz w:val="24"/>
          <w:szCs w:val="24"/>
        </w:rPr>
      </w:pPr>
      <w:r w:rsidRPr="00D924E9">
        <w:rPr>
          <w:rFonts w:ascii="ＭＳ Ｐ明朝" w:eastAsia="ＭＳ Ｐ明朝" w:hAnsi="ＭＳ Ｐ明朝" w:cs="ＭＳ ゴシック"/>
          <w:sz w:val="24"/>
          <w:szCs w:val="24"/>
        </w:rPr>
        <w:t xml:space="preserve">［記載上の注意］ </w:t>
      </w:r>
    </w:p>
    <w:p w14:paraId="2A5BF6A0" w14:textId="15D5D898" w:rsidR="0078061B" w:rsidRPr="00D66D0E" w:rsidRDefault="001F0941" w:rsidP="00F1138A">
      <w:pPr>
        <w:pStyle w:val="a5"/>
        <w:numPr>
          <w:ilvl w:val="0"/>
          <w:numId w:val="2"/>
        </w:numPr>
        <w:spacing w:after="65"/>
        <w:ind w:leftChars="0"/>
        <w:jc w:val="both"/>
        <w:rPr>
          <w:rFonts w:ascii="ＭＳ Ｐ明朝" w:eastAsia="ＭＳ Ｐ明朝" w:hAnsi="ＭＳ Ｐ明朝" w:cs="ＭＳ ゴシック"/>
          <w:sz w:val="24"/>
          <w:szCs w:val="24"/>
        </w:rPr>
      </w:pPr>
      <w:r w:rsidRPr="00D66D0E">
        <w:rPr>
          <w:rFonts w:ascii="ＭＳ Ｐ明朝" w:eastAsia="ＭＳ Ｐ明朝" w:hAnsi="ＭＳ Ｐ明朝" w:cs="ＭＳ ゴシック"/>
          <w:sz w:val="24"/>
          <w:szCs w:val="24"/>
        </w:rPr>
        <w:t>必要</w:t>
      </w:r>
      <w:r w:rsidR="00840F16" w:rsidRPr="00D66D0E">
        <w:rPr>
          <w:rFonts w:ascii="ＭＳ Ｐ明朝" w:eastAsia="ＭＳ Ｐ明朝" w:hAnsi="ＭＳ Ｐ明朝" w:cs="ＭＳ ゴシック" w:hint="eastAsia"/>
          <w:sz w:val="24"/>
          <w:szCs w:val="24"/>
        </w:rPr>
        <w:t>な</w:t>
      </w:r>
      <w:r w:rsidRPr="00D66D0E">
        <w:rPr>
          <w:rFonts w:ascii="ＭＳ Ｐ明朝" w:eastAsia="ＭＳ Ｐ明朝" w:hAnsi="ＭＳ Ｐ明朝" w:cs="ＭＳ ゴシック"/>
          <w:sz w:val="24"/>
          <w:szCs w:val="24"/>
        </w:rPr>
        <w:t>場合は、</w:t>
      </w:r>
      <w:r w:rsidR="00840F16" w:rsidRPr="00D66D0E">
        <w:rPr>
          <w:rFonts w:ascii="ＭＳ Ｐ明朝" w:eastAsia="ＭＳ Ｐ明朝" w:hAnsi="ＭＳ Ｐ明朝" w:cs="ＭＳ ゴシック" w:hint="eastAsia"/>
          <w:sz w:val="24"/>
          <w:szCs w:val="24"/>
        </w:rPr>
        <w:t>別紙</w:t>
      </w:r>
      <w:r w:rsidR="007322BB" w:rsidRPr="00D66D0E">
        <w:rPr>
          <w:rFonts w:ascii="ＭＳ Ｐ明朝" w:eastAsia="ＭＳ Ｐ明朝" w:hAnsi="ＭＳ Ｐ明朝" w:cs="ＭＳ ゴシック" w:hint="eastAsia"/>
          <w:sz w:val="24"/>
          <w:szCs w:val="24"/>
        </w:rPr>
        <w:t>での</w:t>
      </w:r>
      <w:r w:rsidRPr="00D66D0E">
        <w:rPr>
          <w:rFonts w:ascii="ＭＳ Ｐ明朝" w:eastAsia="ＭＳ Ｐ明朝" w:hAnsi="ＭＳ Ｐ明朝" w:cs="ＭＳ ゴシック"/>
          <w:sz w:val="24"/>
          <w:szCs w:val="24"/>
        </w:rPr>
        <w:t>記載</w:t>
      </w:r>
      <w:r w:rsidR="007322BB" w:rsidRPr="00D66D0E">
        <w:rPr>
          <w:rFonts w:ascii="ＭＳ Ｐ明朝" w:eastAsia="ＭＳ Ｐ明朝" w:hAnsi="ＭＳ Ｐ明朝" w:cs="ＭＳ ゴシック" w:hint="eastAsia"/>
          <w:sz w:val="24"/>
          <w:szCs w:val="24"/>
        </w:rPr>
        <w:t>や処方せんの写しを</w:t>
      </w:r>
      <w:r w:rsidRPr="00D66D0E">
        <w:rPr>
          <w:rFonts w:ascii="ＭＳ Ｐ明朝" w:eastAsia="ＭＳ Ｐ明朝" w:hAnsi="ＭＳ Ｐ明朝" w:cs="ＭＳ ゴシック"/>
          <w:sz w:val="24"/>
          <w:szCs w:val="24"/>
        </w:rPr>
        <w:t>添付</w:t>
      </w:r>
      <w:r w:rsidR="00840F16" w:rsidRPr="00D66D0E">
        <w:rPr>
          <w:rFonts w:ascii="ＭＳ Ｐ明朝" w:eastAsia="ＭＳ Ｐ明朝" w:hAnsi="ＭＳ Ｐ明朝" w:cs="ＭＳ ゴシック"/>
          <w:sz w:val="24"/>
          <w:szCs w:val="24"/>
        </w:rPr>
        <w:t>してください。</w:t>
      </w:r>
      <w:bookmarkEnd w:id="2"/>
    </w:p>
    <w:sectPr w:rsidR="0078061B" w:rsidRPr="00D66D0E" w:rsidSect="00254725">
      <w:pgSz w:w="11906" w:h="16838"/>
      <w:pgMar w:top="284" w:right="992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96EBB"/>
    <w:multiLevelType w:val="hybridMultilevel"/>
    <w:tmpl w:val="3DF08CB4"/>
    <w:lvl w:ilvl="0" w:tplc="4D787348">
      <w:start w:val="1"/>
      <w:numFmt w:val="decimalFullWidth"/>
      <w:lvlText w:val="%1"/>
      <w:lvlJc w:val="left"/>
      <w:pPr>
        <w:ind w:left="2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A0CD3F0">
      <w:start w:val="1"/>
      <w:numFmt w:val="lowerLetter"/>
      <w:lvlText w:val="%2"/>
      <w:lvlJc w:val="left"/>
      <w:pPr>
        <w:ind w:left="151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8D44BA8">
      <w:start w:val="1"/>
      <w:numFmt w:val="lowerRoman"/>
      <w:lvlText w:val="%3"/>
      <w:lvlJc w:val="left"/>
      <w:pPr>
        <w:ind w:left="22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7605C6C">
      <w:start w:val="1"/>
      <w:numFmt w:val="decimal"/>
      <w:lvlText w:val="%4"/>
      <w:lvlJc w:val="left"/>
      <w:pPr>
        <w:ind w:left="29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E0E5A22">
      <w:start w:val="1"/>
      <w:numFmt w:val="lowerLetter"/>
      <w:lvlText w:val="%5"/>
      <w:lvlJc w:val="left"/>
      <w:pPr>
        <w:ind w:left="367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416E7BA">
      <w:start w:val="1"/>
      <w:numFmt w:val="lowerRoman"/>
      <w:lvlText w:val="%6"/>
      <w:lvlJc w:val="left"/>
      <w:pPr>
        <w:ind w:left="439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7E2D3B6">
      <w:start w:val="1"/>
      <w:numFmt w:val="decimal"/>
      <w:lvlText w:val="%7"/>
      <w:lvlJc w:val="left"/>
      <w:pPr>
        <w:ind w:left="511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6CAD77A">
      <w:start w:val="1"/>
      <w:numFmt w:val="lowerLetter"/>
      <w:lvlText w:val="%8"/>
      <w:lvlJc w:val="left"/>
      <w:pPr>
        <w:ind w:left="58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C51B8">
      <w:start w:val="1"/>
      <w:numFmt w:val="lowerRoman"/>
      <w:lvlText w:val="%9"/>
      <w:lvlJc w:val="left"/>
      <w:pPr>
        <w:ind w:left="65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261E28"/>
    <w:multiLevelType w:val="hybridMultilevel"/>
    <w:tmpl w:val="A95E20B2"/>
    <w:lvl w:ilvl="0" w:tplc="788E54D8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490DF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A0614B1"/>
    <w:multiLevelType w:val="hybridMultilevel"/>
    <w:tmpl w:val="0E2AA0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112C88"/>
    <w:multiLevelType w:val="hybridMultilevel"/>
    <w:tmpl w:val="6EEAA362"/>
    <w:lvl w:ilvl="0" w:tplc="0409000B">
      <w:start w:val="1"/>
      <w:numFmt w:val="bullet"/>
      <w:lvlText w:val=""/>
      <w:lvlJc w:val="left"/>
      <w:pPr>
        <w:ind w:left="87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16"/>
    <w:rsid w:val="0000483E"/>
    <w:rsid w:val="00066100"/>
    <w:rsid w:val="000816E4"/>
    <w:rsid w:val="000B49B6"/>
    <w:rsid w:val="000D56EC"/>
    <w:rsid w:val="001D6A99"/>
    <w:rsid w:val="001F0941"/>
    <w:rsid w:val="00254725"/>
    <w:rsid w:val="00265EEA"/>
    <w:rsid w:val="002A6C41"/>
    <w:rsid w:val="002E3824"/>
    <w:rsid w:val="003030A7"/>
    <w:rsid w:val="0048532D"/>
    <w:rsid w:val="004A6F48"/>
    <w:rsid w:val="0055199C"/>
    <w:rsid w:val="005E0919"/>
    <w:rsid w:val="006E4916"/>
    <w:rsid w:val="00714EFE"/>
    <w:rsid w:val="007322BB"/>
    <w:rsid w:val="00773C42"/>
    <w:rsid w:val="007747EB"/>
    <w:rsid w:val="0078061B"/>
    <w:rsid w:val="00840F16"/>
    <w:rsid w:val="00882342"/>
    <w:rsid w:val="0092147D"/>
    <w:rsid w:val="009220A0"/>
    <w:rsid w:val="00944C3D"/>
    <w:rsid w:val="009811D1"/>
    <w:rsid w:val="009A3F50"/>
    <w:rsid w:val="009E2E5D"/>
    <w:rsid w:val="00AD2EA0"/>
    <w:rsid w:val="00B069BE"/>
    <w:rsid w:val="00B129A3"/>
    <w:rsid w:val="00B41C3E"/>
    <w:rsid w:val="00B6134D"/>
    <w:rsid w:val="00BE2D03"/>
    <w:rsid w:val="00BF0868"/>
    <w:rsid w:val="00C26AC9"/>
    <w:rsid w:val="00C31A45"/>
    <w:rsid w:val="00C77ED4"/>
    <w:rsid w:val="00CE7144"/>
    <w:rsid w:val="00D1632C"/>
    <w:rsid w:val="00D66D0E"/>
    <w:rsid w:val="00D924E9"/>
    <w:rsid w:val="00D93643"/>
    <w:rsid w:val="00E97529"/>
    <w:rsid w:val="00F60472"/>
    <w:rsid w:val="00FC1859"/>
    <w:rsid w:val="00F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927A8"/>
  <w15:docId w15:val="{EAAACCB8-61CD-4E13-AC81-97FC1C7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9E2E5D"/>
    <w:rPr>
      <w:b/>
      <w:bCs/>
    </w:rPr>
  </w:style>
  <w:style w:type="table" w:styleId="a4">
    <w:name w:val="Table Grid"/>
    <w:basedOn w:val="a1"/>
    <w:uiPriority w:val="39"/>
    <w:rsid w:val="001F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22BB"/>
    <w:pPr>
      <w:ind w:leftChars="400" w:left="840"/>
    </w:pPr>
  </w:style>
  <w:style w:type="paragraph" w:styleId="a6">
    <w:name w:val="No Spacing"/>
    <w:uiPriority w:val="1"/>
    <w:qFormat/>
    <w:rsid w:val="0078061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H12.4調剤報酬点数表解釈通知(案)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藤岡　宏明</cp:lastModifiedBy>
  <cp:revision>2</cp:revision>
  <dcterms:created xsi:type="dcterms:W3CDTF">2023-05-21T10:00:00Z</dcterms:created>
  <dcterms:modified xsi:type="dcterms:W3CDTF">2023-10-18T01:11:00Z</dcterms:modified>
</cp:coreProperties>
</file>