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160C" w:rsidTr="004838F2">
        <w:tc>
          <w:tcPr>
            <w:tcW w:w="9911" w:type="dxa"/>
          </w:tcPr>
          <w:p w:rsidR="002E6500" w:rsidRPr="004C0CB9" w:rsidRDefault="002E6500" w:rsidP="002E6500">
            <w:pPr>
              <w:jc w:val="center"/>
              <w:rPr>
                <w:sz w:val="40"/>
              </w:rPr>
            </w:pPr>
            <w:r>
              <w:rPr>
                <w:noProof/>
              </w:rPr>
              <mc:AlternateContent>
                <mc:Choice Requires="wps">
                  <w:drawing>
                    <wp:anchor distT="0" distB="0" distL="114300" distR="114300" simplePos="0" relativeHeight="251661824" behindDoc="0" locked="0" layoutInCell="1" allowOverlap="1" wp14:anchorId="20DF11BA" wp14:editId="28B7D148">
                      <wp:simplePos x="0" y="0"/>
                      <wp:positionH relativeFrom="column">
                        <wp:posOffset>-139065</wp:posOffset>
                      </wp:positionH>
                      <wp:positionV relativeFrom="paragraph">
                        <wp:posOffset>-267335</wp:posOffset>
                      </wp:positionV>
                      <wp:extent cx="2225040" cy="260985"/>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00" w:rsidRPr="0005082F" w:rsidRDefault="002E6500" w:rsidP="002E6500">
                                  <w:pPr>
                                    <w:rPr>
                                      <w:sz w:val="16"/>
                                      <w:szCs w:val="16"/>
                                    </w:rPr>
                                  </w:pPr>
                                  <w:r w:rsidRPr="0005082F">
                                    <w:rPr>
                                      <w:rFonts w:hint="eastAsia"/>
                                      <w:sz w:val="16"/>
                                      <w:szCs w:val="16"/>
                                    </w:rPr>
                                    <w:t>様式第</w:t>
                                  </w:r>
                                  <w:r>
                                    <w:rPr>
                                      <w:rFonts w:hint="eastAsia"/>
                                      <w:sz w:val="16"/>
                                      <w:szCs w:val="16"/>
                                    </w:rPr>
                                    <w:t>１２</w:t>
                                  </w:r>
                                  <w:r w:rsidRPr="0005082F">
                                    <w:rPr>
                                      <w:rFonts w:hint="eastAsia"/>
                                      <w:sz w:val="16"/>
                                      <w:szCs w:val="16"/>
                                    </w:rPr>
                                    <w:t>号（</w:t>
                                  </w:r>
                                  <w:r>
                                    <w:rPr>
                                      <w:rFonts w:hint="eastAsia"/>
                                      <w:sz w:val="16"/>
                                      <w:szCs w:val="16"/>
                                    </w:rPr>
                                    <w:t>別表</w:t>
                                  </w:r>
                                  <w:r w:rsidRPr="0005082F">
                                    <w:rPr>
                                      <w:rFonts w:hint="eastAsia"/>
                                      <w:sz w:val="16"/>
                                      <w:szCs w:val="16"/>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F11BA" id="_x0000_t202" coordsize="21600,21600" o:spt="202" path="m,l,21600r21600,l21600,xe">
                      <v:stroke joinstyle="miter"/>
                      <v:path gradientshapeok="t" o:connecttype="rect"/>
                    </v:shapetype>
                    <v:shape id="テキスト ボックス 1" o:spid="_x0000_s1026" type="#_x0000_t202" style="position:absolute;left:0;text-align:left;margin-left:-10.95pt;margin-top:-21.05pt;width:175.2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" stroked="f">
                      <v:textbox inset="5.85pt,.7pt,5.85pt,.7pt">
                        <w:txbxContent>
                          <w:p w:rsidR="002E6500" w:rsidRPr="0005082F" w:rsidRDefault="002E6500" w:rsidP="002E6500">
                            <w:pPr>
                              <w:rPr>
                                <w:sz w:val="16"/>
                                <w:szCs w:val="16"/>
                              </w:rPr>
                            </w:pPr>
                            <w:r w:rsidRPr="0005082F">
                              <w:rPr>
                                <w:rFonts w:hint="eastAsia"/>
                                <w:sz w:val="16"/>
                                <w:szCs w:val="16"/>
                              </w:rPr>
                              <w:t>様式第</w:t>
                            </w:r>
                            <w:r>
                              <w:rPr>
                                <w:rFonts w:hint="eastAsia"/>
                                <w:sz w:val="16"/>
                                <w:szCs w:val="16"/>
                              </w:rPr>
                              <w:t>１２</w:t>
                            </w:r>
                            <w:r w:rsidRPr="0005082F">
                              <w:rPr>
                                <w:rFonts w:hint="eastAsia"/>
                                <w:sz w:val="16"/>
                                <w:szCs w:val="16"/>
                              </w:rPr>
                              <w:t>号（</w:t>
                            </w:r>
                            <w:r>
                              <w:rPr>
                                <w:rFonts w:hint="eastAsia"/>
                                <w:sz w:val="16"/>
                                <w:szCs w:val="16"/>
                              </w:rPr>
                              <w:t>別表</w:t>
                            </w:r>
                            <w:r w:rsidRPr="0005082F">
                              <w:rPr>
                                <w:rFonts w:hint="eastAsia"/>
                                <w:sz w:val="16"/>
                                <w:szCs w:val="16"/>
                              </w:rPr>
                              <w:t>関係）</w:t>
                            </w:r>
                          </w:p>
                        </w:txbxContent>
                      </v:textbox>
                    </v:shape>
                  </w:pict>
                </mc:Fallback>
              </mc:AlternateContent>
            </w:r>
            <w:r w:rsidRPr="004C0CB9">
              <w:rPr>
                <w:rFonts w:hint="eastAsia"/>
                <w:sz w:val="40"/>
              </w:rPr>
              <w:t>収支</w:t>
            </w:r>
            <w:r>
              <w:rPr>
                <w:rFonts w:hint="eastAsia"/>
                <w:sz w:val="40"/>
              </w:rPr>
              <w:t>決算</w:t>
            </w:r>
            <w:r w:rsidRPr="004C0CB9">
              <w:rPr>
                <w:rFonts w:hint="eastAsia"/>
                <w:sz w:val="40"/>
              </w:rPr>
              <w:t>書</w:t>
            </w:r>
          </w:p>
          <w:p w:rsidR="002E6500" w:rsidRDefault="002E6500" w:rsidP="002E6500">
            <w:pPr>
              <w:spacing w:line="220" w:lineRule="exact"/>
            </w:pPr>
            <w:r>
              <w:rPr>
                <w:rFonts w:hint="eastAsia"/>
              </w:rPr>
              <w:t>【収入】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611"/>
              <w:gridCol w:w="1611"/>
              <w:gridCol w:w="3859"/>
            </w:tblGrid>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center"/>
                    <w:rPr>
                      <w:sz w:val="18"/>
                      <w:szCs w:val="18"/>
                    </w:rPr>
                  </w:pPr>
                  <w:r w:rsidRPr="00535B34">
                    <w:rPr>
                      <w:rFonts w:hint="eastAsia"/>
                      <w:sz w:val="18"/>
                      <w:szCs w:val="18"/>
                    </w:rPr>
                    <w:t>経費名</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center"/>
                    <w:rPr>
                      <w:sz w:val="18"/>
                      <w:szCs w:val="18"/>
                    </w:rPr>
                  </w:pPr>
                  <w:r w:rsidRPr="00535B34">
                    <w:rPr>
                      <w:rFonts w:hint="eastAsia"/>
                      <w:sz w:val="18"/>
                      <w:szCs w:val="18"/>
                    </w:rPr>
                    <w:t>本年度</w:t>
                  </w:r>
                  <w:r w:rsidR="00AA2715">
                    <w:rPr>
                      <w:rFonts w:hint="eastAsia"/>
                      <w:sz w:val="18"/>
                      <w:szCs w:val="18"/>
                    </w:rPr>
                    <w:t>予算</w:t>
                  </w:r>
                  <w:r w:rsidRPr="00535B34">
                    <w:rPr>
                      <w:rFonts w:hint="eastAsia"/>
                      <w:sz w:val="18"/>
                      <w:szCs w:val="18"/>
                    </w:rPr>
                    <w:t>額</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CB4941" w:rsidP="002E6500">
                  <w:pPr>
                    <w:spacing w:line="200" w:lineRule="exact"/>
                    <w:jc w:val="center"/>
                    <w:rPr>
                      <w:sz w:val="18"/>
                      <w:szCs w:val="18"/>
                    </w:rPr>
                  </w:pPr>
                  <w:r>
                    <w:rPr>
                      <w:rFonts w:hint="eastAsia"/>
                      <w:sz w:val="18"/>
                      <w:szCs w:val="18"/>
                    </w:rPr>
                    <w:t>本年</w:t>
                  </w:r>
                  <w:r w:rsidR="002E6500" w:rsidRPr="00535B34">
                    <w:rPr>
                      <w:rFonts w:hint="eastAsia"/>
                      <w:sz w:val="18"/>
                      <w:szCs w:val="18"/>
                    </w:rPr>
                    <w:t>度</w:t>
                  </w:r>
                  <w:r w:rsidR="00AA2715">
                    <w:rPr>
                      <w:rFonts w:hint="eastAsia"/>
                      <w:sz w:val="18"/>
                      <w:szCs w:val="18"/>
                    </w:rPr>
                    <w:t>決算</w:t>
                  </w:r>
                  <w:bookmarkStart w:id="0" w:name="_GoBack"/>
                  <w:bookmarkEnd w:id="0"/>
                  <w:r w:rsidR="002E6500" w:rsidRPr="00535B34">
                    <w:rPr>
                      <w:rFonts w:hint="eastAsia"/>
                      <w:sz w:val="18"/>
                      <w:szCs w:val="18"/>
                    </w:rPr>
                    <w:t>額</w:t>
                  </w: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center"/>
                    <w:rPr>
                      <w:sz w:val="18"/>
                      <w:szCs w:val="18"/>
                    </w:rPr>
                  </w:pPr>
                  <w:r w:rsidRPr="00535B34">
                    <w:rPr>
                      <w:rFonts w:hint="eastAsia"/>
                      <w:sz w:val="18"/>
                      <w:szCs w:val="18"/>
                    </w:rPr>
                    <w:t>内訳（項目名と金額を記載する）</w:t>
                  </w: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広告宣伝費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r w:rsidRPr="00535B34">
                    <w:rPr>
                      <w:rFonts w:hint="eastAsia"/>
                      <w:sz w:val="18"/>
                      <w:szCs w:val="18"/>
                    </w:rPr>
                    <w:t>単価×</w:t>
                  </w:r>
                  <w:r>
                    <w:rPr>
                      <w:rFonts w:hint="eastAsia"/>
                      <w:sz w:val="18"/>
                      <w:szCs w:val="18"/>
                    </w:rPr>
                    <w:t>広告宣伝</w:t>
                  </w:r>
                  <w:r w:rsidRPr="00535B34">
                    <w:rPr>
                      <w:rFonts w:hint="eastAsia"/>
                      <w:sz w:val="18"/>
                      <w:szCs w:val="18"/>
                    </w:rPr>
                    <w:t>数</w:t>
                  </w: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事業収入</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r w:rsidRPr="00535B34">
                    <w:rPr>
                      <w:rFonts w:hint="eastAsia"/>
                      <w:sz w:val="18"/>
                      <w:szCs w:val="18"/>
                    </w:rPr>
                    <w:t>例</w:t>
                  </w:r>
                  <w:r w:rsidRPr="00535B34">
                    <w:rPr>
                      <w:sz w:val="18"/>
                      <w:szCs w:val="18"/>
                    </w:rPr>
                    <w:tab/>
                  </w:r>
                  <w:r w:rsidRPr="00535B34">
                    <w:rPr>
                      <w:rFonts w:hint="eastAsia"/>
                      <w:sz w:val="18"/>
                      <w:szCs w:val="18"/>
                    </w:rPr>
                    <w:t>入場料○○円×人数</w:t>
                  </w:r>
                </w:p>
                <w:p w:rsidR="002E6500" w:rsidRPr="00535B34" w:rsidRDefault="002E6500" w:rsidP="002E6500">
                  <w:pPr>
                    <w:tabs>
                      <w:tab w:val="left" w:pos="378"/>
                    </w:tabs>
                    <w:spacing w:line="200" w:lineRule="exact"/>
                    <w:ind w:left="485" w:hangingChars="271" w:hanging="485"/>
                    <w:rPr>
                      <w:sz w:val="18"/>
                      <w:szCs w:val="18"/>
                    </w:rPr>
                  </w:pPr>
                  <w:r w:rsidRPr="00535B34">
                    <w:rPr>
                      <w:sz w:val="18"/>
                      <w:szCs w:val="18"/>
                    </w:rPr>
                    <w:tab/>
                  </w:r>
                  <w:r w:rsidRPr="00535B34">
                    <w:rPr>
                      <w:rFonts w:hint="eastAsia"/>
                      <w:sz w:val="18"/>
                      <w:szCs w:val="18"/>
                    </w:rPr>
                    <w:t>金券○○円×枚数</w:t>
                  </w:r>
                </w:p>
                <w:p w:rsidR="002E6500" w:rsidRPr="00535B34" w:rsidRDefault="002E6500" w:rsidP="002E6500">
                  <w:pPr>
                    <w:tabs>
                      <w:tab w:val="left" w:pos="378"/>
                    </w:tabs>
                    <w:spacing w:line="200" w:lineRule="exact"/>
                    <w:ind w:left="485" w:hangingChars="271" w:hanging="485"/>
                    <w:rPr>
                      <w:sz w:val="18"/>
                      <w:szCs w:val="18"/>
                    </w:rPr>
                  </w:pPr>
                  <w:r w:rsidRPr="00535B34">
                    <w:rPr>
                      <w:sz w:val="18"/>
                      <w:szCs w:val="18"/>
                    </w:rPr>
                    <w:tab/>
                  </w:r>
                  <w:r w:rsidRPr="00535B34">
                    <w:rPr>
                      <w:rFonts w:hint="eastAsia"/>
                      <w:sz w:val="18"/>
                      <w:szCs w:val="18"/>
                    </w:rPr>
                    <w:t>パンフレット○○円×冊数</w:t>
                  </w: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小田原市補助金</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その他補助金等</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r w:rsidRPr="00535B34">
                    <w:rPr>
                      <w:rFonts w:hint="eastAsia"/>
                      <w:sz w:val="18"/>
                      <w:szCs w:val="18"/>
                    </w:rPr>
                    <w:t>国・県・他自治体からの補助金</w:t>
                  </w:r>
                </w:p>
                <w:p w:rsidR="002E6500" w:rsidRPr="00535B34" w:rsidRDefault="002E6500" w:rsidP="002E6500">
                  <w:pPr>
                    <w:tabs>
                      <w:tab w:val="left" w:pos="378"/>
                    </w:tabs>
                    <w:spacing w:line="200" w:lineRule="exact"/>
                    <w:ind w:left="485" w:hangingChars="271" w:hanging="485"/>
                    <w:rPr>
                      <w:sz w:val="18"/>
                      <w:szCs w:val="18"/>
                    </w:rPr>
                  </w:pPr>
                  <w:r w:rsidRPr="00535B34">
                    <w:rPr>
                      <w:rFonts w:hint="eastAsia"/>
                      <w:sz w:val="18"/>
                      <w:szCs w:val="18"/>
                    </w:rPr>
                    <w:t>他団体からの補助金・負担金・協賛金等</w:t>
                  </w: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その他の収入</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r w:rsidRPr="00535B34">
                    <w:rPr>
                      <w:rFonts w:hint="eastAsia"/>
                      <w:sz w:val="18"/>
                      <w:szCs w:val="18"/>
                    </w:rPr>
                    <w:t>当該団体の一般会計繰出金、祝儀等</w:t>
                  </w: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前年度繰越金</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rPr>
                <w:cantSplit/>
              </w:trPr>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center"/>
                    <w:rPr>
                      <w:sz w:val="18"/>
                      <w:szCs w:val="18"/>
                    </w:rPr>
                  </w:pPr>
                  <w:r w:rsidRPr="00535B34">
                    <w:rPr>
                      <w:rFonts w:hint="eastAsia"/>
                      <w:sz w:val="18"/>
                      <w:szCs w:val="18"/>
                    </w:rPr>
                    <w:t>合計</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bl>
          <w:p w:rsidR="002E6500" w:rsidRPr="004C0CB9" w:rsidRDefault="002E6500" w:rsidP="002E6500">
            <w:pPr>
              <w:spacing w:line="220" w:lineRule="exact"/>
              <w:rPr>
                <w:sz w:val="20"/>
                <w:szCs w:val="20"/>
              </w:rPr>
            </w:pPr>
          </w:p>
          <w:p w:rsidR="002E6500" w:rsidRPr="004C0CB9" w:rsidRDefault="002E6500" w:rsidP="002E6500">
            <w:pPr>
              <w:spacing w:line="220" w:lineRule="exact"/>
              <w:rPr>
                <w:sz w:val="20"/>
                <w:szCs w:val="20"/>
              </w:rPr>
            </w:pPr>
            <w:r w:rsidRPr="004C0CB9">
              <w:rPr>
                <w:rFonts w:hint="eastAsia"/>
                <w:sz w:val="20"/>
                <w:szCs w:val="20"/>
              </w:rPr>
              <w:t>【支出（補助対象経費）】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611"/>
              <w:gridCol w:w="1611"/>
              <w:gridCol w:w="3856"/>
            </w:tblGrid>
            <w:tr w:rsidR="002E6500" w:rsidRPr="00535B34" w:rsidTr="00F05785">
              <w:tc>
                <w:tcPr>
                  <w:tcW w:w="2378"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経費名</w:t>
                  </w:r>
                </w:p>
              </w:tc>
              <w:tc>
                <w:tcPr>
                  <w:tcW w:w="1620"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本年度</w:t>
                  </w:r>
                  <w:r w:rsidR="00AA2715">
                    <w:rPr>
                      <w:rFonts w:hint="eastAsia"/>
                      <w:sz w:val="18"/>
                      <w:szCs w:val="18"/>
                    </w:rPr>
                    <w:t>予算</w:t>
                  </w:r>
                  <w:r w:rsidRPr="00535B34">
                    <w:rPr>
                      <w:rFonts w:hint="eastAsia"/>
                      <w:sz w:val="18"/>
                      <w:szCs w:val="18"/>
                    </w:rPr>
                    <w:t>額</w:t>
                  </w:r>
                </w:p>
              </w:tc>
              <w:tc>
                <w:tcPr>
                  <w:tcW w:w="1620" w:type="dxa"/>
                  <w:tcBorders>
                    <w:top w:val="single" w:sz="4" w:space="0" w:color="auto"/>
                    <w:left w:val="single" w:sz="4" w:space="0" w:color="auto"/>
                    <w:bottom w:val="single" w:sz="4" w:space="0" w:color="auto"/>
                    <w:right w:val="single" w:sz="4" w:space="0" w:color="auto"/>
                  </w:tcBorders>
                </w:tcPr>
                <w:p w:rsidR="002E6500" w:rsidRPr="00535B34" w:rsidRDefault="00CB4941" w:rsidP="002E6500">
                  <w:pPr>
                    <w:spacing w:line="200" w:lineRule="exact"/>
                    <w:jc w:val="center"/>
                    <w:rPr>
                      <w:sz w:val="18"/>
                      <w:szCs w:val="18"/>
                    </w:rPr>
                  </w:pPr>
                  <w:r>
                    <w:rPr>
                      <w:rFonts w:hint="eastAsia"/>
                      <w:sz w:val="18"/>
                      <w:szCs w:val="18"/>
                    </w:rPr>
                    <w:t>本年</w:t>
                  </w:r>
                  <w:r w:rsidR="002E6500" w:rsidRPr="00535B34">
                    <w:rPr>
                      <w:rFonts w:hint="eastAsia"/>
                      <w:sz w:val="18"/>
                      <w:szCs w:val="18"/>
                    </w:rPr>
                    <w:t>度</w:t>
                  </w:r>
                  <w:r w:rsidR="00AA2715">
                    <w:rPr>
                      <w:rFonts w:hint="eastAsia"/>
                      <w:sz w:val="18"/>
                      <w:szCs w:val="18"/>
                    </w:rPr>
                    <w:t>決算</w:t>
                  </w:r>
                  <w:r w:rsidR="002E6500" w:rsidRPr="00535B34">
                    <w:rPr>
                      <w:rFonts w:hint="eastAsia"/>
                      <w:sz w:val="18"/>
                      <w:szCs w:val="18"/>
                    </w:rPr>
                    <w:t>額</w:t>
                  </w:r>
                </w:p>
              </w:tc>
              <w:tc>
                <w:tcPr>
                  <w:tcW w:w="3879"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内訳（項目名と金額を記載する）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出展費用</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2"/>
                    <w:jc w:val="left"/>
                    <w:rPr>
                      <w:sz w:val="18"/>
                      <w:szCs w:val="18"/>
                    </w:rPr>
                  </w:pPr>
                  <w:r>
                    <w:rPr>
                      <w:rFonts w:hint="eastAsia"/>
                      <w:sz w:val="18"/>
                      <w:szCs w:val="18"/>
                    </w:rPr>
                    <w:t>出展小間料、出展料・参加登録料等の出展の基礎に係る費用など、内訳を記載する。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会場設営費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ステージ設営費用、音響操作費用、資機材搬入搬出費用、資材購入費用など、内訳を記載する。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出展物等の運搬費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2"/>
                    <w:rPr>
                      <w:sz w:val="18"/>
                      <w:szCs w:val="18"/>
                    </w:rPr>
                  </w:pPr>
                  <w:r>
                    <w:rPr>
                      <w:rFonts w:hint="eastAsia"/>
                      <w:sz w:val="18"/>
                      <w:szCs w:val="18"/>
                    </w:rPr>
                    <w:t>展示品に係る出展会場への搬入出費用など、内訳を記載する。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配布資料等・コンテンツ等作成費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2"/>
                    <w:rPr>
                      <w:sz w:val="18"/>
                      <w:szCs w:val="18"/>
                    </w:rPr>
                  </w:pPr>
                  <w:r>
                    <w:rPr>
                      <w:rFonts w:hint="eastAsia"/>
                      <w:sz w:val="18"/>
                      <w:szCs w:val="18"/>
                    </w:rPr>
                    <w:t>出展に係る広告宣伝等の作成費用、</w:t>
                  </w:r>
                  <w:r w:rsidRPr="00535B34">
                    <w:rPr>
                      <w:rFonts w:hint="eastAsia"/>
                      <w:sz w:val="18"/>
                      <w:szCs w:val="18"/>
                    </w:rPr>
                    <w:t>資料印刷代</w:t>
                  </w:r>
                  <w:r>
                    <w:rPr>
                      <w:rFonts w:hint="eastAsia"/>
                      <w:sz w:val="18"/>
                      <w:szCs w:val="18"/>
                    </w:rPr>
                    <w:t>、オンライン会場におけるコンテンツ等の作成費用など、内訳を記載する。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アドバイザー費用</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2"/>
                    <w:rPr>
                      <w:sz w:val="18"/>
                      <w:szCs w:val="18"/>
                    </w:rPr>
                  </w:pPr>
                  <w:r>
                    <w:rPr>
                      <w:rFonts w:hint="eastAsia"/>
                      <w:sz w:val="18"/>
                      <w:szCs w:val="18"/>
                    </w:rPr>
                    <w:t>通訳や翻訳、外国語における専門アドバイザー費用など内訳を記載する。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Pr>
                      <w:rFonts w:hint="eastAsia"/>
                      <w:sz w:val="18"/>
                      <w:szCs w:val="18"/>
                    </w:rPr>
                    <w:t>その他</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center"/>
                    <w:rPr>
                      <w:sz w:val="18"/>
                      <w:szCs w:val="18"/>
                    </w:rPr>
                  </w:pPr>
                  <w:r w:rsidRPr="00535B34">
                    <w:rPr>
                      <w:rFonts w:hint="eastAsia"/>
                      <w:sz w:val="18"/>
                      <w:szCs w:val="18"/>
                    </w:rPr>
                    <w:t>合計</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bl>
          <w:p w:rsidR="002E6500" w:rsidRPr="004C0CB9" w:rsidRDefault="002E6500" w:rsidP="002E6500">
            <w:pPr>
              <w:spacing w:line="220" w:lineRule="exact"/>
              <w:rPr>
                <w:sz w:val="20"/>
                <w:szCs w:val="20"/>
              </w:rPr>
            </w:pPr>
          </w:p>
          <w:p w:rsidR="002E6500" w:rsidRPr="004C0CB9" w:rsidRDefault="002E6500" w:rsidP="002E6500">
            <w:pPr>
              <w:spacing w:line="220" w:lineRule="exact"/>
              <w:rPr>
                <w:sz w:val="20"/>
                <w:szCs w:val="20"/>
              </w:rPr>
            </w:pPr>
            <w:r w:rsidRPr="004C0CB9">
              <w:rPr>
                <w:rFonts w:hint="eastAsia"/>
                <w:sz w:val="20"/>
                <w:szCs w:val="20"/>
              </w:rPr>
              <w:t>【支出（補助対象外経費）】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611"/>
              <w:gridCol w:w="1611"/>
              <w:gridCol w:w="3856"/>
            </w:tblGrid>
            <w:tr w:rsidR="002E6500" w:rsidRPr="00535B34" w:rsidTr="00F05785">
              <w:tc>
                <w:tcPr>
                  <w:tcW w:w="2378"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経費名</w:t>
                  </w:r>
                </w:p>
              </w:tc>
              <w:tc>
                <w:tcPr>
                  <w:tcW w:w="1620"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本年度</w:t>
                  </w:r>
                  <w:r w:rsidR="00AA2715">
                    <w:rPr>
                      <w:rFonts w:hint="eastAsia"/>
                      <w:sz w:val="18"/>
                      <w:szCs w:val="18"/>
                    </w:rPr>
                    <w:t>予算</w:t>
                  </w:r>
                  <w:r w:rsidRPr="00535B34">
                    <w:rPr>
                      <w:rFonts w:hint="eastAsia"/>
                      <w:sz w:val="18"/>
                      <w:szCs w:val="18"/>
                    </w:rPr>
                    <w:t>額</w:t>
                  </w:r>
                </w:p>
              </w:tc>
              <w:tc>
                <w:tcPr>
                  <w:tcW w:w="1620" w:type="dxa"/>
                  <w:tcBorders>
                    <w:top w:val="single" w:sz="4" w:space="0" w:color="auto"/>
                    <w:left w:val="single" w:sz="4" w:space="0" w:color="auto"/>
                    <w:bottom w:val="single" w:sz="4" w:space="0" w:color="auto"/>
                    <w:right w:val="single" w:sz="4" w:space="0" w:color="auto"/>
                  </w:tcBorders>
                </w:tcPr>
                <w:p w:rsidR="002E6500" w:rsidRPr="00535B34" w:rsidRDefault="00CB4941" w:rsidP="002E6500">
                  <w:pPr>
                    <w:spacing w:line="200" w:lineRule="exact"/>
                    <w:jc w:val="center"/>
                    <w:rPr>
                      <w:sz w:val="18"/>
                      <w:szCs w:val="18"/>
                    </w:rPr>
                  </w:pPr>
                  <w:r>
                    <w:rPr>
                      <w:rFonts w:hint="eastAsia"/>
                      <w:sz w:val="18"/>
                      <w:szCs w:val="18"/>
                    </w:rPr>
                    <w:t>本年</w:t>
                  </w:r>
                  <w:r w:rsidR="002E6500" w:rsidRPr="00535B34">
                    <w:rPr>
                      <w:rFonts w:hint="eastAsia"/>
                      <w:sz w:val="18"/>
                      <w:szCs w:val="18"/>
                    </w:rPr>
                    <w:t>度</w:t>
                  </w:r>
                  <w:r w:rsidR="00AA2715">
                    <w:rPr>
                      <w:rFonts w:hint="eastAsia"/>
                      <w:sz w:val="18"/>
                      <w:szCs w:val="18"/>
                    </w:rPr>
                    <w:t>決算</w:t>
                  </w:r>
                  <w:r w:rsidR="002E6500" w:rsidRPr="00535B34">
                    <w:rPr>
                      <w:rFonts w:hint="eastAsia"/>
                      <w:sz w:val="18"/>
                      <w:szCs w:val="18"/>
                    </w:rPr>
                    <w:t>額</w:t>
                  </w:r>
                </w:p>
              </w:tc>
              <w:tc>
                <w:tcPr>
                  <w:tcW w:w="3879" w:type="dxa"/>
                  <w:tcBorders>
                    <w:top w:val="single" w:sz="4" w:space="0" w:color="auto"/>
                    <w:left w:val="single" w:sz="4" w:space="0" w:color="auto"/>
                    <w:bottom w:val="single" w:sz="4" w:space="0" w:color="auto"/>
                    <w:right w:val="single" w:sz="4" w:space="0" w:color="auto"/>
                  </w:tcBorders>
                </w:tcPr>
                <w:p w:rsidR="002E6500" w:rsidRPr="00535B34" w:rsidRDefault="002E6500" w:rsidP="002E6500">
                  <w:pPr>
                    <w:spacing w:line="200" w:lineRule="exact"/>
                    <w:jc w:val="center"/>
                    <w:rPr>
                      <w:sz w:val="18"/>
                      <w:szCs w:val="18"/>
                    </w:rPr>
                  </w:pPr>
                  <w:r w:rsidRPr="00535B34">
                    <w:rPr>
                      <w:rFonts w:hint="eastAsia"/>
                      <w:sz w:val="18"/>
                      <w:szCs w:val="18"/>
                    </w:rPr>
                    <w:t>内訳（項目名と金額を記載する）</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485" w:hangingChars="271" w:hanging="485"/>
                    <w:rPr>
                      <w:sz w:val="18"/>
                      <w:szCs w:val="18"/>
                    </w:rPr>
                  </w:pP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sz w:val="18"/>
                      <w:szCs w:val="18"/>
                    </w:rPr>
                    <w:t>(</w:t>
                  </w:r>
                  <w:r w:rsidRPr="00535B34">
                    <w:rPr>
                      <w:rFonts w:hint="eastAsia"/>
                      <w:sz w:val="18"/>
                      <w:szCs w:val="18"/>
                    </w:rPr>
                    <w:t>例</w:t>
                  </w:r>
                  <w:r w:rsidRPr="00535B34">
                    <w:rPr>
                      <w:sz w:val="18"/>
                      <w:szCs w:val="18"/>
                    </w:rPr>
                    <w:t>)</w:t>
                  </w:r>
                  <w:r w:rsidRPr="00535B34">
                    <w:rPr>
                      <w:rFonts w:hint="eastAsia"/>
                      <w:sz w:val="18"/>
                      <w:szCs w:val="18"/>
                    </w:rPr>
                    <w:t>飲食費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一人あたり</w:t>
                  </w:r>
                  <w:r w:rsidRPr="00535B34">
                    <w:rPr>
                      <w:sz w:val="18"/>
                      <w:szCs w:val="18"/>
                    </w:rPr>
                    <w:t>1,000</w:t>
                  </w:r>
                  <w:r w:rsidRPr="00535B34">
                    <w:rPr>
                      <w:rFonts w:hint="eastAsia"/>
                      <w:sz w:val="18"/>
                      <w:szCs w:val="18"/>
                    </w:rPr>
                    <w:t>円／</w:t>
                  </w:r>
                  <w:r w:rsidRPr="00535B34">
                    <w:rPr>
                      <w:sz w:val="18"/>
                      <w:szCs w:val="18"/>
                    </w:rPr>
                    <w:t>1</w:t>
                  </w:r>
                  <w:r w:rsidRPr="00535B34">
                    <w:rPr>
                      <w:rFonts w:hint="eastAsia"/>
                      <w:sz w:val="18"/>
                      <w:szCs w:val="18"/>
                    </w:rPr>
                    <w:t>回以上の飲食は補助対象から外れます。また、飲食費が総事業費の１０分の１以上を占める場合はその金額全てが補助対象から外れます。</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sz w:val="18"/>
                      <w:szCs w:val="18"/>
                    </w:rPr>
                    <w:t>(</w:t>
                  </w:r>
                  <w:r w:rsidRPr="00535B34">
                    <w:rPr>
                      <w:rFonts w:hint="eastAsia"/>
                      <w:sz w:val="18"/>
                      <w:szCs w:val="18"/>
                    </w:rPr>
                    <w:t>例</w:t>
                  </w:r>
                  <w:r w:rsidRPr="00535B34">
                    <w:rPr>
                      <w:sz w:val="18"/>
                      <w:szCs w:val="18"/>
                    </w:rPr>
                    <w:t>)</w:t>
                  </w:r>
                  <w:r w:rsidRPr="00535B34">
                    <w:rPr>
                      <w:rFonts w:hint="eastAsia"/>
                      <w:sz w:val="18"/>
                      <w:szCs w:val="18"/>
                    </w:rPr>
                    <w:t>人件費</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rPr>
                      <w:sz w:val="18"/>
                      <w:szCs w:val="18"/>
                    </w:rPr>
                  </w:pPr>
                  <w:r w:rsidRPr="00535B34">
                    <w:rPr>
                      <w:rFonts w:hint="eastAsia"/>
                      <w:sz w:val="18"/>
                      <w:szCs w:val="18"/>
                    </w:rPr>
                    <w:t>補助対象事業に専一に従事する場合以外の人件費は補助対象から外れます。</w:t>
                  </w:r>
                </w:p>
              </w:tc>
            </w:tr>
            <w:tr w:rsidR="002E6500" w:rsidRPr="00535B34" w:rsidTr="00F05785">
              <w:tc>
                <w:tcPr>
                  <w:tcW w:w="2378" w:type="dxa"/>
                  <w:tcBorders>
                    <w:top w:val="single" w:sz="4" w:space="0" w:color="auto"/>
                    <w:left w:val="single" w:sz="4" w:space="0" w:color="auto"/>
                    <w:bottom w:val="single" w:sz="4" w:space="0" w:color="auto"/>
                    <w:right w:val="single" w:sz="4" w:space="0" w:color="auto"/>
                  </w:tcBorders>
                  <w:vAlign w:val="bottom"/>
                </w:tcPr>
                <w:p w:rsidR="002E6500" w:rsidRPr="00535B34" w:rsidRDefault="002E6500" w:rsidP="002E6500">
                  <w:pPr>
                    <w:spacing w:line="200" w:lineRule="exact"/>
                    <w:jc w:val="center"/>
                    <w:rPr>
                      <w:sz w:val="18"/>
                      <w:szCs w:val="18"/>
                    </w:rPr>
                  </w:pPr>
                  <w:r w:rsidRPr="00535B34">
                    <w:rPr>
                      <w:rFonts w:hint="eastAsia"/>
                      <w:sz w:val="18"/>
                      <w:szCs w:val="18"/>
                    </w:rPr>
                    <w:t>合計</w:t>
                  </w: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spacing w:line="200" w:lineRule="exact"/>
                    <w:jc w:val="right"/>
                    <w:rPr>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2E6500" w:rsidRPr="00535B34" w:rsidRDefault="002E6500" w:rsidP="002E6500">
                  <w:pPr>
                    <w:tabs>
                      <w:tab w:val="left" w:pos="378"/>
                    </w:tabs>
                    <w:spacing w:line="200" w:lineRule="exact"/>
                    <w:ind w:left="358" w:hangingChars="200" w:hanging="358"/>
                    <w:rPr>
                      <w:sz w:val="18"/>
                      <w:szCs w:val="18"/>
                    </w:rPr>
                  </w:pPr>
                </w:p>
              </w:tc>
            </w:tr>
          </w:tbl>
          <w:p w:rsidR="002E6500" w:rsidRDefault="002E6500" w:rsidP="002E6500">
            <w:pPr>
              <w:tabs>
                <w:tab w:val="left" w:pos="709"/>
              </w:tabs>
              <w:spacing w:line="220" w:lineRule="exact"/>
              <w:ind w:left="788" w:hangingChars="396" w:hanging="788"/>
              <w:rPr>
                <w:sz w:val="20"/>
              </w:rPr>
            </w:pPr>
          </w:p>
          <w:p w:rsidR="002E6500" w:rsidRPr="0019756B" w:rsidRDefault="002E6500" w:rsidP="002E6500">
            <w:pPr>
              <w:tabs>
                <w:tab w:val="left" w:pos="709"/>
              </w:tabs>
              <w:spacing w:line="220" w:lineRule="exact"/>
              <w:ind w:left="788" w:hangingChars="396" w:hanging="788"/>
              <w:rPr>
                <w:sz w:val="20"/>
                <w:u w:val="dash"/>
              </w:rPr>
            </w:pPr>
            <w:r w:rsidRPr="0019756B">
              <w:rPr>
                <w:rFonts w:hint="eastAsia"/>
                <w:sz w:val="20"/>
                <w:u w:val="dash"/>
              </w:rPr>
              <w:t>【収支差額】　　　　　　　　　　　円</w:t>
            </w:r>
          </w:p>
          <w:p w:rsidR="002E6500" w:rsidRPr="0019756B" w:rsidRDefault="002E6500" w:rsidP="002E6500">
            <w:pPr>
              <w:tabs>
                <w:tab w:val="left" w:pos="709"/>
              </w:tabs>
              <w:spacing w:line="220" w:lineRule="exact"/>
              <w:ind w:left="788" w:hangingChars="396" w:hanging="788"/>
              <w:rPr>
                <w:sz w:val="20"/>
                <w:u w:val="dash"/>
              </w:rPr>
            </w:pPr>
            <w:r w:rsidRPr="0019756B">
              <w:rPr>
                <w:rFonts w:hint="eastAsia"/>
                <w:sz w:val="20"/>
                <w:u w:val="dash"/>
              </w:rPr>
              <w:t>【翌年度繰越額】　　　　　　　　　円</w:t>
            </w:r>
          </w:p>
          <w:p w:rsidR="002E6500" w:rsidRDefault="002E6500" w:rsidP="002E6500">
            <w:pPr>
              <w:tabs>
                <w:tab w:val="left" w:pos="709"/>
              </w:tabs>
              <w:spacing w:line="220" w:lineRule="exact"/>
              <w:ind w:left="788" w:hangingChars="396" w:hanging="788"/>
              <w:rPr>
                <w:sz w:val="20"/>
              </w:rPr>
            </w:pPr>
          </w:p>
          <w:p w:rsidR="002E6500" w:rsidRPr="004C0CB9" w:rsidRDefault="002E6500" w:rsidP="002E6500">
            <w:pPr>
              <w:tabs>
                <w:tab w:val="left" w:pos="709"/>
              </w:tabs>
              <w:spacing w:line="220" w:lineRule="exact"/>
              <w:ind w:left="788" w:hangingChars="396" w:hanging="788"/>
              <w:rPr>
                <w:sz w:val="20"/>
              </w:rPr>
            </w:pPr>
            <w:r w:rsidRPr="004C0CB9">
              <w:rPr>
                <w:rFonts w:hint="eastAsia"/>
                <w:sz w:val="20"/>
              </w:rPr>
              <w:t>（注）　この記載内容を満たす</w:t>
            </w:r>
            <w:r>
              <w:rPr>
                <w:rFonts w:hint="eastAsia"/>
                <w:sz w:val="20"/>
              </w:rPr>
              <w:t>決</w:t>
            </w:r>
            <w:r w:rsidRPr="004C0CB9">
              <w:rPr>
                <w:rFonts w:hint="eastAsia"/>
                <w:sz w:val="20"/>
              </w:rPr>
              <w:t>算書を団体が独自様式で作成している場合は、それに代えることができます。</w:t>
            </w:r>
          </w:p>
          <w:p w:rsidR="007B160C" w:rsidRDefault="002E6500" w:rsidP="00605851">
            <w:pPr>
              <w:spacing w:line="220" w:lineRule="exact"/>
              <w:rPr>
                <w:sz w:val="20"/>
              </w:rPr>
            </w:pPr>
            <w:r w:rsidRPr="004C0CB9">
              <w:rPr>
                <w:rFonts w:hint="eastAsia"/>
                <w:sz w:val="20"/>
              </w:rPr>
              <w:t>（注）　団体活動の一部の事業を補助対象としている場合は、当該事業に関する</w:t>
            </w:r>
            <w:r>
              <w:rPr>
                <w:rFonts w:hint="eastAsia"/>
                <w:sz w:val="20"/>
              </w:rPr>
              <w:t>決算</w:t>
            </w:r>
            <w:r w:rsidRPr="004C0CB9">
              <w:rPr>
                <w:rFonts w:hint="eastAsia"/>
                <w:sz w:val="20"/>
              </w:rPr>
              <w:t>書とします。この場合、当該補助金を必要とする財政状態かどうかを判断するため、必要に応じて団体全体の</w:t>
            </w:r>
            <w:r>
              <w:rPr>
                <w:rFonts w:hint="eastAsia"/>
                <w:sz w:val="20"/>
              </w:rPr>
              <w:t>決算</w:t>
            </w:r>
            <w:r w:rsidRPr="004C0CB9">
              <w:rPr>
                <w:rFonts w:hint="eastAsia"/>
                <w:sz w:val="20"/>
              </w:rPr>
              <w:t>書を添付して頂く場合があります。</w:t>
            </w:r>
          </w:p>
          <w:p w:rsidR="00605851" w:rsidRDefault="00605851" w:rsidP="00605851">
            <w:pPr>
              <w:spacing w:line="220" w:lineRule="exact"/>
            </w:pPr>
          </w:p>
          <w:p w:rsidR="00605851" w:rsidRPr="00005DC4" w:rsidRDefault="00605851" w:rsidP="00605851">
            <w:pPr>
              <w:spacing w:line="220" w:lineRule="exact"/>
            </w:pPr>
          </w:p>
        </w:tc>
      </w:tr>
    </w:tbl>
    <w:p w:rsidR="00C450ED" w:rsidRDefault="00C450ED" w:rsidP="00C140F3">
      <w:pPr>
        <w:spacing w:line="20" w:lineRule="exact"/>
      </w:pPr>
    </w:p>
    <w:sectPr w:rsidR="00C450ED" w:rsidSect="00276050">
      <w:pgSz w:w="11906" w:h="16838" w:code="9"/>
      <w:pgMar w:top="1418" w:right="1134" w:bottom="1418" w:left="1134" w:header="720" w:footer="720"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1D" w:rsidRDefault="00D8191D">
      <w:r>
        <w:separator/>
      </w:r>
    </w:p>
  </w:endnote>
  <w:endnote w:type="continuationSeparator" w:id="0">
    <w:p w:rsidR="00D8191D" w:rsidRDefault="00D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1D" w:rsidRDefault="00D8191D">
      <w:r>
        <w:separator/>
      </w:r>
    </w:p>
  </w:footnote>
  <w:footnote w:type="continuationSeparator" w:id="0">
    <w:p w:rsidR="00D8191D" w:rsidRDefault="00D8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45"/>
    <w:multiLevelType w:val="multilevel"/>
    <w:tmpl w:val="B5EE1EAC"/>
    <w:lvl w:ilvl="0">
      <w:start w:val="1"/>
      <w:numFmt w:val="decimal"/>
      <w:lvlText w:val="(%1)"/>
      <w:lvlJc w:val="left"/>
      <w:pPr>
        <w:ind w:left="846" w:hanging="420"/>
      </w:pPr>
      <w:rPr>
        <w:rFonts w:cs="Times New Roman" w:hint="eastAsia"/>
      </w:rPr>
    </w:lvl>
    <w:lvl w:ilvl="1">
      <w:start w:val="1"/>
      <w:numFmt w:val="aiueoFullWidth"/>
      <w:lvlText w:val="(%2)"/>
      <w:lvlJc w:val="left"/>
      <w:pPr>
        <w:ind w:left="1266" w:hanging="420"/>
      </w:pPr>
      <w:rPr>
        <w:rFonts w:cs="Times New Roman"/>
      </w:rPr>
    </w:lvl>
    <w:lvl w:ilvl="2">
      <w:start w:val="1"/>
      <w:numFmt w:val="decimalEnclosedCircle"/>
      <w:lvlText w:val="%3"/>
      <w:lvlJc w:val="left"/>
      <w:pPr>
        <w:ind w:left="1686" w:hanging="420"/>
      </w:pPr>
      <w:rPr>
        <w:rFonts w:cs="Times New Roman"/>
      </w:rPr>
    </w:lvl>
    <w:lvl w:ilvl="3">
      <w:start w:val="1"/>
      <w:numFmt w:val="decimal"/>
      <w:lvlText w:val="%4."/>
      <w:lvlJc w:val="left"/>
      <w:pPr>
        <w:ind w:left="2106" w:hanging="420"/>
      </w:pPr>
      <w:rPr>
        <w:rFonts w:cs="Times New Roman"/>
      </w:rPr>
    </w:lvl>
    <w:lvl w:ilvl="4">
      <w:start w:val="1"/>
      <w:numFmt w:val="aiueoFullWidth"/>
      <w:lvlText w:val="(%5)"/>
      <w:lvlJc w:val="left"/>
      <w:pPr>
        <w:ind w:left="2526" w:hanging="420"/>
      </w:pPr>
      <w:rPr>
        <w:rFonts w:cs="Times New Roman"/>
      </w:rPr>
    </w:lvl>
    <w:lvl w:ilvl="5">
      <w:start w:val="1"/>
      <w:numFmt w:val="decimalEnclosedCircle"/>
      <w:lvlText w:val="%6"/>
      <w:lvlJc w:val="left"/>
      <w:pPr>
        <w:ind w:left="2946" w:hanging="420"/>
      </w:pPr>
      <w:rPr>
        <w:rFonts w:cs="Times New Roman"/>
      </w:rPr>
    </w:lvl>
    <w:lvl w:ilvl="6">
      <w:start w:val="1"/>
      <w:numFmt w:val="decimal"/>
      <w:lvlText w:val="%7."/>
      <w:lvlJc w:val="left"/>
      <w:pPr>
        <w:ind w:left="3366" w:hanging="420"/>
      </w:pPr>
      <w:rPr>
        <w:rFonts w:cs="Times New Roman"/>
      </w:rPr>
    </w:lvl>
    <w:lvl w:ilvl="7">
      <w:start w:val="1"/>
      <w:numFmt w:val="aiueoFullWidth"/>
      <w:lvlText w:val="(%8)"/>
      <w:lvlJc w:val="left"/>
      <w:pPr>
        <w:ind w:left="3786" w:hanging="420"/>
      </w:pPr>
      <w:rPr>
        <w:rFonts w:cs="Times New Roman"/>
      </w:rPr>
    </w:lvl>
    <w:lvl w:ilvl="8">
      <w:start w:val="1"/>
      <w:numFmt w:val="decimalEnclosedCircle"/>
      <w:lvlText w:val="%9"/>
      <w:lvlJc w:val="left"/>
      <w:pPr>
        <w:ind w:left="4206" w:hanging="420"/>
      </w:pPr>
      <w:rPr>
        <w:rFonts w:cs="Times New Roman"/>
      </w:rPr>
    </w:lvl>
  </w:abstractNum>
  <w:abstractNum w:abstractNumId="1" w15:restartNumberingAfterBreak="0">
    <w:nsid w:val="06383ACE"/>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11D55DAE"/>
    <w:multiLevelType w:val="hybridMultilevel"/>
    <w:tmpl w:val="34086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8C28A2"/>
    <w:multiLevelType w:val="hybridMultilevel"/>
    <w:tmpl w:val="A75602E0"/>
    <w:lvl w:ilvl="0" w:tplc="0966FB3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B1210A"/>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1F3154B6"/>
    <w:multiLevelType w:val="hybridMultilevel"/>
    <w:tmpl w:val="EC089A6A"/>
    <w:lvl w:ilvl="0" w:tplc="5DD634C6">
      <w:start w:val="1"/>
      <w:numFmt w:val="bullet"/>
      <w:lvlText w:val="○"/>
      <w:lvlJc w:val="left"/>
      <w:pPr>
        <w:tabs>
          <w:tab w:val="num" w:pos="1240"/>
        </w:tabs>
        <w:ind w:left="1240" w:hanging="360"/>
      </w:pPr>
      <w:rPr>
        <w:rFonts w:ascii="ＭＳ ゴシック" w:eastAsia="ＭＳ ゴシック" w:hAnsi="ＭＳ ゴシック" w:hint="eastAsia"/>
        <w:b/>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21DB0461"/>
    <w:multiLevelType w:val="singleLevel"/>
    <w:tmpl w:val="7A382C88"/>
    <w:lvl w:ilvl="0">
      <w:start w:val="1"/>
      <w:numFmt w:val="decimalFullWidth"/>
      <w:lvlText w:val="（%1）"/>
      <w:lvlJc w:val="left"/>
      <w:pPr>
        <w:tabs>
          <w:tab w:val="num" w:pos="585"/>
        </w:tabs>
        <w:ind w:left="585" w:hanging="585"/>
      </w:pPr>
      <w:rPr>
        <w:rFonts w:cs="Times New Roman" w:hint="eastAsia"/>
      </w:rPr>
    </w:lvl>
  </w:abstractNum>
  <w:abstractNum w:abstractNumId="7" w15:restartNumberingAfterBreak="0">
    <w:nsid w:val="232A37DA"/>
    <w:multiLevelType w:val="singleLevel"/>
    <w:tmpl w:val="E94CA17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27E3793F"/>
    <w:multiLevelType w:val="hybridMultilevel"/>
    <w:tmpl w:val="8E664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923589E"/>
    <w:multiLevelType w:val="hybridMultilevel"/>
    <w:tmpl w:val="AC76BF94"/>
    <w:lvl w:ilvl="0" w:tplc="5D8AE40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4C2913"/>
    <w:multiLevelType w:val="hybridMultilevel"/>
    <w:tmpl w:val="323EF99C"/>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6AC264D"/>
    <w:multiLevelType w:val="hybridMultilevel"/>
    <w:tmpl w:val="0CC2AB70"/>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8CE752B"/>
    <w:multiLevelType w:val="hybridMultilevel"/>
    <w:tmpl w:val="9CDAE458"/>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B0C6AC0"/>
    <w:multiLevelType w:val="hybridMultilevel"/>
    <w:tmpl w:val="C34254C8"/>
    <w:lvl w:ilvl="0" w:tplc="F8E06DE0">
      <w:start w:val="1"/>
      <w:numFmt w:val="decimal"/>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4" w15:restartNumberingAfterBreak="0">
    <w:nsid w:val="3DE53CD5"/>
    <w:multiLevelType w:val="hybridMultilevel"/>
    <w:tmpl w:val="FC20233A"/>
    <w:lvl w:ilvl="0" w:tplc="4220333C">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A1A1DC9"/>
    <w:multiLevelType w:val="hybridMultilevel"/>
    <w:tmpl w:val="B5EE1EAC"/>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51044104"/>
    <w:multiLevelType w:val="singleLevel"/>
    <w:tmpl w:val="CEB6D0D4"/>
    <w:lvl w:ilvl="0">
      <w:start w:val="1"/>
      <w:numFmt w:val="decimalFullWidth"/>
      <w:lvlText w:val="（%1）"/>
      <w:lvlJc w:val="left"/>
      <w:pPr>
        <w:tabs>
          <w:tab w:val="num" w:pos="795"/>
        </w:tabs>
        <w:ind w:left="795" w:hanging="795"/>
      </w:pPr>
      <w:rPr>
        <w:rFonts w:cs="Times New Roman" w:hint="eastAsia"/>
      </w:rPr>
    </w:lvl>
  </w:abstractNum>
  <w:abstractNum w:abstractNumId="17" w15:restartNumberingAfterBreak="0">
    <w:nsid w:val="645C7036"/>
    <w:multiLevelType w:val="hybridMultilevel"/>
    <w:tmpl w:val="3A5C231C"/>
    <w:lvl w:ilvl="0" w:tplc="7F58ECAC">
      <w:start w:val="2"/>
      <w:numFmt w:val="decimal"/>
      <w:lvlText w:val="(%1)"/>
      <w:lvlJc w:val="left"/>
      <w:pPr>
        <w:tabs>
          <w:tab w:val="num" w:pos="811"/>
        </w:tabs>
        <w:ind w:left="811" w:hanging="360"/>
      </w:pPr>
      <w:rPr>
        <w:rFonts w:cs="Times New Roman" w:hint="eastAsia"/>
      </w:rPr>
    </w:lvl>
    <w:lvl w:ilvl="1" w:tplc="04090017" w:tentative="1">
      <w:start w:val="1"/>
      <w:numFmt w:val="aiueoFullWidth"/>
      <w:lvlText w:val="(%2)"/>
      <w:lvlJc w:val="left"/>
      <w:pPr>
        <w:tabs>
          <w:tab w:val="num" w:pos="1291"/>
        </w:tabs>
        <w:ind w:left="1291" w:hanging="420"/>
      </w:pPr>
      <w:rPr>
        <w:rFonts w:cs="Times New Roman"/>
      </w:rPr>
    </w:lvl>
    <w:lvl w:ilvl="2" w:tplc="04090011" w:tentative="1">
      <w:start w:val="1"/>
      <w:numFmt w:val="decimalEnclosedCircle"/>
      <w:lvlText w:val="%3"/>
      <w:lvlJc w:val="left"/>
      <w:pPr>
        <w:tabs>
          <w:tab w:val="num" w:pos="1711"/>
        </w:tabs>
        <w:ind w:left="1711" w:hanging="420"/>
      </w:pPr>
      <w:rPr>
        <w:rFonts w:cs="Times New Roman"/>
      </w:rPr>
    </w:lvl>
    <w:lvl w:ilvl="3" w:tplc="0409000F" w:tentative="1">
      <w:start w:val="1"/>
      <w:numFmt w:val="decimal"/>
      <w:lvlText w:val="%4."/>
      <w:lvlJc w:val="left"/>
      <w:pPr>
        <w:tabs>
          <w:tab w:val="num" w:pos="2131"/>
        </w:tabs>
        <w:ind w:left="2131" w:hanging="420"/>
      </w:pPr>
      <w:rPr>
        <w:rFonts w:cs="Times New Roman"/>
      </w:rPr>
    </w:lvl>
    <w:lvl w:ilvl="4" w:tplc="04090017" w:tentative="1">
      <w:start w:val="1"/>
      <w:numFmt w:val="aiueoFullWidth"/>
      <w:lvlText w:val="(%5)"/>
      <w:lvlJc w:val="left"/>
      <w:pPr>
        <w:tabs>
          <w:tab w:val="num" w:pos="2551"/>
        </w:tabs>
        <w:ind w:left="2551" w:hanging="420"/>
      </w:pPr>
      <w:rPr>
        <w:rFonts w:cs="Times New Roman"/>
      </w:rPr>
    </w:lvl>
    <w:lvl w:ilvl="5" w:tplc="04090011" w:tentative="1">
      <w:start w:val="1"/>
      <w:numFmt w:val="decimalEnclosedCircle"/>
      <w:lvlText w:val="%6"/>
      <w:lvlJc w:val="left"/>
      <w:pPr>
        <w:tabs>
          <w:tab w:val="num" w:pos="2971"/>
        </w:tabs>
        <w:ind w:left="2971" w:hanging="420"/>
      </w:pPr>
      <w:rPr>
        <w:rFonts w:cs="Times New Roman"/>
      </w:rPr>
    </w:lvl>
    <w:lvl w:ilvl="6" w:tplc="0409000F" w:tentative="1">
      <w:start w:val="1"/>
      <w:numFmt w:val="decimal"/>
      <w:lvlText w:val="%7."/>
      <w:lvlJc w:val="left"/>
      <w:pPr>
        <w:tabs>
          <w:tab w:val="num" w:pos="3391"/>
        </w:tabs>
        <w:ind w:left="3391" w:hanging="420"/>
      </w:pPr>
      <w:rPr>
        <w:rFonts w:cs="Times New Roman"/>
      </w:rPr>
    </w:lvl>
    <w:lvl w:ilvl="7" w:tplc="04090017" w:tentative="1">
      <w:start w:val="1"/>
      <w:numFmt w:val="aiueoFullWidth"/>
      <w:lvlText w:val="(%8)"/>
      <w:lvlJc w:val="left"/>
      <w:pPr>
        <w:tabs>
          <w:tab w:val="num" w:pos="3811"/>
        </w:tabs>
        <w:ind w:left="3811" w:hanging="420"/>
      </w:pPr>
      <w:rPr>
        <w:rFonts w:cs="Times New Roman"/>
      </w:rPr>
    </w:lvl>
    <w:lvl w:ilvl="8" w:tplc="04090011" w:tentative="1">
      <w:start w:val="1"/>
      <w:numFmt w:val="decimalEnclosedCircle"/>
      <w:lvlText w:val="%9"/>
      <w:lvlJc w:val="left"/>
      <w:pPr>
        <w:tabs>
          <w:tab w:val="num" w:pos="4231"/>
        </w:tabs>
        <w:ind w:left="4231" w:hanging="420"/>
      </w:pPr>
      <w:rPr>
        <w:rFonts w:cs="Times New Roman"/>
      </w:rPr>
    </w:lvl>
  </w:abstractNum>
  <w:abstractNum w:abstractNumId="18" w15:restartNumberingAfterBreak="0">
    <w:nsid w:val="730B440B"/>
    <w:multiLevelType w:val="hybridMultilevel"/>
    <w:tmpl w:val="37F88554"/>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6"/>
  </w:num>
  <w:num w:numId="3">
    <w:abstractNumId w:val="16"/>
  </w:num>
  <w:num w:numId="4">
    <w:abstractNumId w:val="7"/>
  </w:num>
  <w:num w:numId="5">
    <w:abstractNumId w:val="17"/>
  </w:num>
  <w:num w:numId="6">
    <w:abstractNumId w:val="10"/>
  </w:num>
  <w:num w:numId="7">
    <w:abstractNumId w:val="14"/>
  </w:num>
  <w:num w:numId="8">
    <w:abstractNumId w:val="9"/>
  </w:num>
  <w:num w:numId="9">
    <w:abstractNumId w:val="2"/>
  </w:num>
  <w:num w:numId="10">
    <w:abstractNumId w:val="15"/>
  </w:num>
  <w:num w:numId="11">
    <w:abstractNumId w:val="3"/>
  </w:num>
  <w:num w:numId="12">
    <w:abstractNumId w:val="1"/>
  </w:num>
  <w:num w:numId="13">
    <w:abstractNumId w:val="12"/>
  </w:num>
  <w:num w:numId="14">
    <w:abstractNumId w:val="0"/>
  </w:num>
  <w:num w:numId="15">
    <w:abstractNumId w:val="1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DE"/>
    <w:rsid w:val="00003B46"/>
    <w:rsid w:val="00005DC4"/>
    <w:rsid w:val="00043074"/>
    <w:rsid w:val="0005082F"/>
    <w:rsid w:val="00063E24"/>
    <w:rsid w:val="000906DD"/>
    <w:rsid w:val="000B177A"/>
    <w:rsid w:val="000B6315"/>
    <w:rsid w:val="000C1292"/>
    <w:rsid w:val="000F2AC9"/>
    <w:rsid w:val="00117C39"/>
    <w:rsid w:val="00122BD3"/>
    <w:rsid w:val="001278AA"/>
    <w:rsid w:val="00134E8E"/>
    <w:rsid w:val="0014564D"/>
    <w:rsid w:val="001677EA"/>
    <w:rsid w:val="00185D09"/>
    <w:rsid w:val="0018739F"/>
    <w:rsid w:val="001A5F30"/>
    <w:rsid w:val="001C4A0A"/>
    <w:rsid w:val="001C6C1A"/>
    <w:rsid w:val="001D140C"/>
    <w:rsid w:val="001D2E46"/>
    <w:rsid w:val="001D50F7"/>
    <w:rsid w:val="001E43AA"/>
    <w:rsid w:val="002302E8"/>
    <w:rsid w:val="002400B5"/>
    <w:rsid w:val="0024029C"/>
    <w:rsid w:val="00244B8D"/>
    <w:rsid w:val="00256BBD"/>
    <w:rsid w:val="00271BED"/>
    <w:rsid w:val="00276050"/>
    <w:rsid w:val="002767C7"/>
    <w:rsid w:val="00290819"/>
    <w:rsid w:val="0029341D"/>
    <w:rsid w:val="002A03EE"/>
    <w:rsid w:val="002D4300"/>
    <w:rsid w:val="002D4FDA"/>
    <w:rsid w:val="002E2F99"/>
    <w:rsid w:val="002E6500"/>
    <w:rsid w:val="00301981"/>
    <w:rsid w:val="00321F44"/>
    <w:rsid w:val="00335AF1"/>
    <w:rsid w:val="00335D0C"/>
    <w:rsid w:val="0035366F"/>
    <w:rsid w:val="0036167F"/>
    <w:rsid w:val="00375913"/>
    <w:rsid w:val="0038763C"/>
    <w:rsid w:val="003A1935"/>
    <w:rsid w:val="003B4C18"/>
    <w:rsid w:val="003B6FA5"/>
    <w:rsid w:val="003C41A2"/>
    <w:rsid w:val="003D4719"/>
    <w:rsid w:val="003E5A47"/>
    <w:rsid w:val="003F28B2"/>
    <w:rsid w:val="00411315"/>
    <w:rsid w:val="00454E21"/>
    <w:rsid w:val="004638C6"/>
    <w:rsid w:val="004838F2"/>
    <w:rsid w:val="004852BA"/>
    <w:rsid w:val="004A6161"/>
    <w:rsid w:val="004B2392"/>
    <w:rsid w:val="004C0CB9"/>
    <w:rsid w:val="004D63F1"/>
    <w:rsid w:val="005058AF"/>
    <w:rsid w:val="00507BF9"/>
    <w:rsid w:val="00524742"/>
    <w:rsid w:val="00535B34"/>
    <w:rsid w:val="00537AD1"/>
    <w:rsid w:val="00555B8C"/>
    <w:rsid w:val="00581F36"/>
    <w:rsid w:val="005855D6"/>
    <w:rsid w:val="0058596E"/>
    <w:rsid w:val="00586912"/>
    <w:rsid w:val="0059518A"/>
    <w:rsid w:val="005B343B"/>
    <w:rsid w:val="00605851"/>
    <w:rsid w:val="006114D8"/>
    <w:rsid w:val="00642E5B"/>
    <w:rsid w:val="006457DC"/>
    <w:rsid w:val="006532E9"/>
    <w:rsid w:val="00681E1B"/>
    <w:rsid w:val="006A0899"/>
    <w:rsid w:val="006E5404"/>
    <w:rsid w:val="00707E8D"/>
    <w:rsid w:val="00712CB8"/>
    <w:rsid w:val="00712E27"/>
    <w:rsid w:val="00713123"/>
    <w:rsid w:val="007457CE"/>
    <w:rsid w:val="007500AB"/>
    <w:rsid w:val="00757EC1"/>
    <w:rsid w:val="00760758"/>
    <w:rsid w:val="00764272"/>
    <w:rsid w:val="00771D3C"/>
    <w:rsid w:val="0077383D"/>
    <w:rsid w:val="007835E0"/>
    <w:rsid w:val="00792455"/>
    <w:rsid w:val="00796626"/>
    <w:rsid w:val="0079678C"/>
    <w:rsid w:val="00797EE6"/>
    <w:rsid w:val="007A4D30"/>
    <w:rsid w:val="007A7A7B"/>
    <w:rsid w:val="007A7C99"/>
    <w:rsid w:val="007B160C"/>
    <w:rsid w:val="007D219A"/>
    <w:rsid w:val="007D5493"/>
    <w:rsid w:val="007D7CAE"/>
    <w:rsid w:val="007E24DE"/>
    <w:rsid w:val="00836E96"/>
    <w:rsid w:val="008475DA"/>
    <w:rsid w:val="008547D9"/>
    <w:rsid w:val="008868F7"/>
    <w:rsid w:val="00891B6B"/>
    <w:rsid w:val="008B21EC"/>
    <w:rsid w:val="008C41AE"/>
    <w:rsid w:val="008C7E81"/>
    <w:rsid w:val="008D12C0"/>
    <w:rsid w:val="008D1975"/>
    <w:rsid w:val="008E06DE"/>
    <w:rsid w:val="009108EE"/>
    <w:rsid w:val="0091147C"/>
    <w:rsid w:val="0091547B"/>
    <w:rsid w:val="00930EEE"/>
    <w:rsid w:val="00947ADE"/>
    <w:rsid w:val="00956CF7"/>
    <w:rsid w:val="0096188E"/>
    <w:rsid w:val="00982113"/>
    <w:rsid w:val="00984CE4"/>
    <w:rsid w:val="009A57C1"/>
    <w:rsid w:val="009D2039"/>
    <w:rsid w:val="009D40E1"/>
    <w:rsid w:val="009E1B0F"/>
    <w:rsid w:val="009E6A42"/>
    <w:rsid w:val="00A07033"/>
    <w:rsid w:val="00A40D5C"/>
    <w:rsid w:val="00A450C1"/>
    <w:rsid w:val="00A56D53"/>
    <w:rsid w:val="00A6560E"/>
    <w:rsid w:val="00A67F17"/>
    <w:rsid w:val="00A723FA"/>
    <w:rsid w:val="00A941C8"/>
    <w:rsid w:val="00AA2715"/>
    <w:rsid w:val="00AB2BC9"/>
    <w:rsid w:val="00AB6E41"/>
    <w:rsid w:val="00AB7E2D"/>
    <w:rsid w:val="00B16462"/>
    <w:rsid w:val="00B258BD"/>
    <w:rsid w:val="00B27FB3"/>
    <w:rsid w:val="00B342EC"/>
    <w:rsid w:val="00B9348B"/>
    <w:rsid w:val="00BA7E8E"/>
    <w:rsid w:val="00BC22A9"/>
    <w:rsid w:val="00BC44D8"/>
    <w:rsid w:val="00BC5B54"/>
    <w:rsid w:val="00BD50A7"/>
    <w:rsid w:val="00BD65A9"/>
    <w:rsid w:val="00C035B0"/>
    <w:rsid w:val="00C10C72"/>
    <w:rsid w:val="00C140F3"/>
    <w:rsid w:val="00C450ED"/>
    <w:rsid w:val="00C51E73"/>
    <w:rsid w:val="00C649BA"/>
    <w:rsid w:val="00C825DE"/>
    <w:rsid w:val="00C84985"/>
    <w:rsid w:val="00CB0699"/>
    <w:rsid w:val="00CB4941"/>
    <w:rsid w:val="00CD601D"/>
    <w:rsid w:val="00CE36A4"/>
    <w:rsid w:val="00D010D3"/>
    <w:rsid w:val="00D02D90"/>
    <w:rsid w:val="00D21872"/>
    <w:rsid w:val="00D4365C"/>
    <w:rsid w:val="00D50951"/>
    <w:rsid w:val="00D543B7"/>
    <w:rsid w:val="00D559D5"/>
    <w:rsid w:val="00D8191D"/>
    <w:rsid w:val="00D837C7"/>
    <w:rsid w:val="00D9014D"/>
    <w:rsid w:val="00DA3BB2"/>
    <w:rsid w:val="00DA42A2"/>
    <w:rsid w:val="00DA482F"/>
    <w:rsid w:val="00DC3B72"/>
    <w:rsid w:val="00DC3C8A"/>
    <w:rsid w:val="00DC5C85"/>
    <w:rsid w:val="00DD734F"/>
    <w:rsid w:val="00DE6660"/>
    <w:rsid w:val="00DF1B46"/>
    <w:rsid w:val="00E02F7D"/>
    <w:rsid w:val="00E137F0"/>
    <w:rsid w:val="00E16DAA"/>
    <w:rsid w:val="00E50CBE"/>
    <w:rsid w:val="00E53321"/>
    <w:rsid w:val="00E55F92"/>
    <w:rsid w:val="00E651F1"/>
    <w:rsid w:val="00E8331C"/>
    <w:rsid w:val="00EB08E3"/>
    <w:rsid w:val="00EB21B4"/>
    <w:rsid w:val="00EB590F"/>
    <w:rsid w:val="00EC01AE"/>
    <w:rsid w:val="00EC3DA8"/>
    <w:rsid w:val="00EC710D"/>
    <w:rsid w:val="00ED10CE"/>
    <w:rsid w:val="00EE734F"/>
    <w:rsid w:val="00EF16EE"/>
    <w:rsid w:val="00EF308C"/>
    <w:rsid w:val="00EF365F"/>
    <w:rsid w:val="00F00B96"/>
    <w:rsid w:val="00F42F81"/>
    <w:rsid w:val="00F45638"/>
    <w:rsid w:val="00F517A0"/>
    <w:rsid w:val="00F724B1"/>
    <w:rsid w:val="00F7508F"/>
    <w:rsid w:val="00F804F2"/>
    <w:rsid w:val="00F8075A"/>
    <w:rsid w:val="00F90D98"/>
    <w:rsid w:val="00F9645A"/>
    <w:rsid w:val="00F964AF"/>
    <w:rsid w:val="00F97D8C"/>
    <w:rsid w:val="00FA18DF"/>
    <w:rsid w:val="00FB2C27"/>
    <w:rsid w:val="00FB5933"/>
    <w:rsid w:val="00FC5D47"/>
    <w:rsid w:val="00FC6D7D"/>
    <w:rsid w:val="00FE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17590F"/>
  <w14:defaultImageDpi w14:val="0"/>
  <w15:docId w15:val="{500334A2-382A-422E-96AA-1A62777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2302E8"/>
    <w:pPr>
      <w:widowControl w:val="0"/>
      <w:wordWrap w:val="0"/>
      <w:autoSpaceDE w:val="0"/>
      <w:autoSpaceDN w:val="0"/>
      <w:adjustRightInd w:val="0"/>
      <w:spacing w:line="476" w:lineRule="atLeast"/>
      <w:jc w:val="both"/>
    </w:pPr>
    <w:rPr>
      <w:rFonts w:ascii="ＭＳ 明朝"/>
      <w:spacing w:val="14"/>
    </w:rPr>
  </w:style>
  <w:style w:type="paragraph" w:styleId="a4">
    <w:name w:val="Block Text"/>
    <w:basedOn w:val="a"/>
    <w:uiPriority w:val="99"/>
    <w:rsid w:val="002302E8"/>
    <w:pPr>
      <w:ind w:left="113" w:right="113"/>
      <w:jc w:val="center"/>
    </w:pPr>
    <w:rPr>
      <w:kern w:val="0"/>
      <w:szCs w:val="20"/>
    </w:rPr>
  </w:style>
  <w:style w:type="paragraph" w:styleId="a5">
    <w:name w:val="Body Text Indent"/>
    <w:basedOn w:val="a"/>
    <w:link w:val="a6"/>
    <w:uiPriority w:val="99"/>
    <w:rsid w:val="002302E8"/>
    <w:pPr>
      <w:topLinePunct/>
      <w:ind w:firstLine="233"/>
    </w:pPr>
    <w:rPr>
      <w:kern w:val="0"/>
      <w:szCs w:val="20"/>
    </w:rPr>
  </w:style>
  <w:style w:type="character" w:customStyle="1" w:styleId="a6">
    <w:name w:val="本文インデント (文字)"/>
    <w:basedOn w:val="a0"/>
    <w:link w:val="a5"/>
    <w:uiPriority w:val="99"/>
    <w:semiHidden/>
    <w:locked/>
    <w:rPr>
      <w:rFonts w:ascii="ＭＳ 明朝" w:cs="Times New Roman"/>
      <w:kern w:val="2"/>
      <w:sz w:val="24"/>
      <w:szCs w:val="24"/>
    </w:rPr>
  </w:style>
  <w:style w:type="paragraph" w:styleId="2">
    <w:name w:val="Body Text Indent 2"/>
    <w:basedOn w:val="a"/>
    <w:link w:val="20"/>
    <w:uiPriority w:val="99"/>
    <w:rsid w:val="002302E8"/>
    <w:pPr>
      <w:ind w:left="239" w:hangingChars="100" w:hanging="239"/>
    </w:pPr>
    <w:rPr>
      <w:rFonts w:hAnsi="ＭＳ 明朝"/>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2302E8"/>
    <w:pPr>
      <w:ind w:firstLineChars="100" w:firstLine="239"/>
    </w:pPr>
    <w:rPr>
      <w:rFonts w:hAnsi="ＭＳ 明朝"/>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7">
    <w:name w:val="footer"/>
    <w:basedOn w:val="a"/>
    <w:link w:val="a8"/>
    <w:uiPriority w:val="99"/>
    <w:rsid w:val="002302E8"/>
    <w:pPr>
      <w:tabs>
        <w:tab w:val="center" w:pos="4252"/>
        <w:tab w:val="right" w:pos="8504"/>
      </w:tabs>
      <w:snapToGrid w:val="0"/>
    </w:pPr>
    <w:rPr>
      <w:rFonts w:ascii="Century"/>
      <w:szCs w:val="20"/>
    </w:rPr>
  </w:style>
  <w:style w:type="character" w:customStyle="1" w:styleId="a8">
    <w:name w:val="フッター (文字)"/>
    <w:basedOn w:val="a0"/>
    <w:link w:val="a7"/>
    <w:uiPriority w:val="99"/>
    <w:semiHidden/>
    <w:locked/>
    <w:rPr>
      <w:rFonts w:ascii="ＭＳ 明朝" w:cs="Times New Roman"/>
      <w:kern w:val="2"/>
      <w:sz w:val="24"/>
      <w:szCs w:val="24"/>
    </w:rPr>
  </w:style>
  <w:style w:type="paragraph" w:styleId="a9">
    <w:name w:val="header"/>
    <w:basedOn w:val="a"/>
    <w:link w:val="aa"/>
    <w:uiPriority w:val="99"/>
    <w:unhideWhenUsed/>
    <w:rsid w:val="002302E8"/>
    <w:pPr>
      <w:tabs>
        <w:tab w:val="center" w:pos="4252"/>
        <w:tab w:val="right" w:pos="8504"/>
      </w:tabs>
      <w:snapToGrid w:val="0"/>
    </w:pPr>
    <w:rPr>
      <w:kern w:val="0"/>
      <w:szCs w:val="20"/>
    </w:r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Body Text"/>
    <w:basedOn w:val="a"/>
    <w:link w:val="ac"/>
    <w:uiPriority w:val="99"/>
    <w:rsid w:val="002302E8"/>
    <w:pPr>
      <w:ind w:rightChars="99" w:right="204"/>
    </w:pPr>
    <w:rPr>
      <w:rFonts w:hAnsi="ＭＳ 明朝"/>
      <w:kern w:val="0"/>
      <w:szCs w:val="20"/>
    </w:rPr>
  </w:style>
  <w:style w:type="character" w:customStyle="1" w:styleId="ac">
    <w:name w:val="本文 (文字)"/>
    <w:basedOn w:val="a0"/>
    <w:link w:val="ab"/>
    <w:uiPriority w:val="99"/>
    <w:semiHidden/>
    <w:locked/>
    <w:rPr>
      <w:rFonts w:ascii="ＭＳ 明朝" w:cs="Times New Roman"/>
      <w:kern w:val="2"/>
      <w:sz w:val="24"/>
      <w:szCs w:val="24"/>
    </w:rPr>
  </w:style>
  <w:style w:type="table" w:styleId="ad">
    <w:name w:val="Table Grid"/>
    <w:basedOn w:val="a1"/>
    <w:uiPriority w:val="39"/>
    <w:rsid w:val="002D4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930EEE"/>
    <w:rPr>
      <w:rFonts w:ascii="Arial" w:eastAsia="ＭＳ ゴシック" w:hAnsi="Arial"/>
      <w:sz w:val="18"/>
      <w:szCs w:val="18"/>
    </w:rPr>
  </w:style>
  <w:style w:type="character" w:customStyle="1" w:styleId="af">
    <w:name w:val="吹き出し (文字)"/>
    <w:basedOn w:val="a0"/>
    <w:link w:val="ae"/>
    <w:uiPriority w:val="99"/>
    <w:locked/>
    <w:rsid w:val="00930EEE"/>
    <w:rPr>
      <w:rFonts w:ascii="Arial" w:eastAsia="ＭＳ ゴシック" w:hAnsi="Arial" w:cs="Times New Roman"/>
      <w:kern w:val="2"/>
      <w:sz w:val="18"/>
    </w:rPr>
  </w:style>
  <w:style w:type="paragraph" w:styleId="af0">
    <w:name w:val="Date"/>
    <w:basedOn w:val="a"/>
    <w:next w:val="a"/>
    <w:link w:val="af1"/>
    <w:uiPriority w:val="99"/>
    <w:rsid w:val="008547D9"/>
    <w:rPr>
      <w:rFonts w:ascii="Century"/>
      <w:sz w:val="21"/>
    </w:rPr>
  </w:style>
  <w:style w:type="character" w:customStyle="1" w:styleId="af1">
    <w:name w:val="日付 (文字)"/>
    <w:basedOn w:val="a0"/>
    <w:link w:val="af0"/>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777</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収支決算書</vt:lpstr>
    </vt:vector>
  </TitlesOfParts>
  <Company>小田原市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収支決算書</dc:title>
  <dc:subject/>
  <dc:creator>SANGYO13</dc:creator>
  <cp:keywords/>
  <dc:description/>
  <cp:lastModifiedBy>大竹　健登</cp:lastModifiedBy>
  <cp:revision>3</cp:revision>
  <cp:lastPrinted>2015-12-09T05:29:00Z</cp:lastPrinted>
  <dcterms:created xsi:type="dcterms:W3CDTF">2024-07-16T04:44:00Z</dcterms:created>
  <dcterms:modified xsi:type="dcterms:W3CDTF">2024-07-16T04:50:00Z</dcterms:modified>
</cp:coreProperties>
</file>